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68" w:rsidRDefault="00FC5668" w:rsidP="00FC5668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СРО Региональная ассоциация «Строители ТПП РБ»</w:t>
      </w:r>
    </w:p>
    <w:p w:rsidR="00FC5668" w:rsidRDefault="00FC5668" w:rsidP="00FC5668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FC5668" w:rsidRDefault="00FC5668" w:rsidP="00FC5668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4"/>
            <w:rFonts w:hint="eastAsia"/>
            <w:i/>
            <w:lang w:val="en-US"/>
          </w:rPr>
          <w:t>sro</w:t>
        </w:r>
        <w:r>
          <w:rPr>
            <w:rStyle w:val="a4"/>
            <w:rFonts w:hint="eastAsia"/>
            <w:i/>
          </w:rPr>
          <w:t>@</w:t>
        </w:r>
        <w:r>
          <w:rPr>
            <w:rStyle w:val="a4"/>
            <w:rFonts w:hint="eastAsia"/>
            <w:i/>
            <w:lang w:val="en-US"/>
          </w:rPr>
          <w:t>tpprb</w:t>
        </w:r>
        <w:r>
          <w:rPr>
            <w:rStyle w:val="a4"/>
            <w:rFonts w:hint="eastAsia"/>
            <w:i/>
          </w:rPr>
          <w:t>.</w:t>
        </w:r>
        <w:r>
          <w:rPr>
            <w:rStyle w:val="a4"/>
            <w:rFonts w:hint="eastAsia"/>
            <w:i/>
            <w:lang w:val="en-US"/>
          </w:rPr>
          <w:t>com</w:t>
        </w:r>
      </w:hyperlink>
    </w:p>
    <w:p w:rsidR="00FC5668" w:rsidRDefault="00FC5668" w:rsidP="00FC5668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FC5668" w:rsidRDefault="00FC5668" w:rsidP="00FC5668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FC5668" w:rsidRPr="00EC744F" w:rsidRDefault="00FC5668" w:rsidP="00FC56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668" w:rsidRPr="009C1021" w:rsidRDefault="00211DD3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№17</w:t>
      </w:r>
    </w:p>
    <w:p w:rsidR="00FC5668" w:rsidRPr="009C1021" w:rsidRDefault="008C16A9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Очередного </w:t>
      </w:r>
      <w:r w:rsidR="00FC5668" w:rsidRPr="009C1021">
        <w:rPr>
          <w:rFonts w:ascii="Times New Roman" w:hAnsi="Times New Roman"/>
          <w:b/>
          <w:sz w:val="26"/>
          <w:szCs w:val="26"/>
        </w:rPr>
        <w:t xml:space="preserve">  Общего собрания </w:t>
      </w:r>
    </w:p>
    <w:p w:rsidR="00FC5668" w:rsidRPr="009C1021" w:rsidRDefault="00FC5668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021">
        <w:rPr>
          <w:rFonts w:ascii="Times New Roman" w:hAnsi="Times New Roman"/>
          <w:b/>
          <w:sz w:val="26"/>
          <w:szCs w:val="26"/>
        </w:rPr>
        <w:t>членов Саморегулируемой организации</w:t>
      </w:r>
    </w:p>
    <w:p w:rsidR="00FC5668" w:rsidRPr="009C1021" w:rsidRDefault="00FC5668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021">
        <w:rPr>
          <w:rFonts w:ascii="Times New Roman" w:hAnsi="Times New Roman"/>
          <w:b/>
          <w:sz w:val="26"/>
          <w:szCs w:val="26"/>
        </w:rPr>
        <w:t>Региональной ассоциации «Строители ТПП РБ»</w:t>
      </w:r>
    </w:p>
    <w:p w:rsidR="00FC5668" w:rsidRPr="009C1021" w:rsidRDefault="00FC5668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5668" w:rsidRPr="009C1021" w:rsidRDefault="00FC5668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5668" w:rsidRPr="009C1021" w:rsidRDefault="00FC5668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021">
        <w:rPr>
          <w:rFonts w:ascii="Times New Roman" w:hAnsi="Times New Roman"/>
          <w:b/>
          <w:sz w:val="26"/>
          <w:szCs w:val="26"/>
        </w:rPr>
        <w:t xml:space="preserve">Сведения </w:t>
      </w:r>
      <w:proofErr w:type="gramStart"/>
      <w:r w:rsidRPr="009C1021">
        <w:rPr>
          <w:rFonts w:ascii="Times New Roman" w:hAnsi="Times New Roman"/>
          <w:b/>
          <w:sz w:val="26"/>
          <w:szCs w:val="26"/>
        </w:rPr>
        <w:t>о  собрании</w:t>
      </w:r>
      <w:proofErr w:type="gramEnd"/>
      <w:r w:rsidRPr="009C1021">
        <w:rPr>
          <w:rFonts w:ascii="Times New Roman" w:hAnsi="Times New Roman"/>
          <w:b/>
          <w:sz w:val="26"/>
          <w:szCs w:val="26"/>
        </w:rPr>
        <w:t>:</w:t>
      </w:r>
    </w:p>
    <w:p w:rsidR="00FC5668" w:rsidRPr="009C1021" w:rsidRDefault="00FC5668" w:rsidP="00FC56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5668" w:rsidRPr="009C1021" w:rsidTr="003066D0">
        <w:tc>
          <w:tcPr>
            <w:tcW w:w="4672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 xml:space="preserve">Вид общего собрания </w:t>
            </w:r>
          </w:p>
        </w:tc>
        <w:tc>
          <w:tcPr>
            <w:tcW w:w="4673" w:type="dxa"/>
          </w:tcPr>
          <w:p w:rsidR="00FC5668" w:rsidRPr="009C1021" w:rsidRDefault="008C16A9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Очередное </w:t>
            </w:r>
          </w:p>
        </w:tc>
      </w:tr>
      <w:tr w:rsidR="00FC5668" w:rsidRPr="009C1021" w:rsidTr="003066D0">
        <w:tc>
          <w:tcPr>
            <w:tcW w:w="4672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4673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FC5668" w:rsidRPr="009C1021" w:rsidTr="003066D0">
        <w:tc>
          <w:tcPr>
            <w:tcW w:w="4672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4673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68" w:rsidRPr="009C1021" w:rsidTr="003066D0">
        <w:tc>
          <w:tcPr>
            <w:tcW w:w="4672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Инициатор Общего собрания</w:t>
            </w:r>
          </w:p>
        </w:tc>
        <w:tc>
          <w:tcPr>
            <w:tcW w:w="4673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 xml:space="preserve"> Правление, директор СРО РА «Строители ТПП РБ»</w:t>
            </w:r>
          </w:p>
        </w:tc>
      </w:tr>
      <w:tr w:rsidR="00FC5668" w:rsidRPr="009C1021" w:rsidTr="003066D0">
        <w:tc>
          <w:tcPr>
            <w:tcW w:w="4672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Место составления Протокола</w:t>
            </w:r>
          </w:p>
        </w:tc>
        <w:tc>
          <w:tcPr>
            <w:tcW w:w="4673" w:type="dxa"/>
          </w:tcPr>
          <w:p w:rsidR="00FC5668" w:rsidRPr="009C1021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670000, г. Улан-Удэ, ул. Ленина,25</w:t>
            </w:r>
          </w:p>
        </w:tc>
      </w:tr>
      <w:tr w:rsidR="00FC5668" w:rsidRPr="009C1021" w:rsidTr="003066D0">
        <w:tc>
          <w:tcPr>
            <w:tcW w:w="4672" w:type="dxa"/>
          </w:tcPr>
          <w:p w:rsidR="00FC5668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начала приема документов о голосовании</w:t>
            </w:r>
          </w:p>
        </w:tc>
        <w:tc>
          <w:tcPr>
            <w:tcW w:w="4673" w:type="dxa"/>
          </w:tcPr>
          <w:p w:rsidR="00FC5668" w:rsidRPr="00991B7D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1B7D" w:rsidRPr="00991B7D" w:rsidRDefault="00991B7D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B7D">
              <w:rPr>
                <w:rFonts w:ascii="Times New Roman" w:hAnsi="Times New Roman"/>
                <w:sz w:val="26"/>
                <w:szCs w:val="26"/>
              </w:rPr>
              <w:t>25.04.2024</w:t>
            </w:r>
          </w:p>
        </w:tc>
      </w:tr>
      <w:tr w:rsidR="00FC5668" w:rsidRPr="009C1021" w:rsidTr="003066D0">
        <w:tc>
          <w:tcPr>
            <w:tcW w:w="4672" w:type="dxa"/>
          </w:tcPr>
          <w:p w:rsidR="00FC5668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окончания приема документов  о голосовании</w:t>
            </w:r>
          </w:p>
        </w:tc>
        <w:tc>
          <w:tcPr>
            <w:tcW w:w="4673" w:type="dxa"/>
          </w:tcPr>
          <w:p w:rsidR="00FC5668" w:rsidRPr="00991B7D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1B7D" w:rsidRPr="00991B7D" w:rsidRDefault="00991B7D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B7D">
              <w:rPr>
                <w:rFonts w:ascii="Times New Roman" w:hAnsi="Times New Roman"/>
                <w:sz w:val="26"/>
                <w:szCs w:val="26"/>
              </w:rPr>
              <w:t>30.04.2024</w:t>
            </w:r>
          </w:p>
        </w:tc>
      </w:tr>
      <w:tr w:rsidR="00FC5668" w:rsidRPr="009C1021" w:rsidTr="003066D0">
        <w:tc>
          <w:tcPr>
            <w:tcW w:w="4672" w:type="dxa"/>
          </w:tcPr>
          <w:p w:rsidR="00FC5668" w:rsidRPr="00DD7432" w:rsidRDefault="00FC5668" w:rsidP="00306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7432">
              <w:rPr>
                <w:rFonts w:ascii="Times New Roman" w:hAnsi="Times New Roman"/>
                <w:sz w:val="26"/>
                <w:szCs w:val="26"/>
              </w:rPr>
              <w:t>Подсчет голосов осуществлен</w:t>
            </w:r>
          </w:p>
        </w:tc>
        <w:tc>
          <w:tcPr>
            <w:tcW w:w="4673" w:type="dxa"/>
          </w:tcPr>
          <w:p w:rsidR="00FC5668" w:rsidRPr="00DD7432" w:rsidRDefault="00A26168" w:rsidP="00A261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7432">
              <w:rPr>
                <w:rFonts w:ascii="Times New Roman" w:hAnsi="Times New Roman"/>
                <w:sz w:val="26"/>
                <w:szCs w:val="26"/>
              </w:rPr>
              <w:t>25.04. 2024г.</w:t>
            </w:r>
            <w:r w:rsidR="00FC5668" w:rsidRPr="00DD7432">
              <w:rPr>
                <w:rFonts w:ascii="Times New Roman" w:hAnsi="Times New Roman"/>
                <w:sz w:val="26"/>
                <w:szCs w:val="26"/>
              </w:rPr>
              <w:t xml:space="preserve"> 670000, г. Улан-Удэ, ул. Ленина, 25</w:t>
            </w:r>
          </w:p>
        </w:tc>
      </w:tr>
    </w:tbl>
    <w:p w:rsidR="00FC5668" w:rsidRPr="009C1021" w:rsidRDefault="00FC5668" w:rsidP="00FC5668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FC5668" w:rsidRPr="00536027" w:rsidRDefault="00FC5668" w:rsidP="00FC5668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36027">
        <w:rPr>
          <w:sz w:val="26"/>
          <w:szCs w:val="26"/>
        </w:rPr>
        <w:t xml:space="preserve"> Общее собрание в заочной форме проводится в связи с решением Правления СРО РА «Строители ТПП РБ» (Протокол Правления СРО РА «Строители ТПП РБ </w:t>
      </w:r>
      <w:r w:rsidRPr="00DD7432">
        <w:rPr>
          <w:sz w:val="26"/>
          <w:szCs w:val="26"/>
        </w:rPr>
        <w:t xml:space="preserve">№ </w:t>
      </w:r>
      <w:r w:rsidR="00255C2B" w:rsidRPr="00DD7432">
        <w:rPr>
          <w:sz w:val="26"/>
          <w:szCs w:val="26"/>
        </w:rPr>
        <w:t>8</w:t>
      </w:r>
      <w:r w:rsidRPr="00DD7432">
        <w:rPr>
          <w:sz w:val="26"/>
          <w:szCs w:val="26"/>
        </w:rPr>
        <w:t xml:space="preserve"> от</w:t>
      </w:r>
      <w:r w:rsidR="00255C2B" w:rsidRPr="00DD7432">
        <w:rPr>
          <w:sz w:val="26"/>
          <w:szCs w:val="26"/>
        </w:rPr>
        <w:t xml:space="preserve"> 02.04.2024г.</w:t>
      </w:r>
      <w:r w:rsidRPr="00DD7432">
        <w:rPr>
          <w:sz w:val="26"/>
          <w:szCs w:val="26"/>
        </w:rPr>
        <w:t>).</w:t>
      </w:r>
    </w:p>
    <w:p w:rsidR="00FC5668" w:rsidRPr="00536027" w:rsidRDefault="00FC5668" w:rsidP="00FC5668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36027">
        <w:rPr>
          <w:sz w:val="26"/>
          <w:szCs w:val="26"/>
        </w:rPr>
        <w:t xml:space="preserve"> </w:t>
      </w:r>
      <w:r w:rsidRPr="00536027">
        <w:rPr>
          <w:sz w:val="26"/>
          <w:szCs w:val="26"/>
        </w:rPr>
        <w:tab/>
        <w:t xml:space="preserve">В голосовании приняли </w:t>
      </w:r>
      <w:proofErr w:type="gramStart"/>
      <w:r w:rsidRPr="00536027">
        <w:rPr>
          <w:sz w:val="26"/>
          <w:szCs w:val="26"/>
        </w:rPr>
        <w:t xml:space="preserve">участие  </w:t>
      </w:r>
      <w:r w:rsidR="00F91659">
        <w:rPr>
          <w:sz w:val="26"/>
          <w:szCs w:val="26"/>
        </w:rPr>
        <w:t>131</w:t>
      </w:r>
      <w:proofErr w:type="gramEnd"/>
      <w:r w:rsidRPr="00536027">
        <w:rPr>
          <w:sz w:val="26"/>
          <w:szCs w:val="26"/>
        </w:rPr>
        <w:t xml:space="preserve">  организаций, членов СРО, что </w:t>
      </w:r>
      <w:bookmarkStart w:id="0" w:name="_GoBack"/>
      <w:bookmarkEnd w:id="0"/>
      <w:r w:rsidRPr="00536027">
        <w:rPr>
          <w:sz w:val="26"/>
          <w:szCs w:val="26"/>
        </w:rPr>
        <w:t xml:space="preserve">составляет </w:t>
      </w:r>
      <w:r w:rsidR="00F91659">
        <w:rPr>
          <w:sz w:val="26"/>
          <w:szCs w:val="26"/>
        </w:rPr>
        <w:t>59%</w:t>
      </w:r>
      <w:r w:rsidRPr="00536027">
        <w:rPr>
          <w:sz w:val="26"/>
          <w:szCs w:val="26"/>
        </w:rPr>
        <w:t xml:space="preserve"> от общего количества членов СРО. </w:t>
      </w:r>
      <w:proofErr w:type="gramStart"/>
      <w:r w:rsidRPr="00536027">
        <w:rPr>
          <w:sz w:val="26"/>
          <w:szCs w:val="26"/>
        </w:rPr>
        <w:t>Список  организаций</w:t>
      </w:r>
      <w:proofErr w:type="gramEnd"/>
      <w:r w:rsidRPr="00536027">
        <w:rPr>
          <w:sz w:val="26"/>
          <w:szCs w:val="26"/>
        </w:rPr>
        <w:t>- участ</w:t>
      </w:r>
      <w:r>
        <w:rPr>
          <w:sz w:val="26"/>
          <w:szCs w:val="26"/>
        </w:rPr>
        <w:t>ников голосования прилагается (</w:t>
      </w:r>
      <w:r w:rsidRPr="00536027">
        <w:rPr>
          <w:sz w:val="26"/>
          <w:szCs w:val="26"/>
        </w:rPr>
        <w:t>Приложение № 1 к Протоколу №</w:t>
      </w:r>
      <w:r w:rsidR="00913B38">
        <w:rPr>
          <w:sz w:val="26"/>
          <w:szCs w:val="26"/>
        </w:rPr>
        <w:t xml:space="preserve"> 17</w:t>
      </w:r>
      <w:r w:rsidRPr="00536027">
        <w:rPr>
          <w:sz w:val="26"/>
          <w:szCs w:val="26"/>
        </w:rPr>
        <w:t xml:space="preserve"> от </w:t>
      </w:r>
      <w:r w:rsidR="00255C2B" w:rsidRPr="00255C2B">
        <w:rPr>
          <w:sz w:val="26"/>
          <w:szCs w:val="26"/>
        </w:rPr>
        <w:t>25.04.2024</w:t>
      </w:r>
      <w:r w:rsidR="00255C2B">
        <w:rPr>
          <w:sz w:val="26"/>
          <w:szCs w:val="26"/>
        </w:rPr>
        <w:t>г.</w:t>
      </w:r>
      <w:r w:rsidRPr="00255C2B">
        <w:rPr>
          <w:sz w:val="26"/>
          <w:szCs w:val="26"/>
        </w:rPr>
        <w:t>)</w:t>
      </w:r>
    </w:p>
    <w:p w:rsidR="00FC5668" w:rsidRPr="00536027" w:rsidRDefault="00FC5668" w:rsidP="00FC5668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5668" w:rsidRPr="00536027" w:rsidRDefault="00FC5668" w:rsidP="00FC5668">
      <w:pPr>
        <w:suppressAutoHyphens w:val="0"/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момент </w:t>
      </w:r>
      <w:proofErr w:type="gramStart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созыва  Общего</w:t>
      </w:r>
      <w:proofErr w:type="gramEnd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собрания СРО РА «Строители ТПП РБ» общее число членов СРО РА «Строители ТПП РБ» составляет </w:t>
      </w:r>
      <w:r w:rsidRPr="00255C2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DD7432">
        <w:rPr>
          <w:rFonts w:ascii="Times New Roman" w:eastAsia="Times New Roman" w:hAnsi="Times New Roman"/>
          <w:sz w:val="26"/>
          <w:szCs w:val="26"/>
          <w:lang w:eastAsia="ru-RU"/>
        </w:rPr>
        <w:t>1 член.</w:t>
      </w:r>
    </w:p>
    <w:p w:rsidR="00FC5668" w:rsidRPr="00536027" w:rsidRDefault="00FC5668" w:rsidP="00FC5668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668" w:rsidRPr="00536027" w:rsidRDefault="00FC5668" w:rsidP="00FC5668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668" w:rsidRPr="00536027" w:rsidRDefault="00FC5668" w:rsidP="00FC5668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668" w:rsidRPr="00536027" w:rsidRDefault="00FC5668" w:rsidP="00FC5668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Поступило бюллетеней -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FC5668" w:rsidRPr="00536027" w:rsidRDefault="00FC5668" w:rsidP="00FC5668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Из них испорченных- 0</w:t>
      </w:r>
    </w:p>
    <w:p w:rsidR="00FC5668" w:rsidRPr="00536027" w:rsidRDefault="00FC5668" w:rsidP="00FC5668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DD3" w:rsidRDefault="00FC5668" w:rsidP="00211DD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соответствии с п.12.6 ст. 12 Устава «Общее собрание правомочно, если на нем </w:t>
      </w:r>
      <w:proofErr w:type="gramStart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присутствуют  более</w:t>
      </w:r>
      <w:proofErr w:type="gramEnd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половины членов Ассоциации. Решения по вопросам, </w:t>
      </w:r>
      <w:proofErr w:type="gramStart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предусмотренными  п.12.1</w:t>
      </w:r>
      <w:proofErr w:type="gramEnd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-12.5  настоящего Устава  принимаются</w:t>
      </w:r>
      <w:r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,</w:t>
      </w:r>
      <w:r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spacing w:val="-2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за</w:t>
      </w:r>
      <w:r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spacing w:val="-1"/>
          <w:w w:val="114"/>
          <w:sz w:val="26"/>
          <w:szCs w:val="26"/>
        </w:rPr>
        <w:t>п</w:t>
      </w:r>
      <w:r w:rsidRPr="00536027">
        <w:rPr>
          <w:rFonts w:ascii="Times New Roman" w:eastAsia="Arial" w:hAnsi="Times New Roman"/>
          <w:color w:val="000000"/>
          <w:spacing w:val="-1"/>
          <w:w w:val="108"/>
          <w:sz w:val="26"/>
          <w:szCs w:val="26"/>
        </w:rPr>
        <w:t>р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spacing w:val="-1"/>
          <w:w w:val="98"/>
          <w:sz w:val="26"/>
          <w:szCs w:val="26"/>
        </w:rPr>
        <w:t>я</w:t>
      </w:r>
      <w:r w:rsidRPr="00536027">
        <w:rPr>
          <w:rFonts w:ascii="Times New Roman" w:eastAsia="Arial" w:hAnsi="Times New Roman"/>
          <w:color w:val="000000"/>
          <w:spacing w:val="1"/>
          <w:w w:val="105"/>
          <w:sz w:val="26"/>
          <w:szCs w:val="26"/>
        </w:rPr>
        <w:t>т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spacing w:val="2"/>
          <w:w w:val="105"/>
          <w:sz w:val="26"/>
          <w:szCs w:val="26"/>
        </w:rPr>
        <w:t>т</w:t>
      </w:r>
      <w:r w:rsidRPr="00536027">
        <w:rPr>
          <w:rFonts w:ascii="Times New Roman" w:eastAsia="Arial" w:hAnsi="Times New Roman"/>
          <w:color w:val="000000"/>
          <w:spacing w:val="5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spacing w:val="5"/>
          <w:sz w:val="26"/>
          <w:szCs w:val="26"/>
        </w:rPr>
        <w:t>к</w:t>
      </w:r>
      <w:r w:rsidRPr="00536027">
        <w:rPr>
          <w:rFonts w:ascii="Times New Roman" w:eastAsia="Arial" w:hAnsi="Times New Roman"/>
          <w:color w:val="000000"/>
          <w:spacing w:val="4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spacing w:val="5"/>
          <w:w w:val="104"/>
          <w:sz w:val="26"/>
          <w:szCs w:val="26"/>
        </w:rPr>
        <w:t>х</w:t>
      </w:r>
      <w:r w:rsidRPr="00536027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р</w:t>
      </w:r>
      <w:r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Pr="00536027">
        <w:rPr>
          <w:rFonts w:ascii="Times New Roman" w:eastAsia="Arial" w:hAnsi="Times New Roman"/>
          <w:color w:val="000000"/>
          <w:w w:val="110"/>
          <w:sz w:val="26"/>
          <w:szCs w:val="26"/>
        </w:rPr>
        <w:t>ш</w:t>
      </w:r>
      <w:r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 xml:space="preserve">ий </w:t>
      </w:r>
      <w:r w:rsidRPr="00536027">
        <w:rPr>
          <w:rFonts w:ascii="Times New Roman" w:eastAsia="Arial" w:hAnsi="Times New Roman"/>
          <w:color w:val="000000"/>
          <w:spacing w:val="1"/>
          <w:w w:val="114"/>
          <w:sz w:val="26"/>
          <w:szCs w:val="26"/>
        </w:rPr>
        <w:t>п</w:t>
      </w:r>
      <w:r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р</w:t>
      </w:r>
      <w:r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z w:val="26"/>
          <w:szCs w:val="26"/>
        </w:rPr>
        <w:t>г</w:t>
      </w:r>
      <w:r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1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1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-1"/>
          <w:w w:val="93"/>
          <w:sz w:val="26"/>
          <w:szCs w:val="26"/>
        </w:rPr>
        <w:t>в</w:t>
      </w:r>
      <w:r w:rsidRPr="00536027">
        <w:rPr>
          <w:rFonts w:ascii="Times New Roman" w:eastAsia="Arial" w:hAnsi="Times New Roman"/>
          <w:color w:val="000000"/>
          <w:spacing w:val="1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spacing w:val="1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spacing w:val="1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sz w:val="26"/>
          <w:szCs w:val="26"/>
        </w:rPr>
        <w:tab/>
      </w:r>
      <w:r w:rsidRPr="00536027">
        <w:rPr>
          <w:rFonts w:ascii="Times New Roman" w:eastAsia="Arial" w:hAnsi="Times New Roman"/>
          <w:color w:val="000000"/>
          <w:spacing w:val="1"/>
          <w:sz w:val="26"/>
          <w:szCs w:val="26"/>
        </w:rPr>
        <w:t>к</w:t>
      </w:r>
      <w:r w:rsidRPr="00536027">
        <w:rPr>
          <w:rFonts w:ascii="Times New Roman" w:eastAsia="Arial" w:hAnsi="Times New Roman"/>
          <w:color w:val="000000"/>
          <w:spacing w:val="1"/>
          <w:w w:val="93"/>
          <w:sz w:val="26"/>
          <w:szCs w:val="26"/>
        </w:rPr>
        <w:t>в</w:t>
      </w:r>
      <w:r w:rsidRPr="00536027">
        <w:rPr>
          <w:rFonts w:ascii="Times New Roman" w:eastAsia="Arial" w:hAnsi="Times New Roman"/>
          <w:color w:val="000000"/>
          <w:spacing w:val="1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spacing w:val="1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spacing w:val="1"/>
          <w:w w:val="102"/>
          <w:sz w:val="26"/>
          <w:szCs w:val="26"/>
        </w:rPr>
        <w:t>ф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spacing w:val="1"/>
          <w:w w:val="108"/>
          <w:sz w:val="26"/>
          <w:szCs w:val="26"/>
        </w:rPr>
        <w:t>ц</w:t>
      </w:r>
      <w:r w:rsidRPr="00536027">
        <w:rPr>
          <w:rFonts w:ascii="Times New Roman" w:eastAsia="Arial" w:hAnsi="Times New Roman"/>
          <w:color w:val="000000"/>
          <w:spacing w:val="1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spacing w:val="1"/>
          <w:w w:val="108"/>
          <w:sz w:val="26"/>
          <w:szCs w:val="26"/>
        </w:rPr>
        <w:t>р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1"/>
          <w:w w:val="93"/>
          <w:sz w:val="26"/>
          <w:szCs w:val="26"/>
        </w:rPr>
        <w:t>в</w:t>
      </w:r>
      <w:r w:rsidRPr="00536027">
        <w:rPr>
          <w:rFonts w:ascii="Times New Roman" w:eastAsia="Arial" w:hAnsi="Times New Roman"/>
          <w:color w:val="000000"/>
          <w:spacing w:val="1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spacing w:val="-2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spacing w:val="1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spacing w:val="1"/>
          <w:w w:val="103"/>
          <w:sz w:val="26"/>
          <w:szCs w:val="26"/>
        </w:rPr>
        <w:t>ы</w:t>
      </w:r>
      <w:r w:rsidRPr="00536027">
        <w:rPr>
          <w:rFonts w:ascii="Times New Roman" w:eastAsia="Arial" w:hAnsi="Times New Roman"/>
          <w:color w:val="000000"/>
          <w:spacing w:val="1"/>
          <w:w w:val="101"/>
          <w:sz w:val="26"/>
          <w:szCs w:val="26"/>
        </w:rPr>
        <w:t xml:space="preserve">м 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бо</w:t>
      </w:r>
      <w:r w:rsidRPr="00536027">
        <w:rPr>
          <w:rFonts w:ascii="Times New Roman" w:eastAsia="Arial" w:hAnsi="Times New Roman"/>
          <w:color w:val="000000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w w:val="95"/>
          <w:sz w:val="26"/>
          <w:szCs w:val="26"/>
        </w:rPr>
        <w:t>ь</w:t>
      </w:r>
      <w:r w:rsidRPr="00536027">
        <w:rPr>
          <w:rFonts w:ascii="Times New Roman" w:eastAsia="Arial" w:hAnsi="Times New Roman"/>
          <w:color w:val="000000"/>
          <w:spacing w:val="-2"/>
          <w:w w:val="110"/>
          <w:sz w:val="26"/>
          <w:szCs w:val="26"/>
        </w:rPr>
        <w:t>ш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>т</w:t>
      </w:r>
      <w:r w:rsidRPr="00536027">
        <w:rPr>
          <w:rFonts w:ascii="Times New Roman" w:eastAsia="Arial" w:hAnsi="Times New Roman"/>
          <w:color w:val="000000"/>
          <w:w w:val="93"/>
          <w:sz w:val="26"/>
          <w:szCs w:val="26"/>
        </w:rPr>
        <w:t>в</w:t>
      </w:r>
      <w:r w:rsidRPr="00536027">
        <w:rPr>
          <w:rFonts w:ascii="Times New Roman" w:eastAsia="Arial" w:hAnsi="Times New Roman"/>
          <w:color w:val="000000"/>
          <w:spacing w:val="-3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w w:val="101"/>
          <w:sz w:val="26"/>
          <w:szCs w:val="26"/>
        </w:rPr>
        <w:t xml:space="preserve">м </w:t>
      </w:r>
      <w:r w:rsidRPr="00536027">
        <w:rPr>
          <w:rFonts w:ascii="Times New Roman" w:eastAsia="Arial" w:hAnsi="Times New Roman"/>
          <w:color w:val="000000"/>
          <w:spacing w:val="14"/>
          <w:sz w:val="26"/>
          <w:szCs w:val="26"/>
        </w:rPr>
        <w:t>(</w:t>
      </w:r>
      <w:r w:rsidRPr="00536027">
        <w:rPr>
          <w:rFonts w:ascii="Times New Roman" w:eastAsia="Arial" w:hAnsi="Times New Roman"/>
          <w:color w:val="000000"/>
          <w:spacing w:val="14"/>
          <w:w w:val="90"/>
          <w:sz w:val="26"/>
          <w:szCs w:val="26"/>
        </w:rPr>
        <w:t>2</w:t>
      </w:r>
      <w:r w:rsidRPr="00536027">
        <w:rPr>
          <w:rFonts w:ascii="Times New Roman" w:eastAsia="Arial" w:hAnsi="Times New Roman"/>
          <w:color w:val="000000"/>
          <w:spacing w:val="13"/>
          <w:sz w:val="26"/>
          <w:szCs w:val="26"/>
        </w:rPr>
        <w:t>/</w:t>
      </w:r>
      <w:r w:rsidRPr="00536027">
        <w:rPr>
          <w:rFonts w:ascii="Times New Roman" w:eastAsia="Arial" w:hAnsi="Times New Roman"/>
          <w:color w:val="000000"/>
          <w:spacing w:val="14"/>
          <w:w w:val="90"/>
          <w:sz w:val="26"/>
          <w:szCs w:val="26"/>
        </w:rPr>
        <w:t>3</w:t>
      </w:r>
      <w:r w:rsidRPr="00536027">
        <w:rPr>
          <w:rFonts w:ascii="Times New Roman" w:eastAsia="Arial" w:hAnsi="Times New Roman"/>
          <w:color w:val="000000"/>
          <w:spacing w:val="14"/>
          <w:sz w:val="26"/>
          <w:szCs w:val="26"/>
        </w:rPr>
        <w:t>)</w:t>
      </w:r>
      <w:r w:rsidRPr="00536027">
        <w:rPr>
          <w:rFonts w:ascii="Times New Roman" w:eastAsia="Arial" w:hAnsi="Times New Roman"/>
          <w:color w:val="000000"/>
          <w:sz w:val="26"/>
          <w:szCs w:val="26"/>
        </w:rPr>
        <w:tab/>
      </w:r>
      <w:r w:rsidRPr="00536027">
        <w:rPr>
          <w:rFonts w:ascii="Times New Roman" w:eastAsia="Arial" w:hAnsi="Times New Roman"/>
          <w:color w:val="000000"/>
          <w:spacing w:val="2"/>
          <w:sz w:val="26"/>
          <w:szCs w:val="26"/>
        </w:rPr>
        <w:t>г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2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spacing w:val="2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2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spacing w:val="2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2"/>
          <w:w w:val="93"/>
          <w:sz w:val="26"/>
          <w:szCs w:val="26"/>
        </w:rPr>
        <w:t>в</w:t>
      </w:r>
      <w:r w:rsidRPr="00536027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 xml:space="preserve">т </w:t>
      </w:r>
      <w:r w:rsidRPr="00536027">
        <w:rPr>
          <w:rFonts w:ascii="Times New Roman" w:eastAsia="Arial" w:hAnsi="Times New Roman"/>
          <w:color w:val="000000"/>
          <w:w w:val="110"/>
          <w:sz w:val="26"/>
          <w:szCs w:val="26"/>
        </w:rPr>
        <w:t>ч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spacing w:val="-2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п</w:t>
      </w:r>
      <w:r w:rsidRPr="00536027">
        <w:rPr>
          <w:rFonts w:ascii="Times New Roman" w:eastAsia="Arial" w:hAnsi="Times New Roman"/>
          <w:color w:val="000000"/>
          <w:spacing w:val="-1"/>
          <w:w w:val="108"/>
          <w:sz w:val="26"/>
          <w:szCs w:val="26"/>
        </w:rPr>
        <w:t>р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w w:val="112"/>
          <w:sz w:val="26"/>
          <w:szCs w:val="26"/>
        </w:rPr>
        <w:t>у</w:t>
      </w:r>
      <w:r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>т</w:t>
      </w:r>
      <w:r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>т</w:t>
      </w:r>
      <w:r w:rsidRPr="00536027">
        <w:rPr>
          <w:rFonts w:ascii="Times New Roman" w:eastAsia="Arial" w:hAnsi="Times New Roman"/>
          <w:color w:val="000000"/>
          <w:w w:val="93"/>
          <w:sz w:val="26"/>
          <w:szCs w:val="26"/>
        </w:rPr>
        <w:t>в</w:t>
      </w:r>
      <w:r w:rsidRPr="00536027">
        <w:rPr>
          <w:rFonts w:ascii="Times New Roman" w:eastAsia="Arial" w:hAnsi="Times New Roman"/>
          <w:color w:val="000000"/>
          <w:spacing w:val="-1"/>
          <w:w w:val="112"/>
          <w:sz w:val="26"/>
          <w:szCs w:val="26"/>
        </w:rPr>
        <w:t>у</w:t>
      </w:r>
      <w:r w:rsidRPr="00536027">
        <w:rPr>
          <w:rFonts w:ascii="Times New Roman" w:eastAsia="Arial" w:hAnsi="Times New Roman"/>
          <w:color w:val="000000"/>
          <w:w w:val="107"/>
          <w:sz w:val="26"/>
          <w:szCs w:val="26"/>
        </w:rPr>
        <w:t>ю</w:t>
      </w:r>
      <w:r w:rsidRPr="00536027">
        <w:rPr>
          <w:rFonts w:ascii="Times New Roman" w:eastAsia="Arial" w:hAnsi="Times New Roman"/>
          <w:color w:val="000000"/>
          <w:spacing w:val="-2"/>
          <w:w w:val="108"/>
          <w:sz w:val="26"/>
          <w:szCs w:val="26"/>
        </w:rPr>
        <w:t>щ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104"/>
          <w:sz w:val="26"/>
          <w:szCs w:val="26"/>
        </w:rPr>
        <w:t>х</w:t>
      </w:r>
      <w:r w:rsidRPr="00536027">
        <w:rPr>
          <w:rFonts w:ascii="Times New Roman" w:eastAsia="Arial" w:hAnsi="Times New Roman"/>
          <w:color w:val="000000"/>
          <w:spacing w:val="87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spacing w:val="86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101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б</w:t>
      </w:r>
      <w:r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щ</w:t>
      </w:r>
      <w:r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Pr="00536027">
        <w:rPr>
          <w:rFonts w:ascii="Times New Roman" w:eastAsia="Arial" w:hAnsi="Times New Roman"/>
          <w:color w:val="000000"/>
          <w:w w:val="101"/>
          <w:sz w:val="26"/>
          <w:szCs w:val="26"/>
        </w:rPr>
        <w:t>м</w:t>
      </w:r>
      <w:r w:rsidRPr="00536027">
        <w:rPr>
          <w:rFonts w:ascii="Times New Roman" w:eastAsia="Arial" w:hAnsi="Times New Roman"/>
          <w:color w:val="000000"/>
          <w:spacing w:val="86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об</w:t>
      </w:r>
      <w:r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р</w:t>
      </w:r>
      <w:r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spacing w:val="-1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spacing w:val="89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110"/>
          <w:sz w:val="26"/>
          <w:szCs w:val="26"/>
        </w:rPr>
        <w:t>ч</w:t>
      </w:r>
      <w:r w:rsidRPr="00536027">
        <w:rPr>
          <w:rFonts w:ascii="Times New Roman" w:eastAsia="Arial" w:hAnsi="Times New Roman"/>
          <w:color w:val="000000"/>
          <w:spacing w:val="-2"/>
          <w:w w:val="97"/>
          <w:sz w:val="26"/>
          <w:szCs w:val="26"/>
        </w:rPr>
        <w:t>л</w:t>
      </w:r>
      <w:r w:rsidRPr="00536027">
        <w:rPr>
          <w:rFonts w:ascii="Times New Roman" w:eastAsia="Arial" w:hAnsi="Times New Roman"/>
          <w:color w:val="000000"/>
          <w:spacing w:val="-3"/>
          <w:w w:val="86"/>
          <w:sz w:val="26"/>
          <w:szCs w:val="26"/>
        </w:rPr>
        <w:t>е</w:t>
      </w:r>
      <w:r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w w:val="93"/>
          <w:sz w:val="26"/>
          <w:szCs w:val="26"/>
        </w:rPr>
        <w:t>в</w:t>
      </w:r>
      <w:r w:rsidRPr="00536027">
        <w:rPr>
          <w:rFonts w:ascii="Times New Roman" w:eastAsia="Arial" w:hAnsi="Times New Roman"/>
          <w:color w:val="000000"/>
          <w:spacing w:val="88"/>
          <w:sz w:val="26"/>
          <w:szCs w:val="26"/>
        </w:rPr>
        <w:t xml:space="preserve"> </w:t>
      </w:r>
      <w:r w:rsidRPr="00536027">
        <w:rPr>
          <w:rFonts w:ascii="Times New Roman" w:eastAsia="Arial" w:hAnsi="Times New Roman"/>
          <w:color w:val="000000"/>
          <w:w w:val="117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сс</w:t>
      </w:r>
      <w:r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Pr="00536027">
        <w:rPr>
          <w:rFonts w:ascii="Times New Roman" w:eastAsia="Arial" w:hAnsi="Times New Roman"/>
          <w:color w:val="000000"/>
          <w:spacing w:val="-2"/>
          <w:w w:val="108"/>
          <w:sz w:val="26"/>
          <w:szCs w:val="26"/>
        </w:rPr>
        <w:t>ц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ц</w:t>
      </w:r>
      <w:r w:rsidRPr="00536027">
        <w:rPr>
          <w:rFonts w:ascii="Times New Roman" w:eastAsia="Arial" w:hAnsi="Times New Roman"/>
          <w:color w:val="000000"/>
          <w:spacing w:val="-2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.</w:t>
      </w:r>
      <w:r w:rsidR="00211DD3">
        <w:rPr>
          <w:rFonts w:ascii="Times New Roman" w:eastAsia="Arial" w:hAnsi="Times New Roman"/>
          <w:color w:val="000000"/>
          <w:w w:val="90"/>
          <w:sz w:val="26"/>
          <w:szCs w:val="26"/>
        </w:rPr>
        <w:t xml:space="preserve">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Согласно Уставу, кворум для проведения собрания имеется. </w:t>
      </w:r>
    </w:p>
    <w:p w:rsidR="00FC5668" w:rsidRPr="000C3CBB" w:rsidRDefault="00FC5668" w:rsidP="00211DD3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Заочное голосование проводится в связи с принятием Федерального закона от 08 июля 2020 года № 166-ФЗ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« О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внесении изменений в  отдельные  законодательные  акты Российской Федерации в целях принятия неотложных мер, направленных на обеспечение устойчивого развития экономики и предотвращения  последствий распространения</w:t>
      </w:r>
      <w:r w:rsidR="00255C2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новой </w:t>
      </w:r>
      <w:proofErr w:type="spellStart"/>
      <w:r w:rsidR="00255C2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короновирусной</w:t>
      </w:r>
      <w:proofErr w:type="spellEnd"/>
      <w:r w:rsidR="00255C2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инфекции </w:t>
      </w:r>
    </w:p>
    <w:p w:rsidR="00FC5668" w:rsidRPr="000C3CBB" w:rsidRDefault="00FC5668" w:rsidP="00FC5668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На основании п.7.3 Положения  «Об Общем собрании  Саморегулируемой организации  Региональная ассоциация «Строители ТППРБ», утвержденного Общим собранием  членов Саморегулируемой организации</w:t>
      </w:r>
      <w:r w:rsidR="00211DD3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, </w:t>
      </w:r>
      <w:r w:rsidR="00211DD3"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Общее собрание</w:t>
      </w:r>
      <w:r w:rsidR="00211DD3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Региональной ассоциации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«Строители ТППРБ»</w:t>
      </w:r>
      <w:r w:rsidR="00913B38" w:rsidRPr="00913B38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="00913B38"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) может проводиться в очной и заочной форме (путем голосован</w:t>
      </w:r>
      <w:r w:rsidR="00913B38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ия по </w:t>
      </w:r>
      <w:proofErr w:type="spellStart"/>
      <w:r w:rsidR="00913B38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беллютеням</w:t>
      </w:r>
      <w:proofErr w:type="spellEnd"/>
      <w:r w:rsidR="00913B38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)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( Протокол  очередного Общего собрания членов СРО РА «Строители ТПП РБ» № 15 от 25.05.2023г.( далее-Протокол) СРО РА «Строители ТПП РБ</w:t>
      </w:r>
      <w:r w:rsidR="00211DD3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» заочное голосование проводит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по бюллетеням на основании решения Правления.</w:t>
      </w:r>
    </w:p>
    <w:p w:rsidR="00FC5668" w:rsidRPr="000C3CBB" w:rsidRDefault="00FC5668" w:rsidP="00FC566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ab/>
        <w:t xml:space="preserve">Проекты данных документов были доступны для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внес</w:t>
      </w:r>
      <w:r w:rsidR="00211DD3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ения  предложений</w:t>
      </w:r>
      <w:proofErr w:type="gramEnd"/>
      <w:r w:rsidR="00211DD3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и замечаний 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 членами СРО и размещены  на официальном сайте  Ассоциации.</w:t>
      </w:r>
    </w:p>
    <w:p w:rsidR="00FC5668" w:rsidRDefault="00FC5668" w:rsidP="00FC566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окончания срока   для ознакомления было проведено </w:t>
      </w:r>
      <w:r w:rsidR="00663398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очередное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Общее собрание членов в форме заочного голосования по повестке, указанной в бюллетене. </w:t>
      </w:r>
    </w:p>
    <w:p w:rsidR="00FC5668" w:rsidRDefault="00FC5668" w:rsidP="00FC566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На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рассмотрение  членов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СРО  РА «Строители ТПП РБ» вынос</w:t>
      </w:r>
      <w:r w:rsidR="0070585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ятся  следующие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вопрос</w:t>
      </w:r>
      <w:r w:rsidR="0070585D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ы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:</w:t>
      </w:r>
    </w:p>
    <w:p w:rsidR="0070585D" w:rsidRDefault="0070585D" w:rsidP="00FC566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70585D" w:rsidRPr="00DD7432" w:rsidRDefault="0070585D" w:rsidP="008C16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Утверждение повестки </w:t>
      </w:r>
      <w:proofErr w:type="gramStart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собрания ,</w:t>
      </w:r>
      <w:proofErr w:type="gramEnd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избрание  секретаря и утверждение счётной комиссии собрания;</w:t>
      </w:r>
    </w:p>
    <w:p w:rsidR="0070585D" w:rsidRPr="00DD7432" w:rsidRDefault="0070585D" w:rsidP="008C16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Утверждение </w:t>
      </w:r>
      <w:proofErr w:type="gramStart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отчета  Правления</w:t>
      </w:r>
      <w:proofErr w:type="gramEnd"/>
      <w:r w:rsidR="00913B38"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СРО </w:t>
      </w: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 по итогам деятельности за 2023 год</w:t>
      </w:r>
    </w:p>
    <w:p w:rsidR="0070585D" w:rsidRPr="00DD7432" w:rsidRDefault="0070585D" w:rsidP="008C16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Утверждение </w:t>
      </w:r>
      <w:proofErr w:type="gramStart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отчета  Директора</w:t>
      </w:r>
      <w:proofErr w:type="gramEnd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3B38"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СРО </w:t>
      </w: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по итогам деятельности за 2023 год</w:t>
      </w:r>
    </w:p>
    <w:p w:rsidR="0070585D" w:rsidRPr="00DD7432" w:rsidRDefault="0070585D" w:rsidP="008C16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proofErr w:type="gramStart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Утверждение  заключения</w:t>
      </w:r>
      <w:proofErr w:type="gramEnd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аудиторской проверки бухгалтерской отчетности за 2023год и утверждение бухгалтерской отчетности за 2023 год</w:t>
      </w:r>
    </w:p>
    <w:p w:rsidR="00EC6917" w:rsidRPr="00DD7432" w:rsidRDefault="00EC6917" w:rsidP="008C16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Утверждение бухгалтерской отчетности за 2023 год</w:t>
      </w:r>
    </w:p>
    <w:p w:rsidR="0070585D" w:rsidRPr="00DD7432" w:rsidRDefault="0070585D" w:rsidP="008C16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Утверждение отчета Ревизионной </w:t>
      </w:r>
      <w:proofErr w:type="gramStart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комиссии  за</w:t>
      </w:r>
      <w:proofErr w:type="gramEnd"/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2023 год</w:t>
      </w:r>
    </w:p>
    <w:p w:rsidR="0070585D" w:rsidRPr="00DD7432" w:rsidRDefault="0070585D" w:rsidP="008C16A9">
      <w:pPr>
        <w:pStyle w:val="a6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Утверждение членов ревизионной комиссии на 202</w:t>
      </w:r>
      <w:r w:rsidR="00913BF1" w:rsidRPr="00DD74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913B38" w:rsidRPr="00DD7432" w:rsidRDefault="00913B38" w:rsidP="00913B38">
      <w:pPr>
        <w:pStyle w:val="a6"/>
        <w:suppressAutoHyphens w:val="0"/>
        <w:spacing w:after="0" w:line="240" w:lineRule="auto"/>
        <w:ind w:left="106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6A9" w:rsidRPr="00DD7432" w:rsidRDefault="008C16A9" w:rsidP="008C16A9">
      <w:pPr>
        <w:pStyle w:val="a6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7432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в состав Правления СРО</w:t>
      </w:r>
    </w:p>
    <w:p w:rsidR="00913B38" w:rsidRPr="00DD7432" w:rsidRDefault="00913B38" w:rsidP="00913B38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6A9" w:rsidRDefault="00FC5668" w:rsidP="00913B3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Д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ля учета мнений членов Ассоциации по данному вопросу были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проанализированы  заполненные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proofErr w:type="spell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беллютени</w:t>
      </w:r>
      <w:proofErr w:type="spell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FC5668" w:rsidRDefault="008C16A9" w:rsidP="008C16A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Предложена повестка </w:t>
      </w:r>
      <w:proofErr w:type="gramStart"/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собрания</w:t>
      </w:r>
      <w:r w:rsidR="00FC5668" w:rsidRPr="005C68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3F27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proofErr w:type="gramEnd"/>
      <w:r w:rsidR="00D43F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6917">
        <w:rPr>
          <w:rFonts w:ascii="Times New Roman" w:eastAsia="Times New Roman" w:hAnsi="Times New Roman"/>
          <w:sz w:val="26"/>
          <w:szCs w:val="26"/>
          <w:lang w:eastAsia="ru-RU"/>
        </w:rPr>
        <w:t xml:space="preserve">8-ми </w:t>
      </w:r>
      <w:r w:rsidR="00D43F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7975"/>
      </w:tblGrid>
      <w:tr w:rsidR="00913B38" w:rsidRPr="001E1804" w:rsidTr="00913B38">
        <w:trPr>
          <w:trHeight w:val="1058"/>
        </w:trPr>
        <w:tc>
          <w:tcPr>
            <w:tcW w:w="667" w:type="dxa"/>
          </w:tcPr>
          <w:p w:rsidR="00913B38" w:rsidRPr="001E1804" w:rsidRDefault="00913B38" w:rsidP="00913B38">
            <w:pPr>
              <w:rPr>
                <w:rStyle w:val="ab"/>
                <w:rFonts w:eastAsia="Book Antiqua"/>
                <w:b w:val="0"/>
              </w:rPr>
            </w:pPr>
          </w:p>
        </w:tc>
        <w:tc>
          <w:tcPr>
            <w:tcW w:w="7975" w:type="dxa"/>
          </w:tcPr>
          <w:p w:rsidR="00913B38" w:rsidRPr="001E1804" w:rsidRDefault="00913B38" w:rsidP="00913B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13B38" w:rsidRPr="001E1804" w:rsidRDefault="00913B38" w:rsidP="00913B38">
            <w:pPr>
              <w:jc w:val="center"/>
              <w:rPr>
                <w:rStyle w:val="ab"/>
                <w:rFonts w:eastAsia="Book Antiqua"/>
                <w:b w:val="0"/>
              </w:rPr>
            </w:pPr>
            <w:r w:rsidRPr="001E1804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</w:t>
            </w:r>
          </w:p>
        </w:tc>
      </w:tr>
      <w:tr w:rsidR="00913B38" w:rsidRPr="001E1804" w:rsidTr="00913B38">
        <w:tc>
          <w:tcPr>
            <w:tcW w:w="667" w:type="dxa"/>
          </w:tcPr>
          <w:p w:rsidR="00913B38" w:rsidRPr="005173ED" w:rsidRDefault="00913B38" w:rsidP="00913B38">
            <w:pPr>
              <w:rPr>
                <w:rStyle w:val="ab"/>
                <w:rFonts w:eastAsia="Book Antiqua"/>
                <w:b w:val="0"/>
              </w:rPr>
            </w:pPr>
            <w:r w:rsidRPr="005173ED">
              <w:rPr>
                <w:rStyle w:val="ab"/>
                <w:rFonts w:eastAsia="Book Antiqua"/>
              </w:rPr>
              <w:t>1</w:t>
            </w:r>
          </w:p>
        </w:tc>
        <w:tc>
          <w:tcPr>
            <w:tcW w:w="7975" w:type="dxa"/>
          </w:tcPr>
          <w:p w:rsidR="00913B38" w:rsidRPr="00663398" w:rsidRDefault="00913B38" w:rsidP="00913B38">
            <w:pPr>
              <w:rPr>
                <w:rStyle w:val="ab"/>
                <w:rFonts w:eastAsia="Book Antiqua"/>
                <w:b w:val="0"/>
                <w:sz w:val="26"/>
                <w:szCs w:val="26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повестки, избрание  секретаря и утверждение счётной комиссии собрания</w:t>
            </w:r>
          </w:p>
        </w:tc>
      </w:tr>
      <w:tr w:rsidR="00913B38" w:rsidRPr="001E1804" w:rsidTr="00913B38">
        <w:tc>
          <w:tcPr>
            <w:tcW w:w="667" w:type="dxa"/>
          </w:tcPr>
          <w:p w:rsidR="00913B38" w:rsidRPr="005173ED" w:rsidRDefault="00AF7537" w:rsidP="00913B38">
            <w:pPr>
              <w:rPr>
                <w:rStyle w:val="ab"/>
                <w:rFonts w:eastAsia="Book Antiqua"/>
                <w:b w:val="0"/>
              </w:rPr>
            </w:pPr>
            <w:r>
              <w:rPr>
                <w:rStyle w:val="ab"/>
                <w:rFonts w:eastAsia="Book Antiqua"/>
              </w:rPr>
              <w:t>2</w:t>
            </w:r>
          </w:p>
        </w:tc>
        <w:tc>
          <w:tcPr>
            <w:tcW w:w="7975" w:type="dxa"/>
            <w:vAlign w:val="center"/>
          </w:tcPr>
          <w:p w:rsidR="00913B38" w:rsidRPr="00663398" w:rsidRDefault="00913B38" w:rsidP="00913B38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 Правления  СРО  по итогам деятельности за 2023 год</w:t>
            </w:r>
          </w:p>
        </w:tc>
      </w:tr>
      <w:tr w:rsidR="00913B38" w:rsidRPr="001E1804" w:rsidTr="00913B38">
        <w:tc>
          <w:tcPr>
            <w:tcW w:w="667" w:type="dxa"/>
          </w:tcPr>
          <w:p w:rsidR="00913B38" w:rsidRPr="005173ED" w:rsidRDefault="00AF7537" w:rsidP="00913B38">
            <w:pPr>
              <w:rPr>
                <w:rStyle w:val="ab"/>
                <w:rFonts w:eastAsia="Book Antiqua"/>
                <w:b w:val="0"/>
              </w:rPr>
            </w:pPr>
            <w:r>
              <w:rPr>
                <w:rStyle w:val="ab"/>
                <w:rFonts w:eastAsia="Book Antiqua"/>
              </w:rPr>
              <w:t>3</w:t>
            </w:r>
          </w:p>
        </w:tc>
        <w:tc>
          <w:tcPr>
            <w:tcW w:w="7975" w:type="dxa"/>
            <w:vAlign w:val="center"/>
          </w:tcPr>
          <w:p w:rsidR="00913B38" w:rsidRPr="00663398" w:rsidRDefault="00913B38" w:rsidP="00913B38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 Директора СРО  по итогам деятельности за 2023 год</w:t>
            </w:r>
          </w:p>
        </w:tc>
      </w:tr>
      <w:tr w:rsidR="00913B38" w:rsidRPr="001E1804" w:rsidTr="00913B38">
        <w:tc>
          <w:tcPr>
            <w:tcW w:w="667" w:type="dxa"/>
          </w:tcPr>
          <w:p w:rsidR="00913B38" w:rsidRPr="005173ED" w:rsidRDefault="00AF7537" w:rsidP="00913B38">
            <w:pPr>
              <w:rPr>
                <w:rStyle w:val="ab"/>
                <w:rFonts w:eastAsia="Book Antiqua"/>
                <w:b w:val="0"/>
              </w:rPr>
            </w:pPr>
            <w:r>
              <w:rPr>
                <w:rStyle w:val="ab"/>
                <w:rFonts w:eastAsia="Book Antiqua"/>
              </w:rPr>
              <w:t>4</w:t>
            </w:r>
          </w:p>
        </w:tc>
        <w:tc>
          <w:tcPr>
            <w:tcW w:w="7975" w:type="dxa"/>
          </w:tcPr>
          <w:p w:rsidR="00913B38" w:rsidRPr="00663398" w:rsidRDefault="00913B38" w:rsidP="00E548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 заключения</w:t>
            </w:r>
            <w:proofErr w:type="gramEnd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аудиторской проверки бухгалтерской отчетности за 202</w:t>
            </w:r>
            <w:r w:rsidR="00E548B8"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</w:t>
            </w:r>
            <w:r w:rsidR="00E548B8"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48B8" w:rsidRPr="001E1804" w:rsidTr="00913B38">
        <w:tc>
          <w:tcPr>
            <w:tcW w:w="667" w:type="dxa"/>
          </w:tcPr>
          <w:p w:rsidR="00E548B8" w:rsidRPr="00E548B8" w:rsidRDefault="00E548B8" w:rsidP="00913B38">
            <w:pPr>
              <w:rPr>
                <w:rStyle w:val="ab"/>
                <w:rFonts w:eastAsia="Book Antiqua"/>
              </w:rPr>
            </w:pPr>
            <w:r>
              <w:rPr>
                <w:rStyle w:val="ab"/>
                <w:rFonts w:eastAsia="Book Antiqua"/>
              </w:rPr>
              <w:t>5</w:t>
            </w:r>
          </w:p>
        </w:tc>
        <w:tc>
          <w:tcPr>
            <w:tcW w:w="7975" w:type="dxa"/>
          </w:tcPr>
          <w:p w:rsidR="00E548B8" w:rsidRPr="00663398" w:rsidRDefault="00E548B8" w:rsidP="00E548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бухгалтерской отчетности за 2023 год</w:t>
            </w:r>
          </w:p>
          <w:p w:rsidR="00E548B8" w:rsidRPr="00663398" w:rsidRDefault="00E548B8" w:rsidP="00913B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3B38" w:rsidRPr="001E1804" w:rsidTr="00913B38">
        <w:tc>
          <w:tcPr>
            <w:tcW w:w="667" w:type="dxa"/>
          </w:tcPr>
          <w:p w:rsidR="00913B38" w:rsidRPr="00E548B8" w:rsidRDefault="00E548B8" w:rsidP="00913B38">
            <w:pPr>
              <w:rPr>
                <w:rStyle w:val="ab"/>
                <w:rFonts w:eastAsia="Book Antiqua"/>
                <w:b w:val="0"/>
              </w:rPr>
            </w:pPr>
            <w:r>
              <w:rPr>
                <w:rStyle w:val="ab"/>
                <w:rFonts w:eastAsia="Book Antiqua"/>
              </w:rPr>
              <w:t>6</w:t>
            </w:r>
          </w:p>
        </w:tc>
        <w:tc>
          <w:tcPr>
            <w:tcW w:w="7975" w:type="dxa"/>
          </w:tcPr>
          <w:p w:rsidR="00913B38" w:rsidRPr="00663398" w:rsidRDefault="00913B38" w:rsidP="00913B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Ревизионной комиссии  за 2023 год</w:t>
            </w:r>
          </w:p>
        </w:tc>
      </w:tr>
      <w:tr w:rsidR="00913B38" w:rsidRPr="001E1804" w:rsidTr="00913B38">
        <w:tc>
          <w:tcPr>
            <w:tcW w:w="667" w:type="dxa"/>
          </w:tcPr>
          <w:p w:rsidR="00913B38" w:rsidRPr="00E548B8" w:rsidRDefault="00E548B8" w:rsidP="00913B38">
            <w:pPr>
              <w:rPr>
                <w:rStyle w:val="ab"/>
                <w:rFonts w:eastAsia="Book Antiqua"/>
                <w:b w:val="0"/>
              </w:rPr>
            </w:pPr>
            <w:r>
              <w:rPr>
                <w:rStyle w:val="ab"/>
                <w:rFonts w:eastAsia="Book Antiqua"/>
              </w:rPr>
              <w:t>7</w:t>
            </w:r>
          </w:p>
        </w:tc>
        <w:tc>
          <w:tcPr>
            <w:tcW w:w="7975" w:type="dxa"/>
          </w:tcPr>
          <w:p w:rsidR="00913B38" w:rsidRPr="00663398" w:rsidRDefault="00913B38" w:rsidP="00913B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членов ревизионной комиссии на 202</w:t>
            </w:r>
            <w:r w:rsidR="00735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год.</w:t>
            </w:r>
          </w:p>
          <w:p w:rsidR="00913B38" w:rsidRPr="00663398" w:rsidRDefault="00913B38" w:rsidP="00913B38">
            <w:pPr>
              <w:pStyle w:val="a6"/>
              <w:tabs>
                <w:tab w:val="left" w:pos="0"/>
              </w:tabs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1.Председатель </w:t>
            </w:r>
            <w:proofErr w:type="gramStart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Комиссии:  Директор</w:t>
            </w:r>
            <w:proofErr w:type="gramEnd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ООО СЗ «С.О.Ю.З.» </w:t>
            </w:r>
            <w:proofErr w:type="spellStart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Дандаров</w:t>
            </w:r>
            <w:proofErr w:type="spellEnd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Солбон</w:t>
            </w:r>
            <w:proofErr w:type="spellEnd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Аюшеевич</w:t>
            </w:r>
            <w:proofErr w:type="spellEnd"/>
          </w:p>
          <w:p w:rsidR="00913B38" w:rsidRPr="00913BF1" w:rsidRDefault="00913B38" w:rsidP="00913B38">
            <w:pPr>
              <w:pStyle w:val="a6"/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3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2.Бухгалтер ООО «Шелковый путь» Марущенко Татьяна Леонидовна </w:t>
            </w:r>
          </w:p>
          <w:p w:rsidR="00913B38" w:rsidRPr="00663398" w:rsidRDefault="00913B38" w:rsidP="00A261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3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="00A26168" w:rsidRPr="00913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планово</w:t>
            </w:r>
            <w:r w:rsidR="00A26168"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-экономического отдела ООО СЗ «</w:t>
            </w:r>
            <w:proofErr w:type="spellStart"/>
            <w:r w:rsidR="00A26168"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СмитИнвест</w:t>
            </w:r>
            <w:proofErr w:type="spellEnd"/>
            <w:r w:rsidR="00A26168"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A261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Сугробова</w:t>
            </w:r>
            <w:proofErr w:type="spellEnd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Ирина Андреевна</w:t>
            </w:r>
          </w:p>
        </w:tc>
      </w:tr>
      <w:tr w:rsidR="00913B38" w:rsidRPr="001E1804" w:rsidTr="00913B38">
        <w:tc>
          <w:tcPr>
            <w:tcW w:w="667" w:type="dxa"/>
          </w:tcPr>
          <w:p w:rsidR="00913B38" w:rsidRPr="005173ED" w:rsidRDefault="00E548B8" w:rsidP="00913B38">
            <w:pPr>
              <w:rPr>
                <w:rStyle w:val="ab"/>
                <w:rFonts w:eastAsia="Book Antiqua"/>
                <w:b w:val="0"/>
              </w:rPr>
            </w:pPr>
            <w:r>
              <w:rPr>
                <w:rStyle w:val="ab"/>
                <w:rFonts w:eastAsia="Book Antiqua"/>
                <w:b w:val="0"/>
              </w:rPr>
              <w:lastRenderedPageBreak/>
              <w:t>8</w:t>
            </w:r>
          </w:p>
        </w:tc>
        <w:tc>
          <w:tcPr>
            <w:tcW w:w="7975" w:type="dxa"/>
            <w:vAlign w:val="center"/>
          </w:tcPr>
          <w:p w:rsidR="00913B38" w:rsidRPr="00663398" w:rsidRDefault="00507772" w:rsidP="0050777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F7537"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Внесение изменений в состав Правления СРО</w:t>
            </w:r>
          </w:p>
        </w:tc>
      </w:tr>
    </w:tbl>
    <w:p w:rsidR="008C16A9" w:rsidRDefault="008C16A9" w:rsidP="0050777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668" w:rsidRPr="001C13F7" w:rsidRDefault="00FC5668" w:rsidP="00FC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3F7">
        <w:rPr>
          <w:rFonts w:ascii="Times New Roman" w:hAnsi="Times New Roman"/>
          <w:sz w:val="24"/>
          <w:szCs w:val="24"/>
        </w:rPr>
        <w:t xml:space="preserve">БЮЛЛЕТЕНЬ ДЛЯ ГОЛОСОВАНИЯ </w:t>
      </w:r>
    </w:p>
    <w:p w:rsidR="00FC5668" w:rsidRDefault="00FC5668" w:rsidP="00FC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1C13F7">
        <w:rPr>
          <w:rFonts w:ascii="Times New Roman" w:hAnsi="Times New Roman"/>
          <w:sz w:val="24"/>
          <w:szCs w:val="24"/>
        </w:rPr>
        <w:t>ленов  СРО</w:t>
      </w:r>
      <w:proofErr w:type="gramEnd"/>
      <w:r w:rsidRPr="001C13F7">
        <w:rPr>
          <w:rFonts w:ascii="Times New Roman" w:hAnsi="Times New Roman"/>
          <w:sz w:val="24"/>
          <w:szCs w:val="24"/>
        </w:rPr>
        <w:t xml:space="preserve"> РА «Строители ТПП РБ»</w:t>
      </w:r>
    </w:p>
    <w:p w:rsidR="00913B38" w:rsidRDefault="00913B38" w:rsidP="00FC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668" w:rsidRDefault="00FC5668" w:rsidP="00FC56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6A9" w:rsidRPr="00AA0A8F" w:rsidRDefault="008C16A9" w:rsidP="00AF753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755C">
        <w:rPr>
          <w:rFonts w:ascii="Times New Roman" w:hAnsi="Times New Roman"/>
          <w:b/>
          <w:sz w:val="26"/>
          <w:szCs w:val="26"/>
        </w:rPr>
        <w:t xml:space="preserve">Вопрос </w:t>
      </w:r>
      <w:r w:rsidR="00E548B8" w:rsidRPr="0034755C">
        <w:rPr>
          <w:rFonts w:ascii="Times New Roman" w:hAnsi="Times New Roman"/>
          <w:b/>
          <w:sz w:val="26"/>
          <w:szCs w:val="26"/>
        </w:rPr>
        <w:t>1</w:t>
      </w:r>
      <w:r w:rsidR="00E548B8">
        <w:rPr>
          <w:rFonts w:ascii="Times New Roman" w:hAnsi="Times New Roman"/>
          <w:sz w:val="26"/>
          <w:szCs w:val="26"/>
        </w:rPr>
        <w:t xml:space="preserve"> </w:t>
      </w:r>
      <w:r w:rsidRPr="00AF7537">
        <w:rPr>
          <w:rFonts w:ascii="Times New Roman" w:hAnsi="Times New Roman"/>
          <w:sz w:val="26"/>
          <w:szCs w:val="26"/>
        </w:rPr>
        <w:t xml:space="preserve">повестки дня: </w:t>
      </w:r>
      <w:r w:rsidRPr="00AA0A8F">
        <w:rPr>
          <w:rFonts w:ascii="Times New Roman" w:hAnsi="Times New Roman"/>
          <w:b/>
          <w:sz w:val="26"/>
          <w:szCs w:val="26"/>
        </w:rPr>
        <w:t>Утверждение повестки собрания,</w:t>
      </w:r>
      <w:r w:rsidR="0034755C" w:rsidRPr="00AA0A8F">
        <w:rPr>
          <w:rFonts w:ascii="Times New Roman" w:hAnsi="Times New Roman"/>
          <w:b/>
          <w:sz w:val="26"/>
          <w:szCs w:val="26"/>
        </w:rPr>
        <w:t xml:space="preserve"> </w:t>
      </w:r>
      <w:r w:rsidRPr="00AA0A8F">
        <w:rPr>
          <w:rFonts w:ascii="Times New Roman" w:hAnsi="Times New Roman"/>
          <w:b/>
          <w:sz w:val="26"/>
          <w:szCs w:val="26"/>
        </w:rPr>
        <w:t>избрание секретаря и утверждения счетной комиссии.</w:t>
      </w:r>
    </w:p>
    <w:p w:rsidR="00507772" w:rsidRPr="00AF7537" w:rsidRDefault="00AF7537" w:rsidP="00AF753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507772" w:rsidRPr="00AF7537">
        <w:rPr>
          <w:rFonts w:ascii="Times New Roman" w:hAnsi="Times New Roman"/>
          <w:sz w:val="26"/>
          <w:szCs w:val="26"/>
        </w:rPr>
        <w:t>Предложено:</w:t>
      </w:r>
    </w:p>
    <w:p w:rsidR="00507772" w:rsidRDefault="00507772" w:rsidP="00AF7537">
      <w:pPr>
        <w:pStyle w:val="a6"/>
        <w:spacing w:after="0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проголосовать за повестку собрания </w:t>
      </w:r>
      <w:proofErr w:type="gramStart"/>
      <w:r>
        <w:rPr>
          <w:rFonts w:ascii="Times New Roman" w:hAnsi="Times New Roman"/>
          <w:sz w:val="26"/>
          <w:szCs w:val="26"/>
        </w:rPr>
        <w:t>из  9</w:t>
      </w:r>
      <w:proofErr w:type="gramEnd"/>
      <w:r>
        <w:rPr>
          <w:rFonts w:ascii="Times New Roman" w:hAnsi="Times New Roman"/>
          <w:sz w:val="26"/>
          <w:szCs w:val="26"/>
        </w:rPr>
        <w:t xml:space="preserve"> вопросов, </w:t>
      </w:r>
    </w:p>
    <w:p w:rsidR="00507772" w:rsidRDefault="00507772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секретарем  собрания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выбрать гл. специалиста СРО </w:t>
      </w:r>
      <w:proofErr w:type="spellStart"/>
      <w:r>
        <w:rPr>
          <w:rFonts w:ascii="Times New Roman" w:hAnsi="Times New Roman"/>
          <w:sz w:val="26"/>
          <w:szCs w:val="26"/>
        </w:rPr>
        <w:t>Кочетову</w:t>
      </w:r>
      <w:proofErr w:type="spellEnd"/>
      <w:r>
        <w:rPr>
          <w:rFonts w:ascii="Times New Roman" w:hAnsi="Times New Roman"/>
          <w:sz w:val="26"/>
          <w:szCs w:val="26"/>
        </w:rPr>
        <w:t xml:space="preserve"> Лидию Васильевну,</w:t>
      </w:r>
    </w:p>
    <w:p w:rsidR="004C33EE" w:rsidRDefault="00507772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счетную комиссию утвердить в составе Председателя комиссии</w:t>
      </w:r>
      <w:r w:rsidR="004C33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4C33EE" w:rsidRDefault="004C33EE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Председательствующего   </w:t>
      </w:r>
      <w:proofErr w:type="gramStart"/>
      <w:r>
        <w:rPr>
          <w:rFonts w:ascii="Times New Roman" w:hAnsi="Times New Roman"/>
          <w:sz w:val="26"/>
          <w:szCs w:val="26"/>
        </w:rPr>
        <w:t>на  Общем</w:t>
      </w:r>
      <w:proofErr w:type="gramEnd"/>
      <w:r>
        <w:rPr>
          <w:rFonts w:ascii="Times New Roman" w:hAnsi="Times New Roman"/>
          <w:sz w:val="26"/>
          <w:szCs w:val="26"/>
        </w:rPr>
        <w:t xml:space="preserve"> собрании Доржиева  Геннадия Юрьевича;</w:t>
      </w:r>
    </w:p>
    <w:p w:rsidR="004C33EE" w:rsidRDefault="004C33EE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Члены </w:t>
      </w:r>
      <w:proofErr w:type="gramStart"/>
      <w:r>
        <w:rPr>
          <w:rFonts w:ascii="Times New Roman" w:hAnsi="Times New Roman"/>
          <w:sz w:val="26"/>
          <w:szCs w:val="26"/>
        </w:rPr>
        <w:t>комиссии :</w:t>
      </w:r>
      <w:proofErr w:type="gramEnd"/>
    </w:p>
    <w:p w:rsidR="004C33EE" w:rsidRDefault="004C33EE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</w:t>
      </w:r>
      <w:r w:rsidR="00507772">
        <w:rPr>
          <w:rFonts w:ascii="Times New Roman" w:hAnsi="Times New Roman"/>
          <w:sz w:val="26"/>
          <w:szCs w:val="26"/>
        </w:rPr>
        <w:t xml:space="preserve"> СРО </w:t>
      </w:r>
      <w:proofErr w:type="spellStart"/>
      <w:r w:rsidR="00507772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обыкина</w:t>
      </w:r>
      <w:proofErr w:type="spellEnd"/>
      <w:r w:rsidR="00507772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ксана</w:t>
      </w:r>
      <w:r w:rsidR="00507772">
        <w:rPr>
          <w:rFonts w:ascii="Times New Roman" w:hAnsi="Times New Roman"/>
          <w:sz w:val="26"/>
          <w:szCs w:val="26"/>
        </w:rPr>
        <w:t xml:space="preserve"> Алексеевн</w:t>
      </w:r>
      <w:r>
        <w:rPr>
          <w:rFonts w:ascii="Times New Roman" w:hAnsi="Times New Roman"/>
          <w:sz w:val="26"/>
          <w:szCs w:val="26"/>
        </w:rPr>
        <w:t>а</w:t>
      </w:r>
      <w:r w:rsidR="00507772">
        <w:rPr>
          <w:rFonts w:ascii="Times New Roman" w:hAnsi="Times New Roman"/>
          <w:sz w:val="26"/>
          <w:szCs w:val="26"/>
        </w:rPr>
        <w:t xml:space="preserve">, </w:t>
      </w:r>
    </w:p>
    <w:p w:rsidR="004C33EE" w:rsidRDefault="00507772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 СРО </w:t>
      </w:r>
      <w:proofErr w:type="spellStart"/>
      <w:r>
        <w:rPr>
          <w:rFonts w:ascii="Times New Roman" w:hAnsi="Times New Roman"/>
          <w:sz w:val="26"/>
          <w:szCs w:val="26"/>
        </w:rPr>
        <w:t>З</w:t>
      </w:r>
      <w:r w:rsidR="004C33EE">
        <w:rPr>
          <w:rFonts w:ascii="Times New Roman" w:hAnsi="Times New Roman"/>
          <w:sz w:val="26"/>
          <w:szCs w:val="26"/>
        </w:rPr>
        <w:t>охонова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</w:t>
      </w:r>
      <w:r w:rsidR="004C33EE">
        <w:rPr>
          <w:rFonts w:ascii="Times New Roman" w:hAnsi="Times New Roman"/>
          <w:sz w:val="26"/>
          <w:szCs w:val="26"/>
        </w:rPr>
        <w:t>идия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</w:t>
      </w:r>
      <w:r w:rsidR="004C33EE">
        <w:rPr>
          <w:rFonts w:ascii="Times New Roman" w:hAnsi="Times New Roman"/>
          <w:sz w:val="26"/>
          <w:szCs w:val="26"/>
        </w:rPr>
        <w:t>имитовна</w:t>
      </w:r>
      <w:proofErr w:type="spellEnd"/>
      <w:r w:rsidR="004C33EE">
        <w:rPr>
          <w:rFonts w:ascii="Times New Roman" w:hAnsi="Times New Roman"/>
          <w:sz w:val="26"/>
          <w:szCs w:val="26"/>
        </w:rPr>
        <w:t>,</w:t>
      </w:r>
    </w:p>
    <w:p w:rsidR="00507772" w:rsidRDefault="004C33EE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специалист Контрольного </w:t>
      </w:r>
      <w:proofErr w:type="gramStart"/>
      <w:r>
        <w:rPr>
          <w:rFonts w:ascii="Times New Roman" w:hAnsi="Times New Roman"/>
          <w:sz w:val="26"/>
          <w:szCs w:val="26"/>
        </w:rPr>
        <w:t xml:space="preserve">комитета </w:t>
      </w:r>
      <w:r w:rsidR="00507772">
        <w:rPr>
          <w:rFonts w:ascii="Times New Roman" w:hAnsi="Times New Roman"/>
          <w:sz w:val="26"/>
          <w:szCs w:val="26"/>
        </w:rPr>
        <w:t xml:space="preserve"> СРО</w:t>
      </w:r>
      <w:proofErr w:type="gramEnd"/>
      <w:r w:rsidR="005077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777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уруев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7772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аира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0777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онстантинович</w:t>
      </w:r>
      <w:r w:rsidR="00507772">
        <w:rPr>
          <w:rFonts w:ascii="Times New Roman" w:hAnsi="Times New Roman"/>
          <w:sz w:val="26"/>
          <w:szCs w:val="26"/>
        </w:rPr>
        <w:t>.</w:t>
      </w:r>
    </w:p>
    <w:p w:rsidR="004C33EE" w:rsidRDefault="004C33EE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4C33EE" w:rsidRDefault="004C33EE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Формулировка решения</w:t>
      </w:r>
      <w:r w:rsidR="0066339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Утвердить </w:t>
      </w:r>
      <w:proofErr w:type="gramStart"/>
      <w:r>
        <w:rPr>
          <w:rFonts w:ascii="Times New Roman" w:hAnsi="Times New Roman"/>
          <w:sz w:val="26"/>
          <w:szCs w:val="26"/>
        </w:rPr>
        <w:t>повестку  Общего</w:t>
      </w:r>
      <w:proofErr w:type="gramEnd"/>
      <w:r>
        <w:rPr>
          <w:rFonts w:ascii="Times New Roman" w:hAnsi="Times New Roman"/>
          <w:sz w:val="26"/>
          <w:szCs w:val="26"/>
        </w:rPr>
        <w:t xml:space="preserve"> собрания  членов СРО из 9 вопросов, утвердить секретаря Общего собрания и состав счетной комиссии:</w:t>
      </w:r>
    </w:p>
    <w:p w:rsidR="00507772" w:rsidRDefault="00507772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478"/>
        <w:gridCol w:w="1701"/>
        <w:gridCol w:w="2551"/>
        <w:gridCol w:w="2546"/>
      </w:tblGrid>
      <w:tr w:rsidR="00507772" w:rsidTr="00E548B8">
        <w:tc>
          <w:tcPr>
            <w:tcW w:w="1478" w:type="dxa"/>
          </w:tcPr>
          <w:p w:rsidR="00507772" w:rsidRDefault="00507772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7772" w:rsidRDefault="00507772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507772" w:rsidRDefault="00507772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507772" w:rsidRDefault="00AF7537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AF7537" w:rsidTr="00E548B8">
        <w:tc>
          <w:tcPr>
            <w:tcW w:w="1478" w:type="dxa"/>
          </w:tcPr>
          <w:p w:rsidR="00AF7537" w:rsidRDefault="00E548B8" w:rsidP="00507772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1</w:t>
            </w:r>
          </w:p>
          <w:p w:rsidR="00AF7537" w:rsidRDefault="00AF7537" w:rsidP="00507772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7537" w:rsidRDefault="00AF7537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F7537" w:rsidRDefault="00AF7537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AF7537" w:rsidRDefault="00AF7537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8B8" w:rsidRPr="005C682B" w:rsidRDefault="00E548B8" w:rsidP="00E548B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507772" w:rsidRPr="00507772" w:rsidRDefault="00507772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507772" w:rsidRDefault="00507772" w:rsidP="00507772">
      <w:pPr>
        <w:pStyle w:val="a6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AF7537" w:rsidRPr="00AA0A8F" w:rsidRDefault="00AF7537" w:rsidP="00AF753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 xml:space="preserve">Вопрос </w:t>
      </w:r>
      <w:r w:rsidR="00E548B8" w:rsidRPr="004C33EE">
        <w:rPr>
          <w:rFonts w:ascii="Times New Roman" w:hAnsi="Times New Roman"/>
          <w:b/>
          <w:sz w:val="26"/>
          <w:szCs w:val="26"/>
        </w:rPr>
        <w:t xml:space="preserve">2 </w:t>
      </w:r>
      <w:r w:rsidRPr="004C33EE">
        <w:rPr>
          <w:rFonts w:ascii="Times New Roman" w:hAnsi="Times New Roman"/>
          <w:sz w:val="26"/>
          <w:szCs w:val="26"/>
        </w:rPr>
        <w:t xml:space="preserve">повестки дня: </w:t>
      </w:r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Утверждение </w:t>
      </w:r>
      <w:proofErr w:type="gramStart"/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отчета  Правления</w:t>
      </w:r>
      <w:proofErr w:type="gramEnd"/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СРО  по итогам деятельности за 2023 год.</w:t>
      </w:r>
    </w:p>
    <w:p w:rsidR="00AF7537" w:rsidRPr="004C33EE" w:rsidRDefault="00AF7537" w:rsidP="00AF753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E548B8"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33EE" w:rsidRPr="004C33EE">
        <w:rPr>
          <w:rFonts w:ascii="Times New Roman" w:hAnsi="Times New Roman"/>
          <w:sz w:val="26"/>
          <w:szCs w:val="26"/>
        </w:rPr>
        <w:t>Формулировка решения</w:t>
      </w:r>
      <w:r w:rsidR="00663398">
        <w:rPr>
          <w:rFonts w:ascii="Times New Roman" w:hAnsi="Times New Roman"/>
          <w:sz w:val="26"/>
          <w:szCs w:val="26"/>
        </w:rPr>
        <w:t>:</w:t>
      </w:r>
      <w:r w:rsidR="004C33EE" w:rsidRPr="004C33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C33EE" w:rsidRPr="004C33EE">
        <w:rPr>
          <w:rFonts w:ascii="Times New Roman" w:hAnsi="Times New Roman"/>
          <w:sz w:val="26"/>
          <w:szCs w:val="26"/>
        </w:rPr>
        <w:t>У</w:t>
      </w:r>
      <w:r w:rsidR="004C33EE" w:rsidRPr="004C33EE">
        <w:rPr>
          <w:rFonts w:ascii="Times New Roman" w:eastAsia="Times New Roman" w:hAnsi="Times New Roman"/>
          <w:sz w:val="26"/>
          <w:szCs w:val="26"/>
          <w:lang w:eastAsia="ru-RU"/>
        </w:rPr>
        <w:t>твердить  отчет</w:t>
      </w:r>
      <w:proofErr w:type="gram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 Правления СРО Доржиева Геннадия Юрьевича</w:t>
      </w:r>
    </w:p>
    <w:p w:rsidR="00FC5668" w:rsidRPr="0034755C" w:rsidRDefault="00FC5668" w:rsidP="00FC5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AF7537" w:rsidTr="00E548B8">
        <w:tc>
          <w:tcPr>
            <w:tcW w:w="1336" w:type="dxa"/>
          </w:tcPr>
          <w:p w:rsidR="00AF7537" w:rsidRDefault="00AF7537" w:rsidP="00AF753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F7537" w:rsidRDefault="00AF7537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AF7537" w:rsidRDefault="00AF7537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AF7537" w:rsidRDefault="00AF7537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AF7537" w:rsidTr="00E548B8">
        <w:tc>
          <w:tcPr>
            <w:tcW w:w="1336" w:type="dxa"/>
          </w:tcPr>
          <w:p w:rsidR="00AF7537" w:rsidRDefault="00E548B8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2</w:t>
            </w:r>
          </w:p>
          <w:p w:rsidR="00AF7537" w:rsidRDefault="00AF7537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F7537" w:rsidRDefault="00AF7537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F7537" w:rsidRDefault="00AF7537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AF7537" w:rsidRDefault="00AF7537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7537" w:rsidRDefault="00AF7537" w:rsidP="00FC5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48B8" w:rsidRPr="005C682B" w:rsidRDefault="00E548B8" w:rsidP="00E548B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lastRenderedPageBreak/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AF7537" w:rsidRDefault="00AF7537" w:rsidP="00AF7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537" w:rsidRDefault="00AF7537" w:rsidP="00AF7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537" w:rsidRDefault="00AF7537" w:rsidP="00AF7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537" w:rsidRPr="00AA0A8F" w:rsidRDefault="00AF7537" w:rsidP="00AF75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4C33EE">
        <w:rPr>
          <w:rFonts w:ascii="Times New Roman" w:hAnsi="Times New Roman"/>
          <w:b/>
          <w:sz w:val="26"/>
          <w:szCs w:val="26"/>
        </w:rPr>
        <w:t xml:space="preserve">Вопрос </w:t>
      </w:r>
      <w:r w:rsidR="00E548B8" w:rsidRPr="004C33EE">
        <w:rPr>
          <w:rFonts w:ascii="Times New Roman" w:hAnsi="Times New Roman"/>
          <w:b/>
          <w:sz w:val="26"/>
          <w:szCs w:val="26"/>
        </w:rPr>
        <w:t xml:space="preserve"> 3</w:t>
      </w:r>
      <w:proofErr w:type="gramEnd"/>
      <w:r w:rsidR="00E548B8" w:rsidRPr="004C33EE">
        <w:rPr>
          <w:rFonts w:ascii="Times New Roman" w:hAnsi="Times New Roman"/>
          <w:sz w:val="26"/>
          <w:szCs w:val="26"/>
        </w:rPr>
        <w:t xml:space="preserve"> </w:t>
      </w:r>
      <w:r w:rsidRPr="004C33EE">
        <w:rPr>
          <w:rFonts w:ascii="Times New Roman" w:hAnsi="Times New Roman"/>
          <w:sz w:val="26"/>
          <w:szCs w:val="26"/>
        </w:rPr>
        <w:t xml:space="preserve">повестки дня: </w:t>
      </w:r>
      <w:r w:rsidR="00E548B8"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отчета  Директора СРО  по итогам деятельности за 2023 год.</w:t>
      </w:r>
    </w:p>
    <w:p w:rsidR="00E548B8" w:rsidRPr="004C33EE" w:rsidRDefault="00E548B8" w:rsidP="00E548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C33EE"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Формулировка </w:t>
      </w:r>
      <w:proofErr w:type="gramStart"/>
      <w:r w:rsidR="004C33EE"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решения: 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33EE" w:rsidRPr="004C33E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твер</w:t>
      </w:r>
      <w:r w:rsidR="004C33EE" w:rsidRPr="004C33EE">
        <w:rPr>
          <w:rFonts w:ascii="Times New Roman" w:eastAsia="Times New Roman" w:hAnsi="Times New Roman"/>
          <w:sz w:val="26"/>
          <w:szCs w:val="26"/>
          <w:lang w:eastAsia="ru-RU"/>
        </w:rPr>
        <w:t>дить</w:t>
      </w:r>
      <w:proofErr w:type="gramEnd"/>
      <w:r w:rsidR="004C33EE"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33EE"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 Директора  СРО  </w:t>
      </w:r>
      <w:proofErr w:type="spellStart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Елисафенко</w:t>
      </w:r>
      <w:proofErr w:type="spell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Владимира Леонидовича</w:t>
      </w:r>
    </w:p>
    <w:p w:rsidR="00E548B8" w:rsidRPr="004C33EE" w:rsidRDefault="00E548B8" w:rsidP="00AF7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E548B8" w:rsidTr="00E548B8">
        <w:tc>
          <w:tcPr>
            <w:tcW w:w="1336" w:type="dxa"/>
          </w:tcPr>
          <w:p w:rsidR="00E548B8" w:rsidRDefault="00E548B8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48B8" w:rsidRDefault="00E548B8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E548B8" w:rsidRDefault="00E548B8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E548B8" w:rsidRDefault="00E548B8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E548B8" w:rsidTr="00E548B8">
        <w:tc>
          <w:tcPr>
            <w:tcW w:w="1336" w:type="dxa"/>
          </w:tcPr>
          <w:p w:rsidR="00E548B8" w:rsidRDefault="00E548B8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3</w:t>
            </w:r>
          </w:p>
          <w:p w:rsidR="00E548B8" w:rsidRDefault="00E548B8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48B8" w:rsidRDefault="00E548B8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548B8" w:rsidRDefault="00E548B8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E548B8" w:rsidRDefault="00E548B8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8B8" w:rsidRPr="005C682B" w:rsidRDefault="00E548B8" w:rsidP="00E548B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AF7537" w:rsidRDefault="00AF7537" w:rsidP="00AF7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537" w:rsidRPr="00AA0A8F" w:rsidRDefault="00E548B8" w:rsidP="0034755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 xml:space="preserve">Вопрос 4 </w:t>
      </w:r>
      <w:r w:rsidRPr="004C33EE">
        <w:rPr>
          <w:rFonts w:ascii="Times New Roman" w:hAnsi="Times New Roman"/>
          <w:sz w:val="26"/>
          <w:szCs w:val="26"/>
        </w:rPr>
        <w:t>повестки дня:</w:t>
      </w:r>
      <w:r w:rsidR="0034755C"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4755C"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 заключения</w:t>
      </w:r>
      <w:proofErr w:type="gramEnd"/>
      <w:r w:rsidR="0034755C"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аудиторской проверки бухгалтерской отчетности за 2023год .</w:t>
      </w:r>
    </w:p>
    <w:p w:rsidR="004C33EE" w:rsidRPr="004C33EE" w:rsidRDefault="004C33EE" w:rsidP="004C33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Формулировка </w:t>
      </w:r>
      <w:proofErr w:type="gramStart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заключения аудиторской проверки бухгалтерской отчетности за 2023год .</w:t>
      </w:r>
    </w:p>
    <w:p w:rsidR="004C33EE" w:rsidRPr="004C33EE" w:rsidRDefault="004C33EE" w:rsidP="0034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537" w:rsidRPr="00AF7537" w:rsidRDefault="00AF7537" w:rsidP="00AF75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34755C" w:rsidTr="00663398">
        <w:tc>
          <w:tcPr>
            <w:tcW w:w="133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34755C" w:rsidTr="00663398">
        <w:tc>
          <w:tcPr>
            <w:tcW w:w="1336" w:type="dxa"/>
          </w:tcPr>
          <w:p w:rsidR="0034755C" w:rsidRDefault="0034755C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4</w:t>
            </w:r>
          </w:p>
          <w:p w:rsidR="0034755C" w:rsidRDefault="0034755C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755C" w:rsidRPr="005C682B" w:rsidRDefault="0034755C" w:rsidP="0034755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AF7537" w:rsidRDefault="00AF7537" w:rsidP="00FC5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55C" w:rsidRDefault="0034755C" w:rsidP="0034755C">
      <w:pPr>
        <w:suppressAutoHyphens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755C" w:rsidRPr="004C33EE" w:rsidRDefault="0034755C" w:rsidP="0034755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>Вопрос 5</w:t>
      </w:r>
      <w:r w:rsidRPr="004C33EE">
        <w:rPr>
          <w:rFonts w:ascii="Times New Roman" w:hAnsi="Times New Roman"/>
          <w:sz w:val="26"/>
          <w:szCs w:val="26"/>
        </w:rPr>
        <w:t xml:space="preserve"> повестки дня: </w:t>
      </w:r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бухгалтерской отчетности за 2023 год</w:t>
      </w:r>
    </w:p>
    <w:p w:rsidR="004C33EE" w:rsidRPr="004C33EE" w:rsidRDefault="004C33EE" w:rsidP="004C33EE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Формулировка </w:t>
      </w:r>
      <w:proofErr w:type="gramStart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бухгалтерский  отчет о деятельности СРО  за 2023 год</w:t>
      </w:r>
    </w:p>
    <w:p w:rsidR="0034755C" w:rsidRPr="004C33EE" w:rsidRDefault="0034755C" w:rsidP="0034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34755C" w:rsidTr="00663398">
        <w:tc>
          <w:tcPr>
            <w:tcW w:w="133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34755C" w:rsidTr="00663398">
        <w:tc>
          <w:tcPr>
            <w:tcW w:w="1336" w:type="dxa"/>
          </w:tcPr>
          <w:p w:rsidR="0034755C" w:rsidRDefault="0034755C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5</w:t>
            </w:r>
          </w:p>
          <w:p w:rsidR="0034755C" w:rsidRDefault="0034755C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3398" w:rsidRPr="005C682B" w:rsidRDefault="00663398" w:rsidP="0066339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34755C" w:rsidRDefault="0034755C" w:rsidP="0034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55C" w:rsidRPr="00AA0A8F" w:rsidRDefault="0034755C" w:rsidP="003475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55C">
        <w:rPr>
          <w:rFonts w:ascii="Times New Roman" w:hAnsi="Times New Roman"/>
          <w:b/>
          <w:sz w:val="26"/>
          <w:szCs w:val="26"/>
        </w:rPr>
        <w:t>Вопрос 6</w:t>
      </w:r>
      <w:r>
        <w:rPr>
          <w:rFonts w:ascii="Times New Roman" w:hAnsi="Times New Roman"/>
          <w:sz w:val="26"/>
          <w:szCs w:val="26"/>
        </w:rPr>
        <w:t xml:space="preserve"> повестки </w:t>
      </w:r>
      <w:proofErr w:type="gramStart"/>
      <w:r>
        <w:rPr>
          <w:rFonts w:ascii="Times New Roman" w:hAnsi="Times New Roman"/>
          <w:sz w:val="26"/>
          <w:szCs w:val="26"/>
        </w:rPr>
        <w:t xml:space="preserve">дня:  </w:t>
      </w:r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</w:t>
      </w:r>
      <w:proofErr w:type="gramEnd"/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отчета Ревизионной комиссии  за 2023 год</w:t>
      </w:r>
    </w:p>
    <w:p w:rsidR="001437E2" w:rsidRPr="00AA0A8F" w:rsidRDefault="004C33EE" w:rsidP="001437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A8F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Формулировка </w:t>
      </w:r>
      <w:proofErr w:type="gramStart"/>
      <w:r w:rsidRPr="00AA0A8F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 w:rsidR="001437E2" w:rsidRPr="00AA0A8F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Ревизионной комиссии  за 2023 год</w:t>
      </w:r>
    </w:p>
    <w:p w:rsidR="004C33EE" w:rsidRPr="00AA0A8F" w:rsidRDefault="004C33EE" w:rsidP="004C33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55C" w:rsidRDefault="0034755C" w:rsidP="0034755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34755C" w:rsidTr="00663398">
        <w:tc>
          <w:tcPr>
            <w:tcW w:w="133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34755C" w:rsidTr="00663398">
        <w:tc>
          <w:tcPr>
            <w:tcW w:w="1336" w:type="dxa"/>
          </w:tcPr>
          <w:p w:rsidR="0034755C" w:rsidRDefault="0034755C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6</w:t>
            </w:r>
          </w:p>
          <w:p w:rsidR="0034755C" w:rsidRDefault="0034755C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34755C" w:rsidRDefault="0034755C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3398" w:rsidRPr="005C682B" w:rsidRDefault="00663398" w:rsidP="0066339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lastRenderedPageBreak/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34755C" w:rsidRDefault="0034755C" w:rsidP="0034755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755C" w:rsidRPr="00AA0A8F" w:rsidRDefault="0034755C" w:rsidP="0034755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755C">
        <w:rPr>
          <w:rFonts w:ascii="Times New Roman" w:hAnsi="Times New Roman"/>
          <w:b/>
          <w:sz w:val="26"/>
          <w:szCs w:val="26"/>
        </w:rPr>
        <w:t>Вопрос 7</w:t>
      </w:r>
      <w:r w:rsidRPr="0034755C">
        <w:rPr>
          <w:rFonts w:ascii="Times New Roman" w:hAnsi="Times New Roman"/>
          <w:sz w:val="26"/>
          <w:szCs w:val="26"/>
        </w:rPr>
        <w:t xml:space="preserve"> повестки </w:t>
      </w:r>
      <w:proofErr w:type="gramStart"/>
      <w:r w:rsidRPr="0034755C">
        <w:rPr>
          <w:rFonts w:ascii="Times New Roman" w:hAnsi="Times New Roman"/>
          <w:sz w:val="26"/>
          <w:szCs w:val="26"/>
        </w:rPr>
        <w:t xml:space="preserve">дня:  </w:t>
      </w:r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</w:t>
      </w:r>
      <w:proofErr w:type="gramEnd"/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чле</w:t>
      </w:r>
      <w:r w:rsidR="001437E2"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нов ревизионной комиссии на 2024</w:t>
      </w:r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1437E2" w:rsidRPr="0034755C" w:rsidRDefault="001437E2" w:rsidP="001437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7E2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Формулировка </w:t>
      </w:r>
      <w:proofErr w:type="gramStart"/>
      <w:r w:rsidRPr="001437E2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 ревизионной комиссии на 2024 год</w:t>
      </w:r>
    </w:p>
    <w:p w:rsidR="001437E2" w:rsidRDefault="001437E2" w:rsidP="0034755C">
      <w:pPr>
        <w:pStyle w:val="a6"/>
        <w:tabs>
          <w:tab w:val="left" w:pos="0"/>
        </w:tabs>
        <w:spacing w:after="0" w:line="240" w:lineRule="auto"/>
        <w:ind w:left="64" w:right="1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55C" w:rsidRPr="0034755C" w:rsidRDefault="0034755C" w:rsidP="0034755C">
      <w:pPr>
        <w:pStyle w:val="a6"/>
        <w:tabs>
          <w:tab w:val="left" w:pos="0"/>
        </w:tabs>
        <w:spacing w:after="0" w:line="240" w:lineRule="auto"/>
        <w:ind w:left="64" w:right="1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1.Председатель </w:t>
      </w:r>
      <w:proofErr w:type="gramStart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Комиссии:  Директор</w:t>
      </w:r>
      <w:proofErr w:type="gramEnd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 ООО СЗ «С.О.Ю.З.» </w:t>
      </w:r>
      <w:proofErr w:type="spellStart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Дандаров</w:t>
      </w:r>
      <w:proofErr w:type="spellEnd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Солбон</w:t>
      </w:r>
      <w:proofErr w:type="spellEnd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Аюшеевич</w:t>
      </w:r>
      <w:proofErr w:type="spellEnd"/>
    </w:p>
    <w:p w:rsidR="0034755C" w:rsidRPr="0034755C" w:rsidRDefault="0034755C" w:rsidP="0034755C">
      <w:pPr>
        <w:pStyle w:val="a6"/>
        <w:suppressAutoHyphens w:val="0"/>
        <w:spacing w:after="0" w:line="240" w:lineRule="auto"/>
        <w:ind w:left="64" w:right="1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F940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94081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Экономист </w:t>
      </w: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ООО</w:t>
      </w:r>
      <w:proofErr w:type="gramEnd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4081">
        <w:rPr>
          <w:rFonts w:ascii="Times New Roman" w:eastAsia="Times New Roman" w:hAnsi="Times New Roman"/>
          <w:sz w:val="26"/>
          <w:szCs w:val="26"/>
          <w:lang w:eastAsia="ru-RU"/>
        </w:rPr>
        <w:t xml:space="preserve"> СЗ </w:t>
      </w: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F94081">
        <w:rPr>
          <w:rFonts w:ascii="Times New Roman" w:eastAsia="Times New Roman" w:hAnsi="Times New Roman"/>
          <w:sz w:val="26"/>
          <w:szCs w:val="26"/>
          <w:lang w:eastAsia="ru-RU"/>
        </w:rPr>
        <w:t>Бургражданстрой</w:t>
      </w:r>
      <w:proofErr w:type="spellEnd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F940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4081">
        <w:rPr>
          <w:rFonts w:ascii="Times New Roman" w:eastAsia="Times New Roman" w:hAnsi="Times New Roman"/>
          <w:sz w:val="26"/>
          <w:szCs w:val="26"/>
          <w:lang w:eastAsia="ru-RU"/>
        </w:rPr>
        <w:t>Парипа</w:t>
      </w:r>
      <w:proofErr w:type="spellEnd"/>
      <w:r w:rsidR="00F94081"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Ивановна</w:t>
      </w:r>
    </w:p>
    <w:p w:rsidR="0034755C" w:rsidRDefault="00CF4606" w:rsidP="0034755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755C"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spellStart"/>
      <w:r w:rsidR="0034755C" w:rsidRPr="0034755C">
        <w:rPr>
          <w:rFonts w:ascii="Times New Roman" w:eastAsia="Times New Roman" w:hAnsi="Times New Roman"/>
          <w:sz w:val="26"/>
          <w:szCs w:val="26"/>
          <w:lang w:eastAsia="ru-RU"/>
        </w:rPr>
        <w:t>Сугробова</w:t>
      </w:r>
      <w:proofErr w:type="spellEnd"/>
      <w:r w:rsidR="0034755C"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Андреевна- руководитель планово-экономического отдела ООО СЗ «</w:t>
      </w:r>
      <w:proofErr w:type="spellStart"/>
      <w:r w:rsidR="0034755C" w:rsidRPr="0034755C">
        <w:rPr>
          <w:rFonts w:ascii="Times New Roman" w:eastAsia="Times New Roman" w:hAnsi="Times New Roman"/>
          <w:sz w:val="26"/>
          <w:szCs w:val="26"/>
          <w:lang w:eastAsia="ru-RU"/>
        </w:rPr>
        <w:t>СмитИнвест</w:t>
      </w:r>
      <w:proofErr w:type="spellEnd"/>
      <w:r w:rsidR="0034755C" w:rsidRPr="003475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34755C" w:rsidRPr="0034755C" w:rsidRDefault="0034755C" w:rsidP="0034755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55C" w:rsidRPr="0034755C" w:rsidRDefault="0034755C" w:rsidP="00FC5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200"/>
        <w:gridCol w:w="1252"/>
        <w:gridCol w:w="1499"/>
        <w:gridCol w:w="1966"/>
        <w:gridCol w:w="2359"/>
      </w:tblGrid>
      <w:tr w:rsidR="00F94081" w:rsidTr="00F94081">
        <w:tc>
          <w:tcPr>
            <w:tcW w:w="1200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1499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359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F94081" w:rsidTr="00F94081">
        <w:tc>
          <w:tcPr>
            <w:tcW w:w="1200" w:type="dxa"/>
          </w:tcPr>
          <w:p w:rsidR="00F94081" w:rsidRDefault="00F94081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7</w:t>
            </w:r>
          </w:p>
          <w:p w:rsidR="00F94081" w:rsidRDefault="00F94081" w:rsidP="0066339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F94081" w:rsidRDefault="00F94081" w:rsidP="0066339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3398" w:rsidRPr="005C682B" w:rsidRDefault="00663398" w:rsidP="0066339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34755C" w:rsidRDefault="0034755C" w:rsidP="00FC5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55C" w:rsidRPr="00AA0A8F" w:rsidRDefault="0034755C" w:rsidP="003475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755C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755C">
        <w:rPr>
          <w:rFonts w:ascii="Times New Roman" w:hAnsi="Times New Roman"/>
          <w:b/>
          <w:sz w:val="26"/>
          <w:szCs w:val="26"/>
        </w:rPr>
        <w:t xml:space="preserve">8 </w:t>
      </w:r>
      <w:r w:rsidRPr="0034755C">
        <w:rPr>
          <w:rFonts w:ascii="Times New Roman" w:hAnsi="Times New Roman"/>
          <w:sz w:val="26"/>
          <w:szCs w:val="26"/>
        </w:rPr>
        <w:t xml:space="preserve">повестки </w:t>
      </w:r>
      <w:proofErr w:type="gramStart"/>
      <w:r w:rsidRPr="0034755C">
        <w:rPr>
          <w:rFonts w:ascii="Times New Roman" w:hAnsi="Times New Roman"/>
          <w:sz w:val="26"/>
          <w:szCs w:val="26"/>
        </w:rPr>
        <w:t>дня :</w:t>
      </w:r>
      <w:proofErr w:type="gramEnd"/>
      <w:r w:rsidRPr="0034755C">
        <w:rPr>
          <w:rFonts w:ascii="Times New Roman" w:hAnsi="Times New Roman"/>
          <w:sz w:val="26"/>
          <w:szCs w:val="26"/>
        </w:rPr>
        <w:t xml:space="preserve"> </w:t>
      </w: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A0A8F">
        <w:rPr>
          <w:rFonts w:ascii="Times New Roman" w:eastAsia="Times New Roman" w:hAnsi="Times New Roman"/>
          <w:b/>
          <w:sz w:val="26"/>
          <w:szCs w:val="26"/>
          <w:lang w:eastAsia="ru-RU"/>
        </w:rPr>
        <w:t>Внесение изменений в состав Правления СРО</w:t>
      </w:r>
    </w:p>
    <w:p w:rsidR="0034755C" w:rsidRPr="0034755C" w:rsidRDefault="0034755C" w:rsidP="00FC5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55C" w:rsidRPr="005C682B" w:rsidRDefault="0034755C" w:rsidP="00FC5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296" w:rsidRDefault="00E52296" w:rsidP="00FC5668">
      <w:pPr>
        <w:ind w:firstLine="708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296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состав Правления</w:t>
      </w:r>
      <w:r w:rsid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СРО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E52296" w:rsidRPr="00EC6917" w:rsidRDefault="00E52296" w:rsidP="00E52296">
      <w:pPr>
        <w:pStyle w:val="a6"/>
        <w:numPr>
          <w:ilvl w:val="0"/>
          <w:numId w:val="1"/>
        </w:numPr>
        <w:textAlignment w:val="top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6917">
        <w:rPr>
          <w:rFonts w:ascii="Times New Roman" w:eastAsia="Times New Roman" w:hAnsi="Times New Roman"/>
          <w:b/>
          <w:sz w:val="26"/>
          <w:szCs w:val="26"/>
          <w:lang w:eastAsia="ru-RU"/>
        </w:rPr>
        <w:t>Вывести из состава Правления</w:t>
      </w:r>
      <w:r w:rsidR="0034755C" w:rsidRPr="00EC69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СРО</w:t>
      </w:r>
      <w:r w:rsidRPr="00EC6917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E52296" w:rsidRDefault="00E52296" w:rsidP="00E52296">
      <w:pPr>
        <w:ind w:left="708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Батуева Владимира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Исполнительного директора ООО «НБС-Групп»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( Основание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066D0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самоотвод).</w:t>
      </w:r>
    </w:p>
    <w:p w:rsidR="003066D0" w:rsidRDefault="003066D0" w:rsidP="00E52296">
      <w:pPr>
        <w:ind w:left="708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Сандакова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Бато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 Генерального директора ООО «Дом 2000»</w:t>
      </w:r>
    </w:p>
    <w:p w:rsidR="003066D0" w:rsidRDefault="003066D0" w:rsidP="00E52296">
      <w:pPr>
        <w:ind w:left="708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( Основание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- самоотвод)</w:t>
      </w:r>
    </w:p>
    <w:p w:rsidR="003066D0" w:rsidRDefault="00AE19AD" w:rsidP="00E52296">
      <w:pPr>
        <w:ind w:left="708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066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66D0">
        <w:rPr>
          <w:rFonts w:ascii="Times New Roman" w:eastAsia="Times New Roman" w:hAnsi="Times New Roman"/>
          <w:sz w:val="26"/>
          <w:szCs w:val="26"/>
          <w:lang w:eastAsia="ru-RU"/>
        </w:rPr>
        <w:t>Гуслякова</w:t>
      </w:r>
      <w:proofErr w:type="spellEnd"/>
      <w:r w:rsidR="003066D0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Дмитрия Александровича-  Генерального директора ООО «АМГ ГРУПП</w:t>
      </w:r>
      <w:proofErr w:type="gramStart"/>
      <w:r w:rsidR="003066D0">
        <w:rPr>
          <w:rFonts w:ascii="Times New Roman" w:eastAsia="Times New Roman" w:hAnsi="Times New Roman"/>
          <w:sz w:val="26"/>
          <w:szCs w:val="26"/>
          <w:lang w:eastAsia="ru-RU"/>
        </w:rPr>
        <w:t>»)</w:t>
      </w:r>
      <w:r w:rsid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066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="003066D0">
        <w:rPr>
          <w:rFonts w:ascii="Times New Roman" w:eastAsia="Times New Roman" w:hAnsi="Times New Roman"/>
          <w:sz w:val="26"/>
          <w:szCs w:val="26"/>
          <w:lang w:eastAsia="ru-RU"/>
        </w:rPr>
        <w:t>(Основание- самоотвод)</w:t>
      </w:r>
    </w:p>
    <w:p w:rsidR="00AE19AD" w:rsidRDefault="00AE19AD" w:rsidP="00E52296">
      <w:pPr>
        <w:ind w:left="708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Матхеева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Семена Сергеевича –независимого члена Правления в связи с переходом на государственную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службу 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Заявление 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самотводе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Матхеева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С.С.</w:t>
      </w:r>
    </w:p>
    <w:p w:rsidR="00FC5668" w:rsidRPr="00EC6917" w:rsidRDefault="00AE19AD" w:rsidP="00AE19A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6917">
        <w:rPr>
          <w:rFonts w:ascii="Times New Roman" w:hAnsi="Times New Roman"/>
          <w:b/>
          <w:sz w:val="26"/>
          <w:szCs w:val="26"/>
        </w:rPr>
        <w:t>Ввести в состав Правления:</w:t>
      </w:r>
    </w:p>
    <w:p w:rsidR="00AE19AD" w:rsidRDefault="0034755C" w:rsidP="00AE19AD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75644">
        <w:rPr>
          <w:rFonts w:ascii="Times New Roman" w:hAnsi="Times New Roman"/>
          <w:sz w:val="26"/>
          <w:szCs w:val="26"/>
        </w:rPr>
        <w:t xml:space="preserve">Батуева </w:t>
      </w:r>
      <w:proofErr w:type="spellStart"/>
      <w:r w:rsidR="00375644">
        <w:rPr>
          <w:rFonts w:ascii="Times New Roman" w:hAnsi="Times New Roman"/>
          <w:sz w:val="26"/>
          <w:szCs w:val="26"/>
        </w:rPr>
        <w:t>Жамсарана</w:t>
      </w:r>
      <w:proofErr w:type="spellEnd"/>
      <w:r w:rsidR="00375644">
        <w:rPr>
          <w:rFonts w:ascii="Times New Roman" w:hAnsi="Times New Roman"/>
          <w:sz w:val="26"/>
          <w:szCs w:val="26"/>
        </w:rPr>
        <w:t xml:space="preserve"> Александровича- Генерального директора ООО «</w:t>
      </w:r>
      <w:proofErr w:type="spellStart"/>
      <w:r w:rsidR="00375644">
        <w:rPr>
          <w:rFonts w:ascii="Times New Roman" w:hAnsi="Times New Roman"/>
          <w:sz w:val="26"/>
          <w:szCs w:val="26"/>
        </w:rPr>
        <w:t>Бурятпроектреставрация</w:t>
      </w:r>
      <w:proofErr w:type="spellEnd"/>
      <w:r w:rsidR="00375644">
        <w:rPr>
          <w:rFonts w:ascii="Times New Roman" w:hAnsi="Times New Roman"/>
          <w:sz w:val="26"/>
          <w:szCs w:val="26"/>
        </w:rPr>
        <w:t>»</w:t>
      </w:r>
    </w:p>
    <w:p w:rsidR="00AE19AD" w:rsidRDefault="00E44B2F" w:rsidP="00AE19AD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Баирова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Сергея Александровича- Исполнительного директора ООО «</w:t>
      </w:r>
      <w:proofErr w:type="spellStart"/>
      <w:r>
        <w:rPr>
          <w:rFonts w:ascii="Times New Roman" w:hAnsi="Times New Roman"/>
          <w:sz w:val="26"/>
          <w:szCs w:val="26"/>
        </w:rPr>
        <w:t>Теплотех</w:t>
      </w:r>
      <w:proofErr w:type="spellEnd"/>
      <w:r>
        <w:rPr>
          <w:rFonts w:ascii="Times New Roman" w:hAnsi="Times New Roman"/>
          <w:sz w:val="26"/>
          <w:szCs w:val="26"/>
        </w:rPr>
        <w:t>», помощника Сенатора Российской Федерации Варфоломеева А.Г.</w:t>
      </w:r>
    </w:p>
    <w:p w:rsidR="00AE19AD" w:rsidRDefault="00AE19AD" w:rsidP="00AE19AD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AE19AD" w:rsidRDefault="00AE19AD" w:rsidP="00AE19AD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AE19AD" w:rsidRDefault="00AE19AD" w:rsidP="00AE19AD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Характеристики </w:t>
      </w:r>
      <w:proofErr w:type="gramStart"/>
      <w:r>
        <w:rPr>
          <w:rFonts w:ascii="Times New Roman" w:hAnsi="Times New Roman"/>
          <w:sz w:val="26"/>
          <w:szCs w:val="26"/>
        </w:rPr>
        <w:t>на  кандидатов</w:t>
      </w:r>
      <w:proofErr w:type="gramEnd"/>
      <w:r>
        <w:rPr>
          <w:rFonts w:ascii="Times New Roman" w:hAnsi="Times New Roman"/>
          <w:sz w:val="26"/>
          <w:szCs w:val="26"/>
        </w:rPr>
        <w:t xml:space="preserve"> в члены Правления:</w:t>
      </w:r>
    </w:p>
    <w:p w:rsidR="00AA0A8F" w:rsidRDefault="00AA0A8F" w:rsidP="00AE19AD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D66641" w:rsidRPr="00B424A5" w:rsidRDefault="00D66641" w:rsidP="00D6664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24A5">
        <w:rPr>
          <w:rFonts w:ascii="Times New Roman" w:hAnsi="Times New Roman"/>
          <w:i/>
          <w:sz w:val="28"/>
          <w:szCs w:val="28"/>
        </w:rPr>
        <w:t>Характеристика</w:t>
      </w:r>
    </w:p>
    <w:p w:rsidR="00D66641" w:rsidRPr="00B424A5" w:rsidRDefault="00D66641" w:rsidP="00D6664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24A5">
        <w:rPr>
          <w:rFonts w:ascii="Times New Roman" w:hAnsi="Times New Roman"/>
          <w:i/>
          <w:sz w:val="28"/>
          <w:szCs w:val="28"/>
        </w:rPr>
        <w:t>на генерального директора ООО «</w:t>
      </w:r>
      <w:proofErr w:type="spellStart"/>
      <w:r w:rsidRPr="00B424A5">
        <w:rPr>
          <w:rFonts w:ascii="Times New Roman" w:hAnsi="Times New Roman"/>
          <w:i/>
          <w:sz w:val="28"/>
          <w:szCs w:val="28"/>
        </w:rPr>
        <w:t>Бурятпроектреставрация</w:t>
      </w:r>
      <w:proofErr w:type="spellEnd"/>
      <w:r w:rsidRPr="00B424A5">
        <w:rPr>
          <w:rFonts w:ascii="Times New Roman" w:hAnsi="Times New Roman"/>
          <w:i/>
          <w:sz w:val="28"/>
          <w:szCs w:val="28"/>
        </w:rPr>
        <w:t>»</w:t>
      </w:r>
    </w:p>
    <w:p w:rsidR="00D66641" w:rsidRPr="00B424A5" w:rsidRDefault="00D66641" w:rsidP="00D6664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24A5">
        <w:rPr>
          <w:rFonts w:ascii="Times New Roman" w:hAnsi="Times New Roman"/>
          <w:i/>
          <w:sz w:val="28"/>
          <w:szCs w:val="28"/>
        </w:rPr>
        <w:t xml:space="preserve"> Батуева </w:t>
      </w:r>
      <w:proofErr w:type="spellStart"/>
      <w:r w:rsidRPr="00B424A5">
        <w:rPr>
          <w:rFonts w:ascii="Times New Roman" w:hAnsi="Times New Roman"/>
          <w:i/>
          <w:sz w:val="28"/>
          <w:szCs w:val="28"/>
        </w:rPr>
        <w:t>Жамсарана</w:t>
      </w:r>
      <w:proofErr w:type="spellEnd"/>
      <w:r w:rsidRPr="00B424A5">
        <w:rPr>
          <w:rFonts w:ascii="Times New Roman" w:hAnsi="Times New Roman"/>
          <w:i/>
          <w:sz w:val="28"/>
          <w:szCs w:val="28"/>
        </w:rPr>
        <w:t xml:space="preserve"> Александровича</w:t>
      </w:r>
    </w:p>
    <w:p w:rsidR="00D66641" w:rsidRPr="00B424A5" w:rsidRDefault="00D66641" w:rsidP="00D6664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66641" w:rsidRPr="00D66641" w:rsidRDefault="00D66641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66641">
        <w:rPr>
          <w:rFonts w:ascii="Times New Roman" w:hAnsi="Times New Roman"/>
          <w:sz w:val="26"/>
          <w:szCs w:val="26"/>
        </w:rPr>
        <w:t xml:space="preserve">Батуев </w:t>
      </w:r>
      <w:proofErr w:type="spellStart"/>
      <w:r w:rsidRPr="00D66641">
        <w:rPr>
          <w:rFonts w:ascii="Times New Roman" w:hAnsi="Times New Roman"/>
          <w:sz w:val="26"/>
          <w:szCs w:val="26"/>
        </w:rPr>
        <w:t>Жамсаран</w:t>
      </w:r>
      <w:proofErr w:type="spellEnd"/>
      <w:r w:rsidRPr="00D66641">
        <w:rPr>
          <w:rFonts w:ascii="Times New Roman" w:hAnsi="Times New Roman"/>
          <w:sz w:val="26"/>
          <w:szCs w:val="26"/>
        </w:rPr>
        <w:t xml:space="preserve"> Александрович работает в должности директора с апреля 2016года. Умело и эффективно </w:t>
      </w:r>
      <w:proofErr w:type="gramStart"/>
      <w:r w:rsidRPr="00D66641">
        <w:rPr>
          <w:rFonts w:ascii="Times New Roman" w:hAnsi="Times New Roman"/>
          <w:sz w:val="26"/>
          <w:szCs w:val="26"/>
        </w:rPr>
        <w:t>осуществляет  руководство</w:t>
      </w:r>
      <w:proofErr w:type="gramEnd"/>
      <w:r w:rsidRPr="00D66641">
        <w:rPr>
          <w:rFonts w:ascii="Times New Roman" w:hAnsi="Times New Roman"/>
          <w:sz w:val="26"/>
          <w:szCs w:val="26"/>
        </w:rPr>
        <w:t xml:space="preserve"> деятельностью  организации. </w:t>
      </w:r>
      <w:proofErr w:type="spellStart"/>
      <w:r w:rsidRPr="00D66641">
        <w:rPr>
          <w:rFonts w:ascii="Times New Roman" w:hAnsi="Times New Roman"/>
          <w:sz w:val="26"/>
          <w:szCs w:val="26"/>
        </w:rPr>
        <w:t>Жамсаран</w:t>
      </w:r>
      <w:proofErr w:type="spellEnd"/>
      <w:r w:rsidRPr="00D66641">
        <w:rPr>
          <w:rFonts w:ascii="Times New Roman" w:hAnsi="Times New Roman"/>
          <w:sz w:val="26"/>
          <w:szCs w:val="26"/>
        </w:rPr>
        <w:t xml:space="preserve"> Александрович проявил себя опытным управленцем, профессионально применяя на </w:t>
      </w:r>
      <w:proofErr w:type="gramStart"/>
      <w:r w:rsidRPr="00D66641">
        <w:rPr>
          <w:rFonts w:ascii="Times New Roman" w:hAnsi="Times New Roman"/>
          <w:sz w:val="26"/>
          <w:szCs w:val="26"/>
        </w:rPr>
        <w:t>практике  знания</w:t>
      </w:r>
      <w:proofErr w:type="gramEnd"/>
      <w:r w:rsidRPr="00D66641">
        <w:rPr>
          <w:rFonts w:ascii="Times New Roman" w:hAnsi="Times New Roman"/>
          <w:sz w:val="26"/>
          <w:szCs w:val="26"/>
        </w:rPr>
        <w:t xml:space="preserve"> в области строительства, постоянно добивается высоких финансово-экономических показателей. Благодаря профессионализму, опыту работы, ценным деловым качествам, внес большой вклад в развитие предприятия и отрасли в целом.</w:t>
      </w:r>
    </w:p>
    <w:p w:rsidR="00D66641" w:rsidRPr="00D66641" w:rsidRDefault="00D66641" w:rsidP="00B424A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641">
        <w:rPr>
          <w:rFonts w:ascii="Times New Roman" w:hAnsi="Times New Roman"/>
          <w:sz w:val="26"/>
          <w:szCs w:val="26"/>
        </w:rPr>
        <w:t xml:space="preserve">Умело принимает на практике оперативные управленческие решения на основе законодательства, иных нормативно-правовых актов и интересов организации. Упор в повседневной работе делает </w:t>
      </w:r>
      <w:proofErr w:type="gramStart"/>
      <w:r w:rsidRPr="00D66641">
        <w:rPr>
          <w:rFonts w:ascii="Times New Roman" w:hAnsi="Times New Roman"/>
          <w:sz w:val="26"/>
          <w:szCs w:val="26"/>
        </w:rPr>
        <w:t>на  н</w:t>
      </w:r>
      <w:proofErr w:type="gramEnd"/>
      <w:r w:rsidRPr="00D66641">
        <w:rPr>
          <w:rFonts w:ascii="Times New Roman" w:hAnsi="Times New Roman"/>
          <w:sz w:val="26"/>
          <w:szCs w:val="26"/>
        </w:rPr>
        <w:t xml:space="preserve"> организацию эффективного взаимодействия  структурных подразделений и должностных лиц из числа руководящего состава организации.</w:t>
      </w:r>
    </w:p>
    <w:p w:rsidR="00D66641" w:rsidRPr="00D66641" w:rsidRDefault="00D66641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6641">
        <w:rPr>
          <w:rFonts w:ascii="Times New Roman" w:hAnsi="Times New Roman"/>
          <w:sz w:val="26"/>
          <w:szCs w:val="26"/>
        </w:rPr>
        <w:tab/>
        <w:t>Много внимания уделяет совершенствованию методов управления организацией, ее передовому техническому оснащению. Требователен как к себе, так и к подчиненным. Поддерживает уровень трудовой дисциплины в коллективе. За время работы сумел создать сплоченный и работоспособный коллектив.</w:t>
      </w:r>
    </w:p>
    <w:p w:rsidR="00D66641" w:rsidRPr="00D66641" w:rsidRDefault="00D66641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6641">
        <w:rPr>
          <w:rFonts w:ascii="Times New Roman" w:hAnsi="Times New Roman"/>
          <w:sz w:val="26"/>
          <w:szCs w:val="26"/>
        </w:rPr>
        <w:t xml:space="preserve">На протяжении многих лет </w:t>
      </w:r>
      <w:proofErr w:type="gramStart"/>
      <w:r w:rsidRPr="00D66641">
        <w:rPr>
          <w:rFonts w:ascii="Times New Roman" w:hAnsi="Times New Roman"/>
          <w:sz w:val="26"/>
          <w:szCs w:val="26"/>
        </w:rPr>
        <w:t>обеспечивает  своевременное</w:t>
      </w:r>
      <w:proofErr w:type="gramEnd"/>
      <w:r w:rsidRPr="00D66641">
        <w:rPr>
          <w:rFonts w:ascii="Times New Roman" w:hAnsi="Times New Roman"/>
          <w:sz w:val="26"/>
          <w:szCs w:val="26"/>
        </w:rPr>
        <w:t xml:space="preserve"> и полное выполнение   организацией всех обязательств  перед федеральным, региональным бюджетами, государственными внебюджетными социальными фондами, поставщиками, заказчиками, а также кредитными организациями.</w:t>
      </w:r>
    </w:p>
    <w:p w:rsidR="00D66641" w:rsidRPr="00D66641" w:rsidRDefault="00D66641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6641">
        <w:rPr>
          <w:rFonts w:ascii="Times New Roman" w:hAnsi="Times New Roman"/>
          <w:sz w:val="26"/>
          <w:szCs w:val="26"/>
        </w:rPr>
        <w:t xml:space="preserve"> </w:t>
      </w:r>
      <w:r w:rsidR="00B424A5">
        <w:rPr>
          <w:rFonts w:ascii="Times New Roman" w:hAnsi="Times New Roman"/>
          <w:sz w:val="26"/>
          <w:szCs w:val="26"/>
        </w:rPr>
        <w:tab/>
      </w:r>
      <w:proofErr w:type="spellStart"/>
      <w:r w:rsidRPr="00D66641">
        <w:rPr>
          <w:rFonts w:ascii="Times New Roman" w:hAnsi="Times New Roman"/>
          <w:sz w:val="26"/>
          <w:szCs w:val="26"/>
        </w:rPr>
        <w:t>Жамсаран</w:t>
      </w:r>
      <w:proofErr w:type="spellEnd"/>
      <w:r w:rsidRPr="00D66641">
        <w:rPr>
          <w:rFonts w:ascii="Times New Roman" w:hAnsi="Times New Roman"/>
          <w:sz w:val="26"/>
          <w:szCs w:val="26"/>
        </w:rPr>
        <w:t xml:space="preserve">  Александрович стоял у истоков создания СРО РА «Строители ТПП РБ», на протяжении пяти лет являлся Председателем ревизионной комиссии СРО.</w:t>
      </w:r>
    </w:p>
    <w:p w:rsidR="00D66641" w:rsidRDefault="00D66641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6641">
        <w:rPr>
          <w:rFonts w:ascii="Times New Roman" w:hAnsi="Times New Roman"/>
          <w:sz w:val="26"/>
          <w:szCs w:val="26"/>
        </w:rPr>
        <w:t xml:space="preserve"> Правлением </w:t>
      </w:r>
      <w:proofErr w:type="gramStart"/>
      <w:r w:rsidRPr="00D66641">
        <w:rPr>
          <w:rFonts w:ascii="Times New Roman" w:hAnsi="Times New Roman"/>
          <w:sz w:val="26"/>
          <w:szCs w:val="26"/>
        </w:rPr>
        <w:t>СРО  кандидатура</w:t>
      </w:r>
      <w:proofErr w:type="gramEnd"/>
      <w:r w:rsidRPr="00D66641">
        <w:rPr>
          <w:rFonts w:ascii="Times New Roman" w:hAnsi="Times New Roman"/>
          <w:sz w:val="26"/>
          <w:szCs w:val="26"/>
        </w:rPr>
        <w:t xml:space="preserve">  Батуева  </w:t>
      </w:r>
      <w:proofErr w:type="spellStart"/>
      <w:r w:rsidRPr="00D66641">
        <w:rPr>
          <w:rFonts w:ascii="Times New Roman" w:hAnsi="Times New Roman"/>
          <w:sz w:val="26"/>
          <w:szCs w:val="26"/>
        </w:rPr>
        <w:t>Жамсарана</w:t>
      </w:r>
      <w:proofErr w:type="spellEnd"/>
      <w:r w:rsidRPr="00D66641">
        <w:rPr>
          <w:rFonts w:ascii="Times New Roman" w:hAnsi="Times New Roman"/>
          <w:sz w:val="26"/>
          <w:szCs w:val="26"/>
        </w:rPr>
        <w:t xml:space="preserve"> Александровича  рекомендована  для  включения  в состав Правления СРО и вынесена на голосование членов СРО на Общем собрании.</w:t>
      </w:r>
    </w:p>
    <w:p w:rsidR="006417FC" w:rsidRDefault="006417FC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417FC" w:rsidRDefault="006417FC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417FC" w:rsidRPr="00DD7432" w:rsidRDefault="006417FC" w:rsidP="006417FC">
      <w:pPr>
        <w:jc w:val="center"/>
        <w:rPr>
          <w:rFonts w:ascii="Times New Roman" w:hAnsi="Times New Roman"/>
          <w:i/>
          <w:sz w:val="26"/>
          <w:szCs w:val="26"/>
        </w:rPr>
      </w:pPr>
      <w:r w:rsidRPr="00DD7432">
        <w:rPr>
          <w:rFonts w:ascii="Times New Roman" w:hAnsi="Times New Roman"/>
          <w:i/>
          <w:sz w:val="26"/>
          <w:szCs w:val="26"/>
        </w:rPr>
        <w:lastRenderedPageBreak/>
        <w:t xml:space="preserve">Характеристика </w:t>
      </w:r>
    </w:p>
    <w:p w:rsidR="006417FC" w:rsidRPr="00DD7432" w:rsidRDefault="006417FC" w:rsidP="001D7C7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D74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7432">
        <w:rPr>
          <w:rFonts w:ascii="Times New Roman" w:hAnsi="Times New Roman"/>
          <w:i/>
          <w:sz w:val="26"/>
          <w:szCs w:val="26"/>
        </w:rPr>
        <w:t>на  Исполнительного</w:t>
      </w:r>
      <w:proofErr w:type="gramEnd"/>
      <w:r w:rsidRPr="00DD7432">
        <w:rPr>
          <w:rFonts w:ascii="Times New Roman" w:hAnsi="Times New Roman"/>
          <w:i/>
          <w:sz w:val="26"/>
          <w:szCs w:val="26"/>
        </w:rPr>
        <w:t xml:space="preserve"> директора ООО «</w:t>
      </w:r>
      <w:proofErr w:type="spellStart"/>
      <w:r w:rsidRPr="00DD7432">
        <w:rPr>
          <w:rFonts w:ascii="Times New Roman" w:hAnsi="Times New Roman"/>
          <w:i/>
          <w:sz w:val="26"/>
          <w:szCs w:val="26"/>
        </w:rPr>
        <w:t>Теплотех</w:t>
      </w:r>
      <w:proofErr w:type="spellEnd"/>
      <w:r w:rsidRPr="00DD7432">
        <w:rPr>
          <w:rFonts w:ascii="Times New Roman" w:hAnsi="Times New Roman"/>
          <w:i/>
          <w:sz w:val="26"/>
          <w:szCs w:val="26"/>
        </w:rPr>
        <w:t>»</w:t>
      </w:r>
      <w:r w:rsidR="001D7C71" w:rsidRPr="00DD7432">
        <w:rPr>
          <w:rFonts w:ascii="Times New Roman" w:hAnsi="Times New Roman"/>
          <w:i/>
          <w:sz w:val="26"/>
          <w:szCs w:val="26"/>
        </w:rPr>
        <w:t>,</w:t>
      </w:r>
      <w:r w:rsidR="001D7C71" w:rsidRPr="00DD7432">
        <w:rPr>
          <w:rFonts w:ascii="Times New Roman" w:hAnsi="Times New Roman"/>
          <w:i/>
          <w:iCs/>
          <w:sz w:val="26"/>
          <w:szCs w:val="26"/>
        </w:rPr>
        <w:t xml:space="preserve"> помощника Сенатора Российской Федерации Варфоломеева А.Г.</w:t>
      </w:r>
    </w:p>
    <w:p w:rsidR="006417FC" w:rsidRPr="00DD7432" w:rsidRDefault="006417FC" w:rsidP="006417FC">
      <w:pPr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DD7432">
        <w:rPr>
          <w:rFonts w:ascii="Times New Roman" w:hAnsi="Times New Roman"/>
          <w:i/>
          <w:sz w:val="26"/>
          <w:szCs w:val="26"/>
        </w:rPr>
        <w:t>Баирова</w:t>
      </w:r>
      <w:proofErr w:type="spellEnd"/>
      <w:r w:rsidRPr="00DD7432">
        <w:rPr>
          <w:rFonts w:ascii="Times New Roman" w:hAnsi="Times New Roman"/>
          <w:i/>
          <w:sz w:val="26"/>
          <w:szCs w:val="26"/>
        </w:rPr>
        <w:t xml:space="preserve"> Сергея Александровича</w:t>
      </w:r>
    </w:p>
    <w:p w:rsidR="006417FC" w:rsidRPr="00DD7432" w:rsidRDefault="006417FC" w:rsidP="006417FC">
      <w:pPr>
        <w:jc w:val="center"/>
        <w:rPr>
          <w:rFonts w:ascii="Times New Roman" w:hAnsi="Times New Roman"/>
          <w:sz w:val="26"/>
          <w:szCs w:val="26"/>
        </w:rPr>
      </w:pPr>
    </w:p>
    <w:p w:rsidR="006417FC" w:rsidRPr="00DD7432" w:rsidRDefault="006417FC" w:rsidP="006417F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7432">
        <w:rPr>
          <w:rFonts w:ascii="Times New Roman" w:hAnsi="Times New Roman"/>
          <w:sz w:val="26"/>
          <w:szCs w:val="26"/>
        </w:rPr>
        <w:t xml:space="preserve"> </w:t>
      </w:r>
      <w:r w:rsidRPr="00DD7432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DD7432">
        <w:rPr>
          <w:rFonts w:ascii="Times New Roman" w:hAnsi="Times New Roman"/>
          <w:sz w:val="26"/>
          <w:szCs w:val="26"/>
        </w:rPr>
        <w:t>Баиров</w:t>
      </w:r>
      <w:proofErr w:type="spellEnd"/>
      <w:r w:rsidRPr="00DD7432">
        <w:rPr>
          <w:rFonts w:ascii="Times New Roman" w:hAnsi="Times New Roman"/>
          <w:sz w:val="26"/>
          <w:szCs w:val="26"/>
        </w:rPr>
        <w:t xml:space="preserve">  Сергей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Александрович в 2018г. с отличием  закончил Бурятский государственный университет по специальности бакалавр юриспруденции. С октября 2013г. </w:t>
      </w:r>
      <w:proofErr w:type="gramStart"/>
      <w:r w:rsidRPr="00DD7432">
        <w:rPr>
          <w:rFonts w:ascii="Times New Roman" w:hAnsi="Times New Roman"/>
          <w:sz w:val="26"/>
          <w:szCs w:val="26"/>
        </w:rPr>
        <w:t>по  май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2016г. являлся помощником депутата Народного Хурала РБ  Варфоломеева А.М., работая с населением  на округе по  их запросам. С мая 2016г. по сентябрь 2018г.  работал </w:t>
      </w:r>
      <w:proofErr w:type="gramStart"/>
      <w:r w:rsidRPr="00DD7432">
        <w:rPr>
          <w:rFonts w:ascii="Times New Roman" w:hAnsi="Times New Roman"/>
          <w:sz w:val="26"/>
          <w:szCs w:val="26"/>
        </w:rPr>
        <w:t>помощником  депутата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Народного Хурала РБ - </w:t>
      </w:r>
      <w:proofErr w:type="spellStart"/>
      <w:r w:rsidRPr="00DD7432">
        <w:rPr>
          <w:rFonts w:ascii="Times New Roman" w:hAnsi="Times New Roman"/>
          <w:sz w:val="26"/>
          <w:szCs w:val="26"/>
        </w:rPr>
        <w:t>Цыбикмитова</w:t>
      </w:r>
      <w:proofErr w:type="spellEnd"/>
      <w:r w:rsidRPr="00DD7432">
        <w:rPr>
          <w:rFonts w:ascii="Times New Roman" w:hAnsi="Times New Roman"/>
          <w:sz w:val="26"/>
          <w:szCs w:val="26"/>
        </w:rPr>
        <w:t xml:space="preserve"> З.Л. (Председателя комитета по бюджету, налогам и финансов).</w:t>
      </w:r>
    </w:p>
    <w:p w:rsidR="006417FC" w:rsidRPr="00DD7432" w:rsidRDefault="006417FC" w:rsidP="006417F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D7432">
        <w:rPr>
          <w:rFonts w:ascii="Times New Roman" w:hAnsi="Times New Roman"/>
          <w:sz w:val="26"/>
          <w:szCs w:val="26"/>
        </w:rPr>
        <w:t>С 2019</w:t>
      </w:r>
      <w:proofErr w:type="gramStart"/>
      <w:r w:rsidRPr="00DD7432">
        <w:rPr>
          <w:rFonts w:ascii="Times New Roman" w:hAnsi="Times New Roman"/>
          <w:sz w:val="26"/>
          <w:szCs w:val="26"/>
        </w:rPr>
        <w:t>года  Сергей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Александрович  работает </w:t>
      </w:r>
      <w:proofErr w:type="spellStart"/>
      <w:r w:rsidRPr="00DD7432">
        <w:rPr>
          <w:rFonts w:ascii="Times New Roman" w:hAnsi="Times New Roman"/>
          <w:sz w:val="26"/>
          <w:szCs w:val="26"/>
        </w:rPr>
        <w:t>юристконсультом</w:t>
      </w:r>
      <w:proofErr w:type="spellEnd"/>
      <w:r w:rsidRPr="00DD7432">
        <w:rPr>
          <w:rFonts w:ascii="Times New Roman" w:hAnsi="Times New Roman"/>
          <w:sz w:val="26"/>
          <w:szCs w:val="26"/>
        </w:rPr>
        <w:t xml:space="preserve"> в ООО «</w:t>
      </w:r>
      <w:proofErr w:type="spellStart"/>
      <w:r w:rsidRPr="00DD7432">
        <w:rPr>
          <w:rFonts w:ascii="Times New Roman" w:hAnsi="Times New Roman"/>
          <w:sz w:val="26"/>
          <w:szCs w:val="26"/>
        </w:rPr>
        <w:t>Теплотех</w:t>
      </w:r>
      <w:proofErr w:type="spellEnd"/>
      <w:r w:rsidRPr="00DD7432">
        <w:rPr>
          <w:rFonts w:ascii="Times New Roman" w:hAnsi="Times New Roman"/>
          <w:sz w:val="26"/>
          <w:szCs w:val="26"/>
        </w:rPr>
        <w:t xml:space="preserve">», а  в 2023г.  становится Исполнительным </w:t>
      </w:r>
      <w:proofErr w:type="gramStart"/>
      <w:r w:rsidRPr="00DD7432">
        <w:rPr>
          <w:rFonts w:ascii="Times New Roman" w:hAnsi="Times New Roman"/>
          <w:sz w:val="26"/>
          <w:szCs w:val="26"/>
        </w:rPr>
        <w:t>директором  этой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организации.</w:t>
      </w:r>
    </w:p>
    <w:p w:rsidR="006417FC" w:rsidRPr="00DD7432" w:rsidRDefault="006417FC" w:rsidP="006417F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7432">
        <w:rPr>
          <w:rFonts w:ascii="Times New Roman" w:hAnsi="Times New Roman"/>
          <w:sz w:val="26"/>
          <w:szCs w:val="26"/>
        </w:rPr>
        <w:t xml:space="preserve"> </w:t>
      </w:r>
      <w:r w:rsidRPr="00DD7432">
        <w:rPr>
          <w:rFonts w:ascii="Times New Roman" w:hAnsi="Times New Roman"/>
          <w:sz w:val="26"/>
          <w:szCs w:val="26"/>
        </w:rPr>
        <w:tab/>
        <w:t>Одновременно   с октября 2020г. по настоящее время он является помощником Сенатора Российской Федерации Варфоломеева А.Г.</w:t>
      </w:r>
    </w:p>
    <w:p w:rsidR="006417FC" w:rsidRPr="00DD7432" w:rsidRDefault="006417FC" w:rsidP="006417F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7432">
        <w:rPr>
          <w:rFonts w:ascii="Times New Roman" w:hAnsi="Times New Roman"/>
          <w:sz w:val="26"/>
          <w:szCs w:val="26"/>
        </w:rPr>
        <w:t xml:space="preserve"> </w:t>
      </w:r>
      <w:r w:rsidRPr="00DD7432">
        <w:rPr>
          <w:rFonts w:ascii="Times New Roman" w:hAnsi="Times New Roman"/>
          <w:sz w:val="26"/>
          <w:szCs w:val="26"/>
        </w:rPr>
        <w:tab/>
      </w:r>
      <w:proofErr w:type="spellStart"/>
      <w:r w:rsidRPr="00DD7432">
        <w:rPr>
          <w:rFonts w:ascii="Times New Roman" w:hAnsi="Times New Roman"/>
          <w:sz w:val="26"/>
          <w:szCs w:val="26"/>
        </w:rPr>
        <w:t>Баиров</w:t>
      </w:r>
      <w:proofErr w:type="spellEnd"/>
      <w:r w:rsidRPr="00DD7432">
        <w:rPr>
          <w:rFonts w:ascii="Times New Roman" w:hAnsi="Times New Roman"/>
          <w:sz w:val="26"/>
          <w:szCs w:val="26"/>
        </w:rPr>
        <w:t xml:space="preserve"> С.А.  принимает активное участие в общественной </w:t>
      </w:r>
      <w:proofErr w:type="gramStart"/>
      <w:r w:rsidRPr="00DD7432">
        <w:rPr>
          <w:rFonts w:ascii="Times New Roman" w:hAnsi="Times New Roman"/>
          <w:sz w:val="26"/>
          <w:szCs w:val="26"/>
        </w:rPr>
        <w:t>деятельности  республиканских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органов  власти. Он является членом Молодежной палаты при Народном Хурале РБ -  входит в состав Комиссии по взаимодействию с органами местного самоуправления. Сергей </w:t>
      </w:r>
      <w:proofErr w:type="gramStart"/>
      <w:r w:rsidRPr="00DD7432">
        <w:rPr>
          <w:rFonts w:ascii="Times New Roman" w:hAnsi="Times New Roman"/>
          <w:sz w:val="26"/>
          <w:szCs w:val="26"/>
        </w:rPr>
        <w:t>Александрович  также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является председателем Молодежной избирательной комиссии г. Улан-Удэ, членом  Добровольческого  центра Республики Бурятия.</w:t>
      </w:r>
    </w:p>
    <w:p w:rsidR="006417FC" w:rsidRPr="00DD7432" w:rsidRDefault="006417FC" w:rsidP="006417F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7432">
        <w:rPr>
          <w:rFonts w:ascii="Times New Roman" w:hAnsi="Times New Roman"/>
          <w:sz w:val="26"/>
          <w:szCs w:val="26"/>
        </w:rPr>
        <w:t xml:space="preserve"> </w:t>
      </w:r>
      <w:r w:rsidRPr="00DD7432">
        <w:rPr>
          <w:rFonts w:ascii="Times New Roman" w:hAnsi="Times New Roman"/>
          <w:sz w:val="26"/>
          <w:szCs w:val="26"/>
        </w:rPr>
        <w:tab/>
        <w:t xml:space="preserve">Сергей </w:t>
      </w:r>
      <w:proofErr w:type="gramStart"/>
      <w:r w:rsidRPr="00DD7432">
        <w:rPr>
          <w:rFonts w:ascii="Times New Roman" w:hAnsi="Times New Roman"/>
          <w:sz w:val="26"/>
          <w:szCs w:val="26"/>
        </w:rPr>
        <w:t>Александрович  общительный</w:t>
      </w:r>
      <w:proofErr w:type="gramEnd"/>
      <w:r w:rsidRPr="00DD7432">
        <w:rPr>
          <w:rFonts w:ascii="Times New Roman" w:hAnsi="Times New Roman"/>
          <w:sz w:val="26"/>
          <w:szCs w:val="26"/>
        </w:rPr>
        <w:t xml:space="preserve"> человек, имеет широкую сеть контактов в различных сферах деятельности, имеет достаточный опыт в проведении переговоров, опыт взаимодействия с руководящим составом органов власти, в решении оперативных задач, организационные и управленческие навыки.</w:t>
      </w:r>
    </w:p>
    <w:p w:rsidR="006417FC" w:rsidRPr="00DD7432" w:rsidRDefault="006417FC" w:rsidP="006417F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7432">
        <w:rPr>
          <w:rFonts w:ascii="Times New Roman" w:hAnsi="Times New Roman"/>
          <w:sz w:val="26"/>
          <w:szCs w:val="26"/>
        </w:rPr>
        <w:tab/>
        <w:t xml:space="preserve">Правление СРО РА «Строители </w:t>
      </w:r>
      <w:proofErr w:type="gramStart"/>
      <w:r w:rsidRPr="00DD7432">
        <w:rPr>
          <w:rFonts w:ascii="Times New Roman" w:hAnsi="Times New Roman"/>
          <w:sz w:val="26"/>
          <w:szCs w:val="26"/>
        </w:rPr>
        <w:t>ТПП  РБ</w:t>
      </w:r>
      <w:proofErr w:type="gramEnd"/>
      <w:r w:rsidRPr="00DD7432">
        <w:rPr>
          <w:rFonts w:ascii="Times New Roman" w:hAnsi="Times New Roman"/>
          <w:sz w:val="26"/>
          <w:szCs w:val="26"/>
        </w:rPr>
        <w:t>»</w:t>
      </w:r>
      <w:r w:rsidR="001D7C71" w:rsidRPr="00DD7432">
        <w:rPr>
          <w:rFonts w:ascii="Times New Roman" w:hAnsi="Times New Roman"/>
          <w:sz w:val="26"/>
          <w:szCs w:val="26"/>
        </w:rPr>
        <w:t xml:space="preserve"> рекомендовало</w:t>
      </w:r>
      <w:r w:rsidRPr="00DD7432">
        <w:rPr>
          <w:rFonts w:ascii="Times New Roman" w:hAnsi="Times New Roman"/>
          <w:sz w:val="26"/>
          <w:szCs w:val="26"/>
        </w:rPr>
        <w:t xml:space="preserve"> его кандидатуру для включения в состав Правления СРО </w:t>
      </w:r>
      <w:r w:rsidR="0053058E" w:rsidRPr="00DD7432">
        <w:rPr>
          <w:rFonts w:ascii="Times New Roman" w:hAnsi="Times New Roman"/>
          <w:sz w:val="26"/>
          <w:szCs w:val="26"/>
        </w:rPr>
        <w:t xml:space="preserve">как независимого члена Правления для </w:t>
      </w:r>
      <w:r w:rsidRPr="00DD7432">
        <w:rPr>
          <w:rFonts w:ascii="Times New Roman" w:hAnsi="Times New Roman"/>
          <w:sz w:val="26"/>
          <w:szCs w:val="26"/>
        </w:rPr>
        <w:t xml:space="preserve"> голосования на Общем собрании членов СРО</w:t>
      </w:r>
      <w:r w:rsidR="0053058E" w:rsidRPr="00DD7432">
        <w:rPr>
          <w:rFonts w:ascii="Times New Roman" w:hAnsi="Times New Roman"/>
          <w:sz w:val="26"/>
          <w:szCs w:val="26"/>
        </w:rPr>
        <w:t>.</w:t>
      </w:r>
    </w:p>
    <w:p w:rsidR="006417FC" w:rsidRPr="00DD7432" w:rsidRDefault="006417FC" w:rsidP="00B424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E19AD" w:rsidRPr="005C682B" w:rsidRDefault="00AE19AD" w:rsidP="00AE19AD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AE19AD" w:rsidRPr="00D66641" w:rsidRDefault="00FC5668" w:rsidP="00FC56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C682B">
        <w:rPr>
          <w:rFonts w:ascii="Times New Roman" w:hAnsi="Times New Roman"/>
          <w:sz w:val="26"/>
          <w:szCs w:val="26"/>
        </w:rPr>
        <w:t xml:space="preserve">Формулировка решения: </w:t>
      </w:r>
      <w:r w:rsidR="00EC6917">
        <w:rPr>
          <w:rFonts w:ascii="Times New Roman" w:hAnsi="Times New Roman"/>
          <w:sz w:val="26"/>
          <w:szCs w:val="26"/>
        </w:rPr>
        <w:t>В</w:t>
      </w:r>
      <w:r w:rsidRPr="00D66641">
        <w:rPr>
          <w:rFonts w:ascii="Times New Roman" w:hAnsi="Times New Roman"/>
          <w:b/>
          <w:sz w:val="26"/>
          <w:szCs w:val="26"/>
        </w:rPr>
        <w:t>нести изменение в</w:t>
      </w:r>
      <w:r w:rsidR="00AE19AD" w:rsidRPr="00D6664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E19AD" w:rsidRPr="00D66641">
        <w:rPr>
          <w:rFonts w:ascii="Times New Roman" w:hAnsi="Times New Roman"/>
          <w:b/>
          <w:sz w:val="26"/>
          <w:szCs w:val="26"/>
        </w:rPr>
        <w:t xml:space="preserve">состав </w:t>
      </w:r>
      <w:r w:rsidR="008979FC" w:rsidRPr="00D66641">
        <w:rPr>
          <w:rFonts w:ascii="Times New Roman" w:hAnsi="Times New Roman"/>
          <w:b/>
          <w:sz w:val="26"/>
          <w:szCs w:val="26"/>
        </w:rPr>
        <w:t xml:space="preserve"> Правления</w:t>
      </w:r>
      <w:proofErr w:type="gramEnd"/>
      <w:r w:rsidR="008979FC" w:rsidRPr="00D66641">
        <w:rPr>
          <w:rFonts w:ascii="Times New Roman" w:hAnsi="Times New Roman"/>
          <w:b/>
          <w:sz w:val="26"/>
          <w:szCs w:val="26"/>
        </w:rPr>
        <w:t xml:space="preserve"> СРО </w:t>
      </w:r>
    </w:p>
    <w:p w:rsidR="00EC6917" w:rsidRDefault="00EC6917" w:rsidP="00FC56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8979FC" w:rsidRDefault="00AE19AD" w:rsidP="00FC56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1D7C71">
        <w:rPr>
          <w:rFonts w:ascii="Times New Roman" w:hAnsi="Times New Roman"/>
          <w:b/>
          <w:iCs/>
          <w:sz w:val="26"/>
          <w:szCs w:val="26"/>
        </w:rPr>
        <w:t>Вывести из состава Правления</w:t>
      </w:r>
      <w:r w:rsidR="008979FC" w:rsidRPr="001D7C7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gramStart"/>
      <w:r w:rsidR="008979FC" w:rsidRPr="001D7C71">
        <w:rPr>
          <w:rFonts w:ascii="Times New Roman" w:hAnsi="Times New Roman"/>
          <w:b/>
          <w:iCs/>
          <w:sz w:val="26"/>
          <w:szCs w:val="26"/>
        </w:rPr>
        <w:t>СРО</w:t>
      </w:r>
      <w:r w:rsidR="008979FC">
        <w:rPr>
          <w:rFonts w:ascii="Times New Roman" w:hAnsi="Times New Roman"/>
          <w:iCs/>
          <w:sz w:val="26"/>
          <w:szCs w:val="26"/>
        </w:rPr>
        <w:t xml:space="preserve"> </w:t>
      </w:r>
      <w:r w:rsidR="00BF334E">
        <w:rPr>
          <w:rFonts w:ascii="Times New Roman" w:hAnsi="Times New Roman"/>
          <w:iCs/>
          <w:sz w:val="26"/>
          <w:szCs w:val="26"/>
        </w:rPr>
        <w:t xml:space="preserve"> следующих</w:t>
      </w:r>
      <w:proofErr w:type="gramEnd"/>
      <w:r w:rsidR="00BF334E">
        <w:rPr>
          <w:rFonts w:ascii="Times New Roman" w:hAnsi="Times New Roman"/>
          <w:iCs/>
          <w:sz w:val="26"/>
          <w:szCs w:val="26"/>
        </w:rPr>
        <w:t xml:space="preserve"> членов Правления </w:t>
      </w:r>
      <w:r w:rsidR="008E1AD6">
        <w:rPr>
          <w:rFonts w:ascii="Times New Roman" w:hAnsi="Times New Roman"/>
          <w:iCs/>
          <w:sz w:val="26"/>
          <w:szCs w:val="26"/>
        </w:rPr>
        <w:t xml:space="preserve"> </w:t>
      </w:r>
    </w:p>
    <w:p w:rsidR="00AE19AD" w:rsidRPr="00AE19AD" w:rsidRDefault="008E1AD6" w:rsidP="00FC56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iCs/>
          <w:sz w:val="26"/>
          <w:szCs w:val="26"/>
        </w:rPr>
        <w:t>(</w:t>
      </w:r>
      <w:r w:rsidR="00BF334E">
        <w:rPr>
          <w:rFonts w:ascii="Times New Roman" w:hAnsi="Times New Roman"/>
          <w:iCs/>
          <w:sz w:val="26"/>
          <w:szCs w:val="26"/>
        </w:rPr>
        <w:t xml:space="preserve"> голосование</w:t>
      </w:r>
      <w:proofErr w:type="gramEnd"/>
      <w:r w:rsidR="00BF334E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 общим списком)</w:t>
      </w:r>
    </w:p>
    <w:p w:rsidR="00AE19AD" w:rsidRDefault="00AE19AD" w:rsidP="00FC56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0D772C" w:rsidRDefault="000D772C" w:rsidP="000D772C">
      <w:pPr>
        <w:pStyle w:val="a6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1.Батуева Владимира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Исполнительного директора ООО «НБС-Групп»</w:t>
      </w:r>
    </w:p>
    <w:p w:rsidR="000D772C" w:rsidRPr="00375644" w:rsidRDefault="000D772C" w:rsidP="000D772C">
      <w:pPr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Сандакова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Бато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Генерального директора ООО «Дом 2000</w:t>
      </w:r>
    </w:p>
    <w:p w:rsidR="000D772C" w:rsidRDefault="000D772C" w:rsidP="000D772C">
      <w:pPr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Гуслякова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Дмитрия Александровича-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Генерального директора ООО «АМГ ГРУПП»)</w:t>
      </w:r>
    </w:p>
    <w:p w:rsidR="000D772C" w:rsidRDefault="000D772C" w:rsidP="000D772C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Матхеева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Семена Сергеевича -</w:t>
      </w:r>
      <w:r w:rsidRPr="000D77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Председателя Комитета Народного Хурала РБ по земельным вопросам, аграрной политике и потребительскому рынку</w:t>
      </w:r>
    </w:p>
    <w:p w:rsidR="000D772C" w:rsidRDefault="000D772C" w:rsidP="000D772C">
      <w:pPr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(независимого члена Правления)</w:t>
      </w:r>
    </w:p>
    <w:p w:rsidR="000D772C" w:rsidRDefault="000D772C" w:rsidP="000D772C">
      <w:pPr>
        <w:textAlignment w:val="top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8979FC" w:rsidRDefault="008979FC" w:rsidP="000D772C">
      <w:pPr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0D772C" w:rsidTr="00EC6917">
        <w:tc>
          <w:tcPr>
            <w:tcW w:w="1336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0D772C" w:rsidTr="00EC6917">
        <w:tc>
          <w:tcPr>
            <w:tcW w:w="1336" w:type="dxa"/>
          </w:tcPr>
          <w:p w:rsidR="000D772C" w:rsidRDefault="000D772C" w:rsidP="00EC691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8</w:t>
            </w:r>
          </w:p>
          <w:p w:rsidR="000D772C" w:rsidRDefault="000D772C" w:rsidP="00EC691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34E" w:rsidRDefault="00BF334E" w:rsidP="00BF334E">
      <w:pPr>
        <w:rPr>
          <w:rFonts w:ascii="Times New Roman" w:hAnsi="Times New Roman"/>
          <w:b/>
          <w:i/>
          <w:sz w:val="26"/>
          <w:szCs w:val="26"/>
        </w:rPr>
      </w:pPr>
    </w:p>
    <w:p w:rsidR="000D772C" w:rsidRPr="001D7C71" w:rsidRDefault="000D772C" w:rsidP="00BF334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D7C71">
        <w:rPr>
          <w:rFonts w:ascii="Times New Roman" w:hAnsi="Times New Roman"/>
          <w:b/>
          <w:sz w:val="26"/>
          <w:szCs w:val="26"/>
        </w:rPr>
        <w:t>Ввести в состав Правления:</w:t>
      </w:r>
    </w:p>
    <w:p w:rsidR="00BF334E" w:rsidRDefault="000D772C" w:rsidP="00BF33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1.Батуева </w:t>
      </w:r>
      <w:proofErr w:type="spellStart"/>
      <w:r>
        <w:rPr>
          <w:rFonts w:ascii="Times New Roman" w:hAnsi="Times New Roman"/>
          <w:sz w:val="26"/>
          <w:szCs w:val="26"/>
        </w:rPr>
        <w:t>Жамсарана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Александровича- Генерального директора ООО «</w:t>
      </w:r>
      <w:proofErr w:type="spellStart"/>
      <w:r>
        <w:rPr>
          <w:rFonts w:ascii="Times New Roman" w:hAnsi="Times New Roman"/>
          <w:sz w:val="26"/>
          <w:szCs w:val="26"/>
        </w:rPr>
        <w:t>Бурятпроектреставрация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8979FC" w:rsidRDefault="008979FC" w:rsidP="00BF334E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0D772C" w:rsidTr="00EC6917">
        <w:tc>
          <w:tcPr>
            <w:tcW w:w="1336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0D772C" w:rsidTr="00EC6917">
        <w:tc>
          <w:tcPr>
            <w:tcW w:w="1336" w:type="dxa"/>
          </w:tcPr>
          <w:p w:rsidR="000D772C" w:rsidRDefault="000D772C" w:rsidP="00EC691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8</w:t>
            </w:r>
          </w:p>
          <w:p w:rsidR="000D772C" w:rsidRDefault="000D772C" w:rsidP="00EC691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0D772C" w:rsidRDefault="000D772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34E" w:rsidRPr="006417FC" w:rsidRDefault="00BF334E" w:rsidP="006417FC">
      <w:pPr>
        <w:pStyle w:val="a6"/>
        <w:spacing w:after="0" w:line="240" w:lineRule="auto"/>
        <w:ind w:left="1068"/>
        <w:jc w:val="both"/>
        <w:rPr>
          <w:rFonts w:ascii="Times New Roman" w:hAnsi="Times New Roman"/>
          <w:iCs/>
          <w:sz w:val="26"/>
          <w:szCs w:val="26"/>
        </w:rPr>
      </w:pPr>
    </w:p>
    <w:p w:rsidR="00BF334E" w:rsidRPr="006417FC" w:rsidRDefault="006417FC" w:rsidP="006417F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iCs/>
          <w:sz w:val="26"/>
          <w:szCs w:val="26"/>
        </w:rPr>
        <w:t xml:space="preserve">2  </w:t>
      </w:r>
      <w:proofErr w:type="spellStart"/>
      <w:r>
        <w:rPr>
          <w:rFonts w:ascii="Times New Roman" w:hAnsi="Times New Roman"/>
          <w:iCs/>
          <w:sz w:val="26"/>
          <w:szCs w:val="26"/>
        </w:rPr>
        <w:t>Баирова</w:t>
      </w:r>
      <w:proofErr w:type="spellEnd"/>
      <w:proofErr w:type="gramEnd"/>
      <w:r>
        <w:rPr>
          <w:rFonts w:ascii="Times New Roman" w:hAnsi="Times New Roman"/>
          <w:iCs/>
          <w:sz w:val="26"/>
          <w:szCs w:val="26"/>
        </w:rPr>
        <w:t xml:space="preserve"> Сергея Александровича- Исполнительного директора ООО «</w:t>
      </w:r>
      <w:proofErr w:type="spellStart"/>
      <w:r>
        <w:rPr>
          <w:rFonts w:ascii="Times New Roman" w:hAnsi="Times New Roman"/>
          <w:iCs/>
          <w:sz w:val="26"/>
          <w:szCs w:val="26"/>
        </w:rPr>
        <w:t>Теплотех</w:t>
      </w:r>
      <w:proofErr w:type="spellEnd"/>
      <w:r>
        <w:rPr>
          <w:rFonts w:ascii="Times New Roman" w:hAnsi="Times New Roman"/>
          <w:iCs/>
          <w:sz w:val="26"/>
          <w:szCs w:val="26"/>
        </w:rPr>
        <w:t>», помощника Сенатора Российской Федерации Варфоломеева А.Г.</w:t>
      </w:r>
    </w:p>
    <w:p w:rsidR="00BF334E" w:rsidRDefault="00BF334E" w:rsidP="00BF334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6417FC" w:rsidTr="00EC6917">
        <w:tc>
          <w:tcPr>
            <w:tcW w:w="1336" w:type="dxa"/>
          </w:tcPr>
          <w:p w:rsidR="006417FC" w:rsidRDefault="006417F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17FC" w:rsidRDefault="006417F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6417FC" w:rsidRDefault="006417F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6417FC" w:rsidRDefault="006417F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6417FC" w:rsidTr="00EC6917">
        <w:tc>
          <w:tcPr>
            <w:tcW w:w="1336" w:type="dxa"/>
          </w:tcPr>
          <w:p w:rsidR="006417FC" w:rsidRDefault="006417FC" w:rsidP="00EC691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8</w:t>
            </w:r>
          </w:p>
          <w:p w:rsidR="006417FC" w:rsidRDefault="006417FC" w:rsidP="00EC691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17FC" w:rsidRDefault="006417F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417FC" w:rsidRDefault="006417F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6417FC" w:rsidRDefault="006417FC" w:rsidP="00EC6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1AD6" w:rsidRPr="008E1AD6" w:rsidRDefault="008E1AD6" w:rsidP="00FC5668">
      <w:pPr>
        <w:rPr>
          <w:rFonts w:ascii="Times New Roman" w:hAnsi="Times New Roman"/>
          <w:sz w:val="26"/>
          <w:szCs w:val="26"/>
        </w:rPr>
      </w:pPr>
    </w:p>
    <w:p w:rsidR="00FC5668" w:rsidRDefault="00FC5668" w:rsidP="00FC5668">
      <w:pPr>
        <w:rPr>
          <w:rFonts w:ascii="Times New Roman" w:hAnsi="Times New Roman"/>
          <w:sz w:val="26"/>
          <w:szCs w:val="26"/>
        </w:rPr>
      </w:pPr>
      <w:r w:rsidRPr="00536027">
        <w:rPr>
          <w:rFonts w:ascii="Times New Roman" w:hAnsi="Times New Roman"/>
          <w:sz w:val="26"/>
          <w:szCs w:val="26"/>
        </w:rPr>
        <w:t xml:space="preserve">Подсчет </w:t>
      </w:r>
      <w:proofErr w:type="gramStart"/>
      <w:r w:rsidRPr="00536027">
        <w:rPr>
          <w:rFonts w:ascii="Times New Roman" w:hAnsi="Times New Roman"/>
          <w:sz w:val="26"/>
          <w:szCs w:val="26"/>
        </w:rPr>
        <w:t>голосов  осуществлялся</w:t>
      </w:r>
      <w:proofErr w:type="gramEnd"/>
      <w:r w:rsidRPr="00536027">
        <w:rPr>
          <w:rFonts w:ascii="Times New Roman" w:hAnsi="Times New Roman"/>
          <w:sz w:val="26"/>
          <w:szCs w:val="26"/>
        </w:rPr>
        <w:t xml:space="preserve"> комиссией в составе:</w:t>
      </w:r>
    </w:p>
    <w:p w:rsidR="00F91659" w:rsidRDefault="00F91659" w:rsidP="00FC5668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1659" w:rsidTr="00181BE5">
        <w:trPr>
          <w:trHeight w:val="109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F91659" w:rsidP="00F916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5C3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91659" w:rsidRDefault="00F91659" w:rsidP="00F9165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Председательствующий на Общем собрании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F91659" w:rsidP="00F9165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Доржиев Геннадий Юрьевич- Председатель Правления</w:t>
            </w:r>
          </w:p>
        </w:tc>
      </w:tr>
      <w:tr w:rsidR="00F91659" w:rsidTr="00181B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F91659" w:rsidP="00FC56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Секретарь комиссии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F91659" w:rsidP="00FC56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Кочетова Лидия Васильевна- секретарь собрания</w:t>
            </w:r>
          </w:p>
        </w:tc>
      </w:tr>
      <w:tr w:rsidR="00F91659" w:rsidTr="00181B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181BE5" w:rsidP="00FC56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Члены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комисии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F91659" w:rsidP="00FC56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659" w:rsidTr="00181B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181BE5" w:rsidP="00FC56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Бухгалтер СРО РА «Строители ТПП РБ»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181BE5" w:rsidP="00FC566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5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Бобыкина</w:t>
            </w:r>
            <w:proofErr w:type="spellEnd"/>
            <w:r w:rsidRPr="00DD25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Оксана Алексеевна</w:t>
            </w:r>
          </w:p>
        </w:tc>
      </w:tr>
      <w:tr w:rsidR="00F91659" w:rsidTr="00181B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181BE5" w:rsidP="00FC56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Специалист СРО РА «Строители ТПП РБ»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181BE5" w:rsidP="00FC566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Зохонова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Чимитовна</w:t>
            </w:r>
            <w:proofErr w:type="spellEnd"/>
          </w:p>
        </w:tc>
      </w:tr>
      <w:tr w:rsidR="00F91659" w:rsidTr="00181BE5">
        <w:trPr>
          <w:trHeight w:val="78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181BE5" w:rsidP="00FC56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Специалист Контрольного Комитета СРО РА «Строители ТПП РБ»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81BE5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D25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Муруев</w:t>
            </w:r>
            <w:proofErr w:type="spellEnd"/>
            <w:r w:rsidRPr="00DD25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DD25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Баир</w:t>
            </w:r>
            <w:proofErr w:type="spellEnd"/>
            <w:r w:rsidRPr="00DD25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Константинович</w:t>
            </w:r>
            <w:proofErr w:type="gramEnd"/>
          </w:p>
          <w:p w:rsidR="00F91659" w:rsidRDefault="00F91659" w:rsidP="00FC56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659" w:rsidTr="00181B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F91659" w:rsidP="00FC56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659" w:rsidRDefault="00F91659" w:rsidP="00FC56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1659" w:rsidRPr="00536027" w:rsidRDefault="00F91659" w:rsidP="00FC5668">
      <w:pPr>
        <w:rPr>
          <w:rFonts w:ascii="Times New Roman" w:hAnsi="Times New Roman"/>
          <w:sz w:val="26"/>
          <w:szCs w:val="26"/>
        </w:rPr>
      </w:pPr>
    </w:p>
    <w:p w:rsidR="00FC5668" w:rsidRDefault="00FC5668" w:rsidP="00181BE5">
      <w:pPr>
        <w:spacing w:after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81BE5">
        <w:rPr>
          <w:rFonts w:ascii="Times New Roman" w:hAnsi="Times New Roman"/>
          <w:sz w:val="26"/>
          <w:szCs w:val="26"/>
        </w:rPr>
        <w:t>Р</w:t>
      </w:r>
      <w:r w:rsidRPr="009E3F70">
        <w:rPr>
          <w:rFonts w:ascii="Times New Roman" w:eastAsia="Times New Roman" w:hAnsi="Times New Roman"/>
          <w:b/>
          <w:sz w:val="27"/>
          <w:szCs w:val="27"/>
          <w:lang w:eastAsia="ru-RU"/>
        </w:rPr>
        <w:t>езультаты п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одсчета по бюллетеням заочного голосования:</w:t>
      </w:r>
    </w:p>
    <w:p w:rsidR="00FC5668" w:rsidRPr="00DD25C3" w:rsidRDefault="00FC5668" w:rsidP="00FC5668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25.04.2024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получено </w:t>
      </w:r>
      <w:proofErr w:type="gramStart"/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бюллетеней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из них испорченн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0 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бюллетеней.</w:t>
      </w:r>
    </w:p>
    <w:p w:rsidR="008E1AD6" w:rsidRDefault="008E1AD6" w:rsidP="00FC5668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63398" w:rsidRDefault="00FC5668" w:rsidP="00663398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50A73">
        <w:rPr>
          <w:rFonts w:ascii="Times New Roman" w:eastAsia="Times New Roman" w:hAnsi="Times New Roman"/>
          <w:sz w:val="27"/>
          <w:szCs w:val="27"/>
          <w:lang w:eastAsia="ru-RU"/>
        </w:rPr>
        <w:t>Голоса распределились следующим образом:</w:t>
      </w:r>
    </w:p>
    <w:p w:rsidR="006858CB" w:rsidRPr="00AF7537" w:rsidRDefault="00663398" w:rsidP="006858CB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58CB">
        <w:rPr>
          <w:rFonts w:ascii="Times New Roman" w:eastAsia="Times New Roman" w:hAnsi="Times New Roman"/>
          <w:b/>
          <w:sz w:val="27"/>
          <w:szCs w:val="27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: </w:t>
      </w:r>
      <w:r w:rsidR="006858CB" w:rsidRPr="00AF7537">
        <w:rPr>
          <w:rFonts w:ascii="Times New Roman" w:hAnsi="Times New Roman"/>
          <w:sz w:val="26"/>
          <w:szCs w:val="26"/>
        </w:rPr>
        <w:t>Утверждение повестки собрания,</w:t>
      </w:r>
      <w:r w:rsidR="006858CB">
        <w:rPr>
          <w:rFonts w:ascii="Times New Roman" w:hAnsi="Times New Roman"/>
          <w:sz w:val="26"/>
          <w:szCs w:val="26"/>
        </w:rPr>
        <w:t xml:space="preserve"> </w:t>
      </w:r>
      <w:r w:rsidR="006858CB" w:rsidRPr="00AF7537">
        <w:rPr>
          <w:rFonts w:ascii="Times New Roman" w:hAnsi="Times New Roman"/>
          <w:sz w:val="26"/>
          <w:szCs w:val="26"/>
        </w:rPr>
        <w:t>избрание секретаря и утверждения счетной комиссии.</w:t>
      </w:r>
    </w:p>
    <w:p w:rsidR="006858CB" w:rsidRDefault="006858CB" w:rsidP="0066339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3398" w:rsidRPr="00C50A73" w:rsidRDefault="006858CB" w:rsidP="0066339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3398"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663398" w:rsidRPr="00C50A73" w:rsidRDefault="00663398" w:rsidP="0066339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63398" w:rsidRDefault="00663398" w:rsidP="0066339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63398" w:rsidRDefault="00663398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1EBD" w:rsidRPr="004C33EE" w:rsidRDefault="00663398" w:rsidP="00161EB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858CB">
        <w:rPr>
          <w:rFonts w:ascii="Times New Roman" w:eastAsia="Times New Roman" w:hAnsi="Times New Roman"/>
          <w:b/>
          <w:sz w:val="27"/>
          <w:szCs w:val="27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r w:rsidR="00161EB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61EBD" w:rsidRPr="004C33EE">
        <w:rPr>
          <w:rFonts w:ascii="Times New Roman" w:eastAsia="Times New Roman" w:hAnsi="Times New Roman"/>
          <w:sz w:val="26"/>
          <w:szCs w:val="26"/>
          <w:lang w:eastAsia="ru-RU"/>
        </w:rPr>
        <w:t>Утверждение отчета  Правления  СРО  по итогам деятельности за 2023 год.</w:t>
      </w:r>
    </w:p>
    <w:p w:rsidR="006858CB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8CB" w:rsidRPr="00C50A73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6858CB" w:rsidRPr="00C50A73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63398" w:rsidRDefault="00663398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858CB" w:rsidRDefault="006858CB" w:rsidP="006858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</w:t>
      </w:r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Утверждение отчета  Директора СРО  по итогам деятельности за 2023 год.</w:t>
      </w:r>
    </w:p>
    <w:p w:rsidR="006858CB" w:rsidRPr="00C50A73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6858CB" w:rsidRPr="00C50A73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6858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8CB" w:rsidRPr="004C33EE" w:rsidRDefault="006858CB" w:rsidP="006858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Утверждение  заключения аудиторской проверки бухгалтерской отчетности за 2023год .</w:t>
      </w:r>
    </w:p>
    <w:p w:rsidR="006858CB" w:rsidRPr="004C33EE" w:rsidRDefault="006858CB" w:rsidP="006858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8CB" w:rsidRPr="00C50A73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«ЗА»-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6858CB" w:rsidRPr="00C50A73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858CB" w:rsidRPr="006858CB" w:rsidRDefault="006858CB" w:rsidP="00FC5668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5</w:t>
      </w:r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6858CB">
        <w:rPr>
          <w:rFonts w:ascii="Times New Roman" w:eastAsia="Times New Roman" w:hAnsi="Times New Roman"/>
          <w:sz w:val="26"/>
          <w:szCs w:val="26"/>
          <w:lang w:eastAsia="ru-RU"/>
        </w:rPr>
        <w:t>Утверждение бухгалтерской отчетности за 2023 год</w:t>
      </w:r>
    </w:p>
    <w:p w:rsidR="00F91659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«ЗА»-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 xml:space="preserve"> 131</w:t>
      </w:r>
    </w:p>
    <w:p w:rsidR="006858CB" w:rsidRPr="00C50A73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68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63398" w:rsidRDefault="00663398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858CB" w:rsidRPr="006858CB" w:rsidRDefault="006858CB" w:rsidP="006858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8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858CB">
        <w:rPr>
          <w:rFonts w:ascii="Times New Roman" w:eastAsia="Times New Roman" w:hAnsi="Times New Roman"/>
          <w:b/>
          <w:sz w:val="26"/>
          <w:szCs w:val="26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6858CB">
        <w:rPr>
          <w:rFonts w:ascii="Times New Roman" w:eastAsia="Times New Roman" w:hAnsi="Times New Roman"/>
          <w:sz w:val="26"/>
          <w:szCs w:val="26"/>
          <w:lang w:eastAsia="ru-RU"/>
        </w:rPr>
        <w:t>: Утверждение отчета Ревизионной комиссии  за 2023 год</w:t>
      </w:r>
    </w:p>
    <w:p w:rsidR="00663398" w:rsidRDefault="00663398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1659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2F0214" w:rsidRPr="00C50A73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2F0214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0214" w:rsidRDefault="002F0214" w:rsidP="002F02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F0214">
        <w:rPr>
          <w:rFonts w:ascii="Times New Roman" w:eastAsia="Times New Roman" w:hAnsi="Times New Roman"/>
          <w:b/>
          <w:sz w:val="26"/>
          <w:szCs w:val="26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7</w:t>
      </w:r>
      <w:r w:rsidRPr="002F0214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Утверждение чле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нов ревизионной комиссии на 2024</w:t>
      </w: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2F0214" w:rsidRDefault="002F0214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1659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2F0214" w:rsidRPr="00C50A73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2F0214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858CB" w:rsidRDefault="006858CB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0214" w:rsidRPr="0034755C" w:rsidRDefault="002F0214" w:rsidP="002F0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Pr="002F0214">
        <w:rPr>
          <w:rFonts w:ascii="Times New Roman" w:eastAsia="Times New Roman" w:hAnsi="Times New Roman"/>
          <w:b/>
          <w:sz w:val="26"/>
          <w:szCs w:val="26"/>
          <w:lang w:eastAsia="ru-RU"/>
        </w:rPr>
        <w:t>По  вопросу</w:t>
      </w:r>
      <w:proofErr w:type="gramEnd"/>
      <w:r w:rsidR="00D43F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</w:t>
      </w:r>
      <w:r w:rsidRPr="002F0214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в состав Правления СРО</w:t>
      </w:r>
    </w:p>
    <w:p w:rsidR="002F0214" w:rsidRPr="0034755C" w:rsidRDefault="002F0214" w:rsidP="002F0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214" w:rsidRPr="00AE19AD" w:rsidRDefault="002F0214" w:rsidP="002F021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AE19AD">
        <w:rPr>
          <w:rFonts w:ascii="Times New Roman" w:hAnsi="Times New Roman"/>
          <w:iCs/>
          <w:sz w:val="26"/>
          <w:szCs w:val="26"/>
        </w:rPr>
        <w:lastRenderedPageBreak/>
        <w:t>Вывести из состава Правления</w:t>
      </w:r>
      <w:r>
        <w:rPr>
          <w:rFonts w:ascii="Times New Roman" w:hAnsi="Times New Roman"/>
          <w:iCs/>
          <w:sz w:val="26"/>
          <w:szCs w:val="26"/>
        </w:rPr>
        <w:t xml:space="preserve"> следующих членов </w:t>
      </w:r>
      <w:proofErr w:type="gramStart"/>
      <w:r>
        <w:rPr>
          <w:rFonts w:ascii="Times New Roman" w:hAnsi="Times New Roman"/>
          <w:iCs/>
          <w:sz w:val="26"/>
          <w:szCs w:val="26"/>
        </w:rPr>
        <w:t>Правления  (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голосование  общим списком)</w:t>
      </w:r>
    </w:p>
    <w:p w:rsidR="002F0214" w:rsidRDefault="002F0214" w:rsidP="002F021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2F0214" w:rsidRPr="00C50A73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2F0214" w:rsidRPr="00C50A73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2F0214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6858CB" w:rsidRDefault="006858CB" w:rsidP="00FC5668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0214" w:rsidRDefault="002F0214" w:rsidP="002F0214">
      <w:pPr>
        <w:rPr>
          <w:rFonts w:ascii="Times New Roman" w:hAnsi="Times New Roman"/>
          <w:sz w:val="26"/>
          <w:szCs w:val="26"/>
        </w:rPr>
      </w:pPr>
      <w:r w:rsidRPr="008E1AD6">
        <w:rPr>
          <w:rFonts w:ascii="Times New Roman" w:hAnsi="Times New Roman"/>
          <w:sz w:val="26"/>
          <w:szCs w:val="26"/>
        </w:rPr>
        <w:t>Ввести в состав Правления:</w:t>
      </w:r>
    </w:p>
    <w:p w:rsidR="002F0214" w:rsidRDefault="002F0214" w:rsidP="002F021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Батуева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Жамсарана</w:t>
      </w:r>
      <w:proofErr w:type="spellEnd"/>
      <w:r>
        <w:rPr>
          <w:rFonts w:ascii="Times New Roman" w:hAnsi="Times New Roman"/>
          <w:sz w:val="26"/>
          <w:szCs w:val="26"/>
        </w:rPr>
        <w:t xml:space="preserve">  Александровича</w:t>
      </w:r>
      <w:proofErr w:type="gramEnd"/>
    </w:p>
    <w:p w:rsidR="002F0214" w:rsidRPr="00C50A73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F91659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2F0214" w:rsidRPr="00C50A73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2F0214" w:rsidRDefault="002F0214" w:rsidP="002F0214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2F0214" w:rsidRDefault="002F0214" w:rsidP="002F0214">
      <w:pPr>
        <w:rPr>
          <w:rFonts w:ascii="Times New Roman" w:hAnsi="Times New Roman"/>
          <w:sz w:val="26"/>
          <w:szCs w:val="26"/>
        </w:rPr>
      </w:pPr>
    </w:p>
    <w:p w:rsidR="008E1AD6" w:rsidRDefault="008E1AD6" w:rsidP="008E1AD6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E45F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итогам подсчета голосов</w:t>
      </w:r>
      <w:r w:rsidR="002F450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E45FB">
        <w:rPr>
          <w:rFonts w:ascii="Times New Roman" w:eastAsia="Times New Roman" w:hAnsi="Times New Roman"/>
          <w:sz w:val="26"/>
          <w:szCs w:val="26"/>
          <w:lang w:eastAsia="ru-RU"/>
        </w:rPr>
        <w:t xml:space="preserve"> новый состав Правления, </w:t>
      </w:r>
      <w:proofErr w:type="gramStart"/>
      <w:r w:rsidR="006E45FB">
        <w:rPr>
          <w:rFonts w:ascii="Times New Roman" w:eastAsia="Times New Roman" w:hAnsi="Times New Roman"/>
          <w:sz w:val="26"/>
          <w:szCs w:val="26"/>
          <w:lang w:eastAsia="ru-RU"/>
        </w:rPr>
        <w:t>утвержденный  Общим</w:t>
      </w:r>
      <w:proofErr w:type="gramEnd"/>
      <w:r w:rsidR="006E45FB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собранием № </w:t>
      </w:r>
      <w:r w:rsidR="00EC6917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6E45F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EC6917">
        <w:rPr>
          <w:rFonts w:ascii="Times New Roman" w:eastAsia="Times New Roman" w:hAnsi="Times New Roman"/>
          <w:sz w:val="26"/>
          <w:szCs w:val="26"/>
          <w:lang w:eastAsia="ru-RU"/>
        </w:rPr>
        <w:t>25.04.2024г.</w:t>
      </w:r>
      <w:r w:rsidR="002F4502">
        <w:rPr>
          <w:rFonts w:ascii="Times New Roman" w:eastAsia="Times New Roman" w:hAnsi="Times New Roman"/>
          <w:sz w:val="26"/>
          <w:szCs w:val="26"/>
          <w:lang w:eastAsia="ru-RU"/>
        </w:rPr>
        <w:t xml:space="preserve"> выглядит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65"/>
        <w:gridCol w:w="5640"/>
      </w:tblGrid>
      <w:tr w:rsidR="00DD3F6E" w:rsidTr="00F91659">
        <w:tc>
          <w:tcPr>
            <w:tcW w:w="704" w:type="dxa"/>
          </w:tcPr>
          <w:p w:rsidR="00DD3F6E" w:rsidRPr="00DD3F6E" w:rsidRDefault="00DD3F6E" w:rsidP="008E1A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5" w:type="dxa"/>
          </w:tcPr>
          <w:p w:rsidR="00DD3F6E" w:rsidRPr="00DD3F6E" w:rsidRDefault="00DD3F6E" w:rsidP="008E1A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Доржиев Геннадий Юрьевич</w:t>
            </w:r>
          </w:p>
        </w:tc>
        <w:tc>
          <w:tcPr>
            <w:tcW w:w="5640" w:type="dxa"/>
          </w:tcPr>
          <w:p w:rsidR="00DD3F6E" w:rsidRPr="00DD3F6E" w:rsidRDefault="00DD3F6E" w:rsidP="008E1A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Генеральный директор  ООО </w:t>
            </w: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СЗ»СмитИнвест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»- Председатель Правления СРО РА «Строители ТПП РБ»</w:t>
            </w:r>
          </w:p>
        </w:tc>
      </w:tr>
      <w:tr w:rsidR="00DD3F6E" w:rsidTr="00F91659">
        <w:tc>
          <w:tcPr>
            <w:tcW w:w="704" w:type="dxa"/>
          </w:tcPr>
          <w:p w:rsidR="00DD3F6E" w:rsidRPr="00DD3F6E" w:rsidRDefault="00DD3F6E" w:rsidP="008E1A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5" w:type="dxa"/>
          </w:tcPr>
          <w:p w:rsidR="00DD3F6E" w:rsidRPr="00DD3F6E" w:rsidRDefault="00DD3F6E" w:rsidP="008E1A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Хусаев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Владимир Ильич</w:t>
            </w:r>
          </w:p>
        </w:tc>
        <w:tc>
          <w:tcPr>
            <w:tcW w:w="5640" w:type="dxa"/>
          </w:tcPr>
          <w:p w:rsidR="00DD3F6E" w:rsidRPr="00DD3F6E" w:rsidRDefault="00DD3F6E" w:rsidP="00DD743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Генеральный директор  ООО  СЗ «</w:t>
            </w: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Бургражданстрой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D3F6E" w:rsidTr="00F91659">
        <w:tc>
          <w:tcPr>
            <w:tcW w:w="704" w:type="dxa"/>
          </w:tcPr>
          <w:p w:rsidR="00DD3F6E" w:rsidRPr="00DD3F6E" w:rsidRDefault="00DD3F6E" w:rsidP="008E1A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65" w:type="dxa"/>
          </w:tcPr>
          <w:p w:rsidR="00DD3F6E" w:rsidRPr="00DD3F6E" w:rsidRDefault="00DD3F6E" w:rsidP="008E1A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Бирюков Анатолий Михайлович</w:t>
            </w:r>
          </w:p>
        </w:tc>
        <w:tc>
          <w:tcPr>
            <w:tcW w:w="5640" w:type="dxa"/>
          </w:tcPr>
          <w:p w:rsidR="00DD3F6E" w:rsidRPr="00DD3F6E" w:rsidRDefault="00DD3F6E" w:rsidP="007F296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Исполнительный директор «СЗ «Ипотечная корпорация Республики Бурятия»</w:t>
            </w:r>
          </w:p>
        </w:tc>
      </w:tr>
      <w:tr w:rsidR="00181BE5" w:rsidTr="00F91659">
        <w:tc>
          <w:tcPr>
            <w:tcW w:w="704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65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Батуев </w:t>
            </w: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Жамсаран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5640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Генеральный директор ООО «</w:t>
            </w: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Бурятпроектреставрация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181BE5" w:rsidTr="00F91659">
        <w:tc>
          <w:tcPr>
            <w:tcW w:w="704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65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Байминов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Вячеслав </w:t>
            </w: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Намсараевич</w:t>
            </w:r>
            <w:proofErr w:type="spellEnd"/>
          </w:p>
        </w:tc>
        <w:tc>
          <w:tcPr>
            <w:tcW w:w="5640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Генеральный директор ООО СЗ «БЕСТ ПЛЮС» </w:t>
            </w:r>
          </w:p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 независимый член Правления)</w:t>
            </w:r>
          </w:p>
        </w:tc>
      </w:tr>
      <w:tr w:rsidR="00181BE5" w:rsidTr="00F91659">
        <w:trPr>
          <w:trHeight w:val="322"/>
        </w:trPr>
        <w:tc>
          <w:tcPr>
            <w:tcW w:w="704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65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Дружинин Дмитрий Константинович</w:t>
            </w:r>
          </w:p>
        </w:tc>
        <w:tc>
          <w:tcPr>
            <w:tcW w:w="5640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Президент Союза ТППРБ, директор ООО «</w:t>
            </w: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ЭкоАльянс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 независимый член Правления)</w:t>
            </w:r>
          </w:p>
        </w:tc>
      </w:tr>
      <w:tr w:rsidR="00181BE5" w:rsidTr="00F91659">
        <w:tc>
          <w:tcPr>
            <w:tcW w:w="704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865" w:type="dxa"/>
          </w:tcPr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Баиров</w:t>
            </w:r>
            <w:proofErr w:type="spellEnd"/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  <w:tc>
          <w:tcPr>
            <w:tcW w:w="5640" w:type="dxa"/>
          </w:tcPr>
          <w:p w:rsidR="00181BE5" w:rsidRPr="00DD3F6E" w:rsidRDefault="00181BE5" w:rsidP="00181B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gramStart"/>
            <w:r w:rsidRPr="00DD3F6E">
              <w:rPr>
                <w:rFonts w:ascii="Times New Roman" w:hAnsi="Times New Roman"/>
                <w:iCs/>
                <w:sz w:val="26"/>
                <w:szCs w:val="26"/>
              </w:rPr>
              <w:t>Исполнительный  директор</w:t>
            </w:r>
            <w:proofErr w:type="gramEnd"/>
            <w:r w:rsidRPr="00DD3F6E">
              <w:rPr>
                <w:rFonts w:ascii="Times New Roman" w:hAnsi="Times New Roman"/>
                <w:iCs/>
                <w:sz w:val="26"/>
                <w:szCs w:val="26"/>
              </w:rPr>
              <w:t xml:space="preserve"> ООО «</w:t>
            </w:r>
            <w:proofErr w:type="spellStart"/>
            <w:r w:rsidRPr="00DD3F6E">
              <w:rPr>
                <w:rFonts w:ascii="Times New Roman" w:hAnsi="Times New Roman"/>
                <w:iCs/>
                <w:sz w:val="26"/>
                <w:szCs w:val="26"/>
              </w:rPr>
              <w:t>Теплотех</w:t>
            </w:r>
            <w:proofErr w:type="spellEnd"/>
            <w:r w:rsidRPr="00DD3F6E">
              <w:rPr>
                <w:rFonts w:ascii="Times New Roman" w:hAnsi="Times New Roman"/>
                <w:iCs/>
                <w:sz w:val="26"/>
                <w:szCs w:val="26"/>
              </w:rPr>
              <w:t>», помощник Сенатора Российской Федерации Варфоломеева А.Г.</w:t>
            </w:r>
          </w:p>
          <w:p w:rsidR="00181BE5" w:rsidRPr="00DD3F6E" w:rsidRDefault="00181BE5" w:rsidP="00181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F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 независимый член Правления)</w:t>
            </w:r>
          </w:p>
        </w:tc>
      </w:tr>
    </w:tbl>
    <w:p w:rsidR="008E1AD6" w:rsidRPr="00C50A73" w:rsidRDefault="008E1AD6" w:rsidP="00FC566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668" w:rsidRDefault="00FC5668" w:rsidP="00FC5668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color w:val="000000"/>
          <w:w w:val="9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Исполнительной дирекции направить, утвержденные Общим собранием членов СРО РА «Строители </w:t>
      </w:r>
      <w:proofErr w:type="gramStart"/>
      <w:r>
        <w:rPr>
          <w:rFonts w:ascii="Times New Roman" w:hAnsi="Times New Roman"/>
          <w:sz w:val="26"/>
          <w:szCs w:val="26"/>
        </w:rPr>
        <w:t>ТПП  РБ</w:t>
      </w:r>
      <w:proofErr w:type="gramEnd"/>
      <w:r>
        <w:rPr>
          <w:rFonts w:ascii="Times New Roman" w:hAnsi="Times New Roman"/>
          <w:sz w:val="26"/>
          <w:szCs w:val="26"/>
        </w:rPr>
        <w:t xml:space="preserve">» </w:t>
      </w:r>
      <w:r w:rsidR="00BF334E">
        <w:rPr>
          <w:rFonts w:ascii="Times New Roman" w:hAnsi="Times New Roman"/>
          <w:sz w:val="26"/>
          <w:szCs w:val="26"/>
        </w:rPr>
        <w:t xml:space="preserve">состав Правления </w:t>
      </w:r>
      <w:r>
        <w:rPr>
          <w:rFonts w:ascii="Times New Roman" w:hAnsi="Times New Roman"/>
          <w:sz w:val="26"/>
          <w:szCs w:val="26"/>
        </w:rPr>
        <w:t xml:space="preserve">  в Федеральную службу по экологическому, технологическому и атомному надзору (</w:t>
      </w:r>
      <w:proofErr w:type="spellStart"/>
      <w:r>
        <w:rPr>
          <w:rFonts w:ascii="Times New Roman" w:hAnsi="Times New Roman"/>
          <w:sz w:val="26"/>
          <w:szCs w:val="26"/>
        </w:rPr>
        <w:t>Ростехнадзор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FC5668" w:rsidRDefault="00FC5668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DD7432" w:rsidRDefault="00DD7432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F91659" w:rsidRDefault="00F91659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F91659" w:rsidRDefault="00F91659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DD7432" w:rsidRDefault="00DD7432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FC5668" w:rsidRDefault="00FC5668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Председатель  комиссии</w:t>
      </w:r>
      <w:proofErr w:type="gramEnd"/>
      <w:r>
        <w:rPr>
          <w:rFonts w:ascii="Times New Roman" w:hAnsi="Times New Roman"/>
          <w:sz w:val="26"/>
          <w:szCs w:val="26"/>
        </w:rPr>
        <w:t xml:space="preserve">- </w:t>
      </w:r>
    </w:p>
    <w:p w:rsidR="00FC5668" w:rsidRDefault="00FC5668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Председательствующий на Общем собрании                      Доржиев Геннадий   Юрьевич                                                                                                    </w:t>
      </w:r>
    </w:p>
    <w:p w:rsidR="00FC5668" w:rsidRDefault="00FC5668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D7432" w:rsidRDefault="00FC5668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D7432" w:rsidRDefault="00DD7432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DD7432" w:rsidRDefault="00DD7432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FC5668" w:rsidRDefault="00FC5668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</w:t>
      </w:r>
      <w:r w:rsidRPr="00C04BA0">
        <w:rPr>
          <w:rFonts w:ascii="Times New Roman" w:hAnsi="Times New Roman"/>
          <w:sz w:val="26"/>
          <w:szCs w:val="26"/>
        </w:rPr>
        <w:t xml:space="preserve">кретарь собрания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C04BA0">
        <w:rPr>
          <w:rFonts w:ascii="Times New Roman" w:hAnsi="Times New Roman"/>
          <w:sz w:val="26"/>
          <w:szCs w:val="26"/>
        </w:rPr>
        <w:t xml:space="preserve">Кочетова </w:t>
      </w:r>
      <w:proofErr w:type="gramStart"/>
      <w:r w:rsidRPr="00C04BA0">
        <w:rPr>
          <w:rFonts w:ascii="Times New Roman" w:hAnsi="Times New Roman"/>
          <w:sz w:val="26"/>
          <w:szCs w:val="26"/>
        </w:rPr>
        <w:t>Лидия  Васильевна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</w:p>
    <w:p w:rsidR="00FC5668" w:rsidRDefault="00FC5668" w:rsidP="00FC566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668" w:rsidRPr="00DD25C3" w:rsidRDefault="00FC5668" w:rsidP="00FC566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комиссии:  </w:t>
      </w:r>
    </w:p>
    <w:p w:rsidR="00FC5668" w:rsidRDefault="00FC5668" w:rsidP="00FC5668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ухгалтер СРО РА «Строители ТПП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РБ»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Бобыкина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 Оксана Алексеевна</w:t>
      </w:r>
    </w:p>
    <w:p w:rsidR="00FC5668" w:rsidRDefault="00FC5668" w:rsidP="00FC5668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пециалист СРО РА «Строители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ТПП  РБ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Зохонова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Лидия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Чимитовна</w:t>
      </w:r>
      <w:proofErr w:type="spellEnd"/>
    </w:p>
    <w:p w:rsidR="00FC5668" w:rsidRDefault="00FC5668" w:rsidP="00181B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ециалист Контрольного Комитета</w:t>
      </w:r>
    </w:p>
    <w:p w:rsidR="00FC5668" w:rsidRPr="00DD25C3" w:rsidRDefault="00FC5668" w:rsidP="00181B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СРО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РА  «</w:t>
      </w:r>
      <w:proofErr w:type="gram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Строители ТПП РБ»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Муруев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Баир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 Константинович</w:t>
      </w:r>
    </w:p>
    <w:p w:rsidR="00FC5668" w:rsidRDefault="00FC5668" w:rsidP="00FC5668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FC5668" w:rsidRDefault="00FC5668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5668" w:rsidRDefault="00FC5668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7E2" w:rsidRDefault="001437E2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7E2" w:rsidRDefault="001437E2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7E2" w:rsidRDefault="001437E2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7E2" w:rsidRDefault="001437E2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7E2" w:rsidRDefault="001437E2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7E2" w:rsidRDefault="001437E2" w:rsidP="00FC5668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5668" w:rsidRDefault="00FC5668" w:rsidP="00FC5668">
      <w:pPr>
        <w:rPr>
          <w:rFonts w:ascii="Times New Roman" w:hAnsi="Times New Roman"/>
          <w:b/>
          <w:sz w:val="26"/>
          <w:szCs w:val="26"/>
        </w:rPr>
      </w:pPr>
      <w:r w:rsidRPr="009F6683">
        <w:rPr>
          <w:rFonts w:ascii="Times New Roman" w:hAnsi="Times New Roman"/>
          <w:b/>
          <w:sz w:val="26"/>
          <w:szCs w:val="26"/>
        </w:rPr>
        <w:t xml:space="preserve">   </w:t>
      </w:r>
    </w:p>
    <w:p w:rsidR="002F4502" w:rsidRDefault="002F4502" w:rsidP="00FC5668">
      <w:pPr>
        <w:rPr>
          <w:rFonts w:ascii="Times New Roman" w:hAnsi="Times New Roman"/>
          <w:b/>
          <w:sz w:val="26"/>
          <w:szCs w:val="26"/>
        </w:rPr>
      </w:pPr>
    </w:p>
    <w:p w:rsidR="002F4502" w:rsidRDefault="002F4502" w:rsidP="002F4502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1 </w:t>
      </w:r>
      <w:proofErr w:type="gramStart"/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Протоколу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F4502" w:rsidRDefault="002F4502" w:rsidP="002F4502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№17 от 25.04.2024</w:t>
      </w:r>
    </w:p>
    <w:p w:rsidR="002F4502" w:rsidRDefault="002F4502" w:rsidP="002F450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Общего собрания </w:t>
      </w:r>
    </w:p>
    <w:p w:rsidR="002F4502" w:rsidRDefault="002F4502" w:rsidP="002F4502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Саморегулируемой организации</w:t>
      </w:r>
    </w:p>
    <w:p w:rsidR="002F4502" w:rsidRPr="00C04BA0" w:rsidRDefault="002F4502" w:rsidP="002F4502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Региональная  ассоциация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«Строители ТПП РБ»</w:t>
      </w:r>
    </w:p>
    <w:p w:rsidR="002F4502" w:rsidRDefault="002F4502" w:rsidP="002F4502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7596" w:type="dxa"/>
        <w:tblLook w:val="04A0" w:firstRow="1" w:lastRow="0" w:firstColumn="1" w:lastColumn="0" w:noHBand="0" w:noVBand="1"/>
      </w:tblPr>
      <w:tblGrid>
        <w:gridCol w:w="576"/>
        <w:gridCol w:w="3405"/>
        <w:gridCol w:w="3615"/>
      </w:tblGrid>
      <w:tr w:rsidR="002F4502" w:rsidRPr="006E6296" w:rsidTr="00416A8E">
        <w:trPr>
          <w:trHeight w:val="5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02" w:rsidRPr="006E6296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502" w:rsidRDefault="002F4502" w:rsidP="00416A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участников</w:t>
            </w:r>
            <w:proofErr w:type="gramEnd"/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</w:t>
            </w:r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собрания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членов СРО РА «Строители ТПП РБ» </w:t>
            </w:r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5.04</w:t>
            </w:r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2F4502" w:rsidRPr="006E6296" w:rsidRDefault="002F4502" w:rsidP="00416A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6E6296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6E6296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6E6296" w:rsidRDefault="002F4502" w:rsidP="00416A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2F4502" w:rsidRPr="006E6296" w:rsidTr="00416A8E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Спецстрой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Жаргал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Батонимаевич</w:t>
            </w:r>
            <w:proofErr w:type="spellEnd"/>
          </w:p>
        </w:tc>
      </w:tr>
      <w:tr w:rsidR="002F4502" w:rsidRPr="006E6296" w:rsidTr="00416A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«Разряд»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 Алексей Александрович</w:t>
            </w:r>
          </w:p>
        </w:tc>
      </w:tr>
      <w:tr w:rsidR="002F4502" w:rsidRPr="006E6296" w:rsidTr="00416A8E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«ВЛА-ДИ»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Рандин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2F4502" w:rsidRPr="006E6296" w:rsidTr="00416A8E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Гусиноозерское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«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Востокэнергомонтаж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Виктор Михайлович</w:t>
            </w:r>
          </w:p>
        </w:tc>
      </w:tr>
      <w:tr w:rsidR="002F4502" w:rsidRPr="006E6296" w:rsidTr="00416A8E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«Грант Строй»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Сарибек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Шахазизович</w:t>
            </w:r>
            <w:proofErr w:type="spellEnd"/>
          </w:p>
        </w:tc>
      </w:tr>
      <w:tr w:rsidR="002F4502" w:rsidRPr="006E6296" w:rsidTr="00416A8E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«ОКС Плюс»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Дунин Олег Александрович</w:t>
            </w:r>
          </w:p>
        </w:tc>
      </w:tr>
      <w:tr w:rsidR="002F4502" w:rsidRPr="006E6296" w:rsidTr="00416A8E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«Статус»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Сергей  Георгиевич</w:t>
            </w:r>
          </w:p>
        </w:tc>
      </w:tr>
      <w:tr w:rsidR="002F4502" w:rsidRPr="006E6296" w:rsidTr="00416A8E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«Эверест»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Лубсанов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Бубей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Георгиевич</w:t>
            </w:r>
          </w:p>
        </w:tc>
      </w:tr>
      <w:tr w:rsidR="002F4502" w:rsidRPr="006E6296" w:rsidTr="00416A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Камстром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Пашинский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Георгиевич</w:t>
            </w:r>
          </w:p>
        </w:tc>
      </w:tr>
      <w:tr w:rsidR="002F4502" w:rsidRPr="006E6296" w:rsidTr="00416A8E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«Авто Дом»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Замбалаев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Владимир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«Сервис»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Оганесян 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Андроник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Рубикович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МБУ </w:t>
            </w:r>
          </w:p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"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Северобайкальскстройзаказчик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Огородничук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 Дмитрий Ярославович</w:t>
            </w:r>
          </w:p>
        </w:tc>
      </w:tr>
      <w:tr w:rsidR="002F4502" w:rsidRPr="006E6296" w:rsidTr="00416A8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«СМП № 398»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Ярошкевич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Виктор Александрович</w:t>
            </w:r>
          </w:p>
        </w:tc>
      </w:tr>
      <w:tr w:rsidR="002F4502" w:rsidRPr="006E6296" w:rsidTr="00416A8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«БК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Лифтмонтаж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Чимитов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Тумэн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Гомбо-Сурэнович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«Структура»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Ербанов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Виктор Валерьевич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ИП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Сигаков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D11B5">
              <w:rPr>
                <w:rFonts w:ascii="Times New Roman" w:eastAsia="Times New Roman" w:hAnsi="Times New Roman"/>
                <w:lang w:eastAsia="ru-RU"/>
              </w:rPr>
              <w:t>Сигаков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 Николай</w:t>
            </w:r>
            <w:proofErr w:type="gram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Васильевич</w:t>
            </w:r>
          </w:p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Бурстрой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Поселенов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Иннокентий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Горсвет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Тулонов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 Алексей Андреевич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СЗ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СмитИнвест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Доржиев Геннадий Юрьевич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«СЗ «Смит Инвест+»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Доржиев Геннадий Юрьевич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«РТ»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Цыдыпов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Зоригто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Амгаланович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АО СЗ «Ипотечная корпорация»</w:t>
            </w:r>
          </w:p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Башитова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Мария  Алексеевна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«ВСЭМПРОМКОМПЛЕКТ 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Сомов Николай Евгеньевич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Алюмет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Шестаков Павел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Строймиг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Галкина Светлана Геннадьевна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Сибстрой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Цзи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Цзиньчжун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Эсми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Максимова Светлана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Ринатовна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СибТеплоСервис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Власов Андрей Гаврилович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Байкалэнерго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Баяртуев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Баир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Валерьевич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Автострой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Батранина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Светлана Альбертовна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«Снежный Барс»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Раднаев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Виталий Антонович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Будаев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Ч.С.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Будаев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Чингис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Семенович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Бархан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Любин Вадим Игоревич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Регионстрой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Север Руслан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ИП Николаев  В.А.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Николаев Вячеслав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«РМ-Строй»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Родионов Михаил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«ПК Вектор»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Карапетян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Кимик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Арташевич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«Дюпон-Инвест»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Гао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Сян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ООО «СК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Спецстрой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Очиров  Олег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Бальжирович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Удастройинвест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Дагунов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Виктор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Чинович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«Дом 2000»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Тырхеев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Максим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Шагдурович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«Стандарт»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Пронькинов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Юрий Николаевич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СЗ « Строй Гарант»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Зодбоев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Александр Анатольевич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«Эверест»</w:t>
            </w:r>
          </w:p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Соболев Николай Сергеевич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Байкалтехнострой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Болькин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Денис Романович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«Уда Проект»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Галсанов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Алдар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Цымпилович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«Автоматизация новых технологий</w:t>
            </w:r>
          </w:p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Глотов Денис Сергеевич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СтройГрад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Петух Валерий Павлович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«УК Отличный»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Асеев Александр Михайлович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« ПК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Стройтерминал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Овчинников  Сергей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«Строительное управление»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Зайцев Виктор Анатольевич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 СЗ Партнер»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Поселенов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Зорикто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Константинович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ГКУ РБ  «Управление капитального строительства  Правительства РБ»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Урбанов Анатолий Сергеевич</w:t>
            </w:r>
          </w:p>
        </w:tc>
      </w:tr>
      <w:tr w:rsidR="002F4502" w:rsidRPr="006E6296" w:rsidTr="00416A8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Велстрой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Кулахсзян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Грайр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Сергеевич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Финанс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-Строй»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Ундонов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Константин Константинович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СПК»Пирамида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Шишкин Виктор Валерьевич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«Статус»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Федорова Елена Валерьевна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«Байкал-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Констрактинг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Подолинчук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Антон Васильевич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АО «Разрез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Тугнуйский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Андреев Юрий Геннадьевич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Промтехэкспертиза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Шумилов Вадим Викторович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Пожтехпомощь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Шумилов Вадим Викторович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«БСК+»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Закарян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Эдик Григорьевич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ПрофСтройПроект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Матвеев Николай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СибСтройСнаб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Элоян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Роман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Вачаганович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Тэрэнги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Будаев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Солбон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Дмитриевич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БСК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Оптима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Зайганов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Владимир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 Торговый Дом Байкальское ЖБИ»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Турусов Сергей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СТК «РОСТ»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Иванов Сергей Николаевич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«Ковчег три»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Реутов Вячеслав Сергеевич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«Строитель»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Агекян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Вачаган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Артушевич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«ХОРС»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Стулева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Татьяна Алексеевна</w:t>
            </w:r>
          </w:p>
        </w:tc>
      </w:tr>
      <w:tr w:rsidR="002F4502" w:rsidRPr="006E6296" w:rsidTr="00416A8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«ВСЭМ-СЭТ»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Каптеров Павел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«Легион-1»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Кучукян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Репсима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Хачатуровна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ООО «СК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Инкур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Доржиев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Тумэн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«СК Эксперт»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Иванова Ирина Николаевна</w:t>
            </w:r>
          </w:p>
        </w:tc>
      </w:tr>
      <w:tr w:rsidR="002F4502" w:rsidRPr="006E6296" w:rsidTr="00416A8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Бурятпроектреставрация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Батуев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Жамсаран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«СК Фасад»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Рабданов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Бато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Эрдынеевич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Далай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Побережный Алексей Александрович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«Партнер»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Коренюгин Кузьма Викторович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«ТК СТИМ»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Фомина Екатерина Геннадьевна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"Реставрационная компания" Лотос"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Цыжипов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Балжир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Анандаевич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«СПЕЦДОРСТРОЙ»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Баханов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Баир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Николаевич</w:t>
            </w:r>
          </w:p>
        </w:tc>
      </w:tr>
      <w:tr w:rsidR="002F4502" w:rsidRPr="006E6296" w:rsidTr="00416A8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«Строительные системы»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Содбоев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Арья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Вячеславович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«СКИП»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Башкуев Федор Григорьевич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Толипов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Р.Н.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Толипов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Рустам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Нурбекович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Сибэлтек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Лумбоцыренов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Аркадий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Цоктоевич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«РСК-Плюс»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Цыремпилова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Нани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 Дмитриевна</w:t>
            </w:r>
          </w:p>
        </w:tc>
      </w:tr>
      <w:tr w:rsidR="002F4502" w:rsidRPr="006E6296" w:rsidTr="00416A8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167452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452">
              <w:rPr>
                <w:rFonts w:ascii="Times New Roman" w:eastAsia="Times New Roman" w:hAnsi="Times New Roman"/>
                <w:lang w:eastAsia="ru-RU"/>
              </w:rPr>
              <w:t xml:space="preserve"> ООО СКМ Строй»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Пантина Людмила Ивановна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«Артель старателей западная»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Назаров Валерий Иванович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Сиком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Бадасян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Сурик Симонович</w:t>
            </w:r>
          </w:p>
        </w:tc>
      </w:tr>
      <w:tr w:rsidR="002F4502" w:rsidRPr="006E6296" w:rsidTr="00416A8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«Медком»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Буинов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Дмитрий Борисович</w:t>
            </w:r>
          </w:p>
        </w:tc>
      </w:tr>
      <w:tr w:rsidR="002F4502" w:rsidRPr="006E6296" w:rsidTr="00416A8E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СтройКомфорт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Гаспарян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Карен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Нверович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АлмазЭлектро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Мазуренко Александр Викторович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«СЗ Б-Групп»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Дугаров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Дашинима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Цырендоржиевич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«АГАСТ»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Анандаев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Болот Юрьевич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«СМП-10»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Федосеев Владимир Георгиевич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«Байкалстрой-1»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Дамдинов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Евгений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Дамбиевич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«СКИП»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Башкуев Федор Григорьевич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«ГЕО 607»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Бухольцев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Артем Михайлович</w:t>
            </w:r>
          </w:p>
        </w:tc>
      </w:tr>
      <w:tr w:rsidR="002F4502" w:rsidRPr="006E6296" w:rsidTr="00416A8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«Норд-Инвест»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Лютов Максим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«Эффективные </w:t>
            </w:r>
          </w:p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решения»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Барабанщиков  Алексей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Юни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-Сервис»</w:t>
            </w:r>
          </w:p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Березовский Андрей Георгиевич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«БСК»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Самарина Наталья Николаевна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Стройконсалтинг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Помишин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Андрей Николаевич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«Баянгол»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Русин Александр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</w:t>
            </w:r>
            <w:r w:rsidRPr="003D11B5">
              <w:t xml:space="preserve"> </w:t>
            </w:r>
            <w:r w:rsidRPr="003D11B5">
              <w:rPr>
                <w:rFonts w:ascii="Times New Roman" w:eastAsia="Times New Roman" w:hAnsi="Times New Roman"/>
                <w:lang w:eastAsia="ru-RU"/>
              </w:rPr>
              <w:t>"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Сибстроймеханизация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"МК № 184"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Дармаев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Владислав Гаврилович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«АРГА+»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Гармаев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Ринчин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Сандаевич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Авторемстрой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Русин Александр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Бурэнергострой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Холхоев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Саян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Жанжипович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Ростинвестстрой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Сугадаев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Николай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Доржиевич</w:t>
            </w:r>
            <w:proofErr w:type="spellEnd"/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«Тех-Проект»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Цыренов Дамба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Магистральспец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Батуев 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Этигел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Иосифович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Дорстройсервис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Казаков Данил Владимирович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951061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061">
              <w:rPr>
                <w:rFonts w:ascii="Times New Roman" w:eastAsia="Times New Roman" w:hAnsi="Times New Roman"/>
                <w:lang w:eastAsia="ru-RU"/>
              </w:rPr>
              <w:t>ООО  СЗ « СК Новый город»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Ван Наталья Викторовна</w:t>
            </w:r>
          </w:p>
        </w:tc>
      </w:tr>
      <w:tr w:rsidR="002F4502" w:rsidRPr="006E6296" w:rsidTr="00416A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«Лига»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Ухинов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Григорий Юрьевич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ООО  СЗ «С.О.Ю.З.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3D11B5">
              <w:rPr>
                <w:rFonts w:asciiTheme="majorHAnsi" w:eastAsia="Times New Roman" w:hAnsiTheme="majorHAnsi" w:cstheme="majorHAnsi"/>
                <w:lang w:eastAsia="ru-RU"/>
              </w:rPr>
              <w:t>Дандаров</w:t>
            </w:r>
            <w:proofErr w:type="spellEnd"/>
            <w:r w:rsidRPr="003D11B5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proofErr w:type="spellStart"/>
            <w:r w:rsidRPr="003D11B5">
              <w:rPr>
                <w:rFonts w:asciiTheme="majorHAnsi" w:eastAsia="Times New Roman" w:hAnsiTheme="majorHAnsi" w:cstheme="majorHAnsi"/>
                <w:lang w:eastAsia="ru-RU"/>
              </w:rPr>
              <w:t>Солбон</w:t>
            </w:r>
            <w:proofErr w:type="spellEnd"/>
            <w:r w:rsidRPr="003D11B5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proofErr w:type="spellStart"/>
            <w:r w:rsidRPr="003D11B5">
              <w:rPr>
                <w:rFonts w:asciiTheme="majorHAnsi" w:eastAsia="Times New Roman" w:hAnsiTheme="majorHAnsi" w:cstheme="majorHAnsi"/>
                <w:lang w:eastAsia="ru-RU"/>
              </w:rPr>
              <w:t>Аюшеевич</w:t>
            </w:r>
            <w:proofErr w:type="spellEnd"/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ru-RU"/>
              </w:rPr>
            </w:pPr>
            <w:r w:rsidRPr="003D11B5">
              <w:rPr>
                <w:rFonts w:asciiTheme="majorHAnsi" w:eastAsia="Times New Roman" w:hAnsiTheme="majorHAnsi" w:cstheme="majorHAnsi"/>
                <w:lang w:eastAsia="ru-RU"/>
              </w:rPr>
              <w:t>117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«СТ-Консалтинг»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Трофимов Саян Терентьевич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ru-RU"/>
              </w:rPr>
            </w:pPr>
            <w:r w:rsidRPr="003D11B5">
              <w:rPr>
                <w:rFonts w:asciiTheme="majorHAnsi" w:eastAsia="Times New Roman" w:hAnsiTheme="majorHAnsi" w:cstheme="majorHAnsi"/>
                <w:lang w:eastAsia="ru-RU"/>
              </w:rPr>
              <w:t>118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«Озерное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Свиблов Владислав Владимирович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«Угольный разрез»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lang w:eastAsia="ru-RU"/>
              </w:rPr>
              <w:t>Ковальчук Алексей Николаевич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 ЭНЕРГОПЛЮС»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lang w:eastAsia="ru-RU"/>
              </w:rPr>
              <w:t>Злыгостев</w:t>
            </w:r>
            <w:proofErr w:type="spellEnd"/>
            <w:r w:rsidRPr="003D11B5">
              <w:rPr>
                <w:rFonts w:ascii="Times New Roman" w:eastAsia="Times New Roman" w:hAnsi="Times New Roman"/>
                <w:lang w:eastAsia="ru-RU"/>
              </w:rPr>
              <w:t xml:space="preserve"> Алексей Анатольевич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Машанова</w:t>
            </w:r>
            <w:proofErr w:type="spellEnd"/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Грибанов Е.А.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3D11B5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E62">
              <w:rPr>
                <w:rFonts w:ascii="Times New Roman" w:eastAsia="Times New Roman" w:hAnsi="Times New Roman"/>
                <w:lang w:eastAsia="ru-RU"/>
              </w:rPr>
              <w:t>Грибанов Евгений Андреевич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8C11E6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Pr="00BA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"СК ОЛИМП"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53733F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BD7">
              <w:rPr>
                <w:rFonts w:ascii="Times New Roman" w:eastAsia="Times New Roman" w:hAnsi="Times New Roman"/>
                <w:color w:val="000000"/>
                <w:lang w:eastAsia="ru-RU"/>
              </w:rPr>
              <w:t>Доржиев Евгений Сергеевич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Балданов </w:t>
            </w:r>
            <w:proofErr w:type="spellStart"/>
            <w:r w:rsidRPr="00441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  <w:r w:rsidRPr="00441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Балданович</w:t>
            </w:r>
            <w:proofErr w:type="spellEnd"/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8C11E6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«ИНТЕЛОН»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44120D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4B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«Мега-Стиль»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44120D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Маньков Андрей Егорович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8C11E6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Энергостандарт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53733F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05F2">
              <w:rPr>
                <w:rFonts w:ascii="Times New Roman" w:eastAsia="Times New Roman" w:hAnsi="Times New Roman"/>
                <w:color w:val="000000"/>
                <w:lang w:eastAsia="ru-RU"/>
              </w:rPr>
              <w:t>Бадуев</w:t>
            </w:r>
            <w:proofErr w:type="spellEnd"/>
            <w:r w:rsidRPr="004B05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Юрьевич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Бургражданстрой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4B05F2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Хусаев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Ильич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Ширванян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4B05F2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60EE0">
              <w:rPr>
                <w:rFonts w:ascii="Times New Roman" w:eastAsia="Times New Roman" w:hAnsi="Times New Roman"/>
                <w:color w:val="000000"/>
                <w:lang w:eastAsia="ru-RU"/>
              </w:rPr>
              <w:t>Ширванян</w:t>
            </w:r>
            <w:proofErr w:type="spellEnd"/>
            <w:r w:rsidRPr="00C60E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60EE0">
              <w:rPr>
                <w:rFonts w:ascii="Times New Roman" w:eastAsia="Times New Roman" w:hAnsi="Times New Roman"/>
                <w:color w:val="000000"/>
                <w:lang w:eastAsia="ru-RU"/>
              </w:rPr>
              <w:t>Вазген</w:t>
            </w:r>
            <w:proofErr w:type="spellEnd"/>
            <w:r w:rsidRPr="00C60E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Михайлович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EB260F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C60EE0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00891">
              <w:rPr>
                <w:rFonts w:ascii="Times New Roman" w:eastAsia="Times New Roman" w:hAnsi="Times New Roman"/>
                <w:color w:val="000000"/>
                <w:lang w:eastAsia="ru-RU"/>
              </w:rPr>
              <w:t>Викулин</w:t>
            </w:r>
            <w:proofErr w:type="spellEnd"/>
            <w:r w:rsidRPr="00800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Александрович</w:t>
            </w:r>
          </w:p>
        </w:tc>
      </w:tr>
      <w:tr w:rsidR="002F4502" w:rsidRPr="006E6296" w:rsidTr="00416A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Default="002F4502" w:rsidP="00416A8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«Сияние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02" w:rsidRPr="00C60EE0" w:rsidRDefault="002F4502" w:rsidP="00416A8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0891">
              <w:rPr>
                <w:rFonts w:ascii="Times New Roman" w:eastAsia="Times New Roman" w:hAnsi="Times New Roman"/>
                <w:color w:val="000000"/>
                <w:lang w:eastAsia="ru-RU"/>
              </w:rPr>
              <w:t>Макаров Геннадий Борисович</w:t>
            </w:r>
          </w:p>
        </w:tc>
      </w:tr>
    </w:tbl>
    <w:p w:rsidR="002F4502" w:rsidRDefault="002F4502" w:rsidP="002F4502">
      <w:pPr>
        <w:suppressAutoHyphens w:val="0"/>
        <w:spacing w:after="0" w:line="36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4502" w:rsidRPr="009C1021" w:rsidRDefault="002F4502" w:rsidP="002F4502">
      <w:pPr>
        <w:suppressAutoHyphens w:val="0"/>
        <w:spacing w:after="0" w:line="36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4502" w:rsidRDefault="002F4502" w:rsidP="002F450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Председатель  комиссии</w:t>
      </w:r>
      <w:proofErr w:type="gramEnd"/>
      <w:r>
        <w:rPr>
          <w:rFonts w:ascii="Times New Roman" w:hAnsi="Times New Roman"/>
          <w:sz w:val="26"/>
          <w:szCs w:val="26"/>
        </w:rPr>
        <w:t xml:space="preserve">- </w:t>
      </w:r>
    </w:p>
    <w:p w:rsidR="002F4502" w:rsidRDefault="002F4502" w:rsidP="002F450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Председательствующий на Общем собрании                      Доржиев Геннадий   Юрьевич </w:t>
      </w:r>
    </w:p>
    <w:p w:rsidR="002F4502" w:rsidRDefault="002F4502" w:rsidP="002F450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F4502" w:rsidRDefault="002F4502" w:rsidP="002F450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2F4502" w:rsidRDefault="002F4502" w:rsidP="002F450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2F4502" w:rsidRDefault="002F4502" w:rsidP="002F4502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</w:t>
      </w:r>
      <w:r w:rsidRPr="00C04BA0">
        <w:rPr>
          <w:rFonts w:ascii="Times New Roman" w:hAnsi="Times New Roman"/>
          <w:sz w:val="26"/>
          <w:szCs w:val="26"/>
        </w:rPr>
        <w:t xml:space="preserve">кретарь собрания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C04BA0">
        <w:rPr>
          <w:rFonts w:ascii="Times New Roman" w:hAnsi="Times New Roman"/>
          <w:sz w:val="26"/>
          <w:szCs w:val="26"/>
        </w:rPr>
        <w:t xml:space="preserve">Кочетова Лидия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4BA0">
        <w:rPr>
          <w:rFonts w:ascii="Times New Roman" w:hAnsi="Times New Roman"/>
          <w:sz w:val="26"/>
          <w:szCs w:val="26"/>
        </w:rPr>
        <w:t xml:space="preserve"> Васильевна</w:t>
      </w:r>
    </w:p>
    <w:sectPr w:rsidR="002F45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16" w:rsidRDefault="00B76416">
      <w:pPr>
        <w:spacing w:after="0" w:line="240" w:lineRule="auto"/>
      </w:pPr>
      <w:r>
        <w:separator/>
      </w:r>
    </w:p>
  </w:endnote>
  <w:endnote w:type="continuationSeparator" w:id="0">
    <w:p w:rsidR="00B76416" w:rsidRDefault="00B7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968630"/>
      <w:docPartObj>
        <w:docPartGallery w:val="Page Numbers (Bottom of Page)"/>
        <w:docPartUnique/>
      </w:docPartObj>
    </w:sdtPr>
    <w:sdtEndPr/>
    <w:sdtContent>
      <w:p w:rsidR="00F91659" w:rsidRDefault="00F916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7D">
          <w:rPr>
            <w:noProof/>
          </w:rPr>
          <w:t>17</w:t>
        </w:r>
        <w:r>
          <w:fldChar w:fldCharType="end"/>
        </w:r>
      </w:p>
    </w:sdtContent>
  </w:sdt>
  <w:p w:rsidR="00F91659" w:rsidRDefault="00F916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16" w:rsidRDefault="00B76416">
      <w:pPr>
        <w:spacing w:after="0" w:line="240" w:lineRule="auto"/>
      </w:pPr>
      <w:r>
        <w:separator/>
      </w:r>
    </w:p>
  </w:footnote>
  <w:footnote w:type="continuationSeparator" w:id="0">
    <w:p w:rsidR="00B76416" w:rsidRDefault="00B7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BE1"/>
    <w:multiLevelType w:val="hybridMultilevel"/>
    <w:tmpl w:val="82128DF6"/>
    <w:lvl w:ilvl="0" w:tplc="37FC28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75717"/>
    <w:multiLevelType w:val="hybridMultilevel"/>
    <w:tmpl w:val="D12C03CA"/>
    <w:lvl w:ilvl="0" w:tplc="07AEE760">
      <w:start w:val="1"/>
      <w:numFmt w:val="decimal"/>
      <w:lvlText w:val="%1."/>
      <w:lvlJc w:val="left"/>
      <w:pPr>
        <w:ind w:left="786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CF3BEC"/>
    <w:multiLevelType w:val="hybridMultilevel"/>
    <w:tmpl w:val="A792F748"/>
    <w:lvl w:ilvl="0" w:tplc="55BEC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68"/>
    <w:rsid w:val="000D772C"/>
    <w:rsid w:val="001437E2"/>
    <w:rsid w:val="00161EBD"/>
    <w:rsid w:val="00181BE5"/>
    <w:rsid w:val="001D7C71"/>
    <w:rsid w:val="00211DD3"/>
    <w:rsid w:val="00255C2B"/>
    <w:rsid w:val="00281442"/>
    <w:rsid w:val="002E31A5"/>
    <w:rsid w:val="002F0214"/>
    <w:rsid w:val="002F4502"/>
    <w:rsid w:val="003066D0"/>
    <w:rsid w:val="0034755C"/>
    <w:rsid w:val="00375644"/>
    <w:rsid w:val="003944EB"/>
    <w:rsid w:val="00495098"/>
    <w:rsid w:val="004C33EE"/>
    <w:rsid w:val="004E4D6A"/>
    <w:rsid w:val="00507772"/>
    <w:rsid w:val="0053058E"/>
    <w:rsid w:val="0054556E"/>
    <w:rsid w:val="00625370"/>
    <w:rsid w:val="006417FC"/>
    <w:rsid w:val="00663398"/>
    <w:rsid w:val="006858CB"/>
    <w:rsid w:val="006E45FB"/>
    <w:rsid w:val="0070585D"/>
    <w:rsid w:val="007357D3"/>
    <w:rsid w:val="007D0077"/>
    <w:rsid w:val="007F2964"/>
    <w:rsid w:val="008477CA"/>
    <w:rsid w:val="00862808"/>
    <w:rsid w:val="008669E5"/>
    <w:rsid w:val="008979FC"/>
    <w:rsid w:val="008A06C0"/>
    <w:rsid w:val="008C16A9"/>
    <w:rsid w:val="008C23AB"/>
    <w:rsid w:val="008D227C"/>
    <w:rsid w:val="008E1AD6"/>
    <w:rsid w:val="00913B38"/>
    <w:rsid w:val="00913BF1"/>
    <w:rsid w:val="00991B7D"/>
    <w:rsid w:val="00A26168"/>
    <w:rsid w:val="00A261CC"/>
    <w:rsid w:val="00A47BC0"/>
    <w:rsid w:val="00A824ED"/>
    <w:rsid w:val="00AA0A8F"/>
    <w:rsid w:val="00AD7DB7"/>
    <w:rsid w:val="00AE19AD"/>
    <w:rsid w:val="00AF7537"/>
    <w:rsid w:val="00B424A5"/>
    <w:rsid w:val="00B572FD"/>
    <w:rsid w:val="00B66D1C"/>
    <w:rsid w:val="00B76416"/>
    <w:rsid w:val="00B918EE"/>
    <w:rsid w:val="00BF334E"/>
    <w:rsid w:val="00CF4606"/>
    <w:rsid w:val="00D43F27"/>
    <w:rsid w:val="00D66641"/>
    <w:rsid w:val="00DD3F6E"/>
    <w:rsid w:val="00DD7432"/>
    <w:rsid w:val="00E2590C"/>
    <w:rsid w:val="00E44B2F"/>
    <w:rsid w:val="00E52296"/>
    <w:rsid w:val="00E548B8"/>
    <w:rsid w:val="00E948FF"/>
    <w:rsid w:val="00EC6917"/>
    <w:rsid w:val="00F91659"/>
    <w:rsid w:val="00F94081"/>
    <w:rsid w:val="00FB2259"/>
    <w:rsid w:val="00FC32CF"/>
    <w:rsid w:val="00FC5668"/>
    <w:rsid w:val="00F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5F76"/>
  <w15:chartTrackingRefBased/>
  <w15:docId w15:val="{F2765CB2-9131-4377-9356-B29DF3E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6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66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C56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C566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C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668"/>
    <w:rPr>
      <w:rFonts w:ascii="Calibri" w:eastAsia="Calibri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9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098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Strong"/>
    <w:uiPriority w:val="22"/>
    <w:qFormat/>
    <w:rsid w:val="00913B38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9292-00FF-4228-954A-A97991A4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38</cp:revision>
  <cp:lastPrinted>2024-04-26T01:51:00Z</cp:lastPrinted>
  <dcterms:created xsi:type="dcterms:W3CDTF">2023-12-19T06:00:00Z</dcterms:created>
  <dcterms:modified xsi:type="dcterms:W3CDTF">2024-04-26T02:02:00Z</dcterms:modified>
</cp:coreProperties>
</file>