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E845" w14:textId="77777777" w:rsidR="009C6E57" w:rsidRPr="00EB1E23" w:rsidRDefault="009C6E57" w:rsidP="009C6E57">
      <w:pPr>
        <w:ind w:left="-851" w:firstLine="705"/>
        <w:jc w:val="center"/>
        <w:rPr>
          <w:rFonts w:ascii="Times New Roman" w:hAnsi="Times New Roman"/>
          <w:b/>
          <w:u w:val="single"/>
        </w:rPr>
      </w:pPr>
      <w:r w:rsidRPr="00EB1E23">
        <w:rPr>
          <w:rFonts w:ascii="Times New Roman" w:hAnsi="Times New Roman"/>
          <w:b/>
          <w:u w:val="single"/>
        </w:rPr>
        <w:t>Саморегулируемая организация Региональная ассоциация «Строители ТПП РБ»</w:t>
      </w:r>
    </w:p>
    <w:p w14:paraId="37606760" w14:textId="77777777" w:rsidR="00234229" w:rsidRPr="00753E80" w:rsidRDefault="00234229" w:rsidP="00234229">
      <w:pPr>
        <w:ind w:left="-851" w:firstLine="705"/>
        <w:jc w:val="center"/>
        <w:rPr>
          <w:rFonts w:ascii="Times New Roman" w:hAnsi="Times New Roman"/>
          <w:i/>
        </w:rPr>
      </w:pPr>
      <w:r w:rsidRPr="00753E80">
        <w:rPr>
          <w:rFonts w:ascii="Times New Roman" w:hAnsi="Times New Roman"/>
          <w:i/>
        </w:rPr>
        <w:t>670000, Республика Бурятия,</w:t>
      </w:r>
      <w:r w:rsidR="00482B1C"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г. Улан-Удэ, ул. Ленина,</w:t>
      </w:r>
      <w:r w:rsidR="00840EFC">
        <w:rPr>
          <w:rFonts w:ascii="Times New Roman" w:hAnsi="Times New Roman"/>
          <w:i/>
        </w:rPr>
        <w:t xml:space="preserve"> </w:t>
      </w:r>
      <w:r w:rsidRPr="00753E80">
        <w:rPr>
          <w:rFonts w:ascii="Times New Roman" w:hAnsi="Times New Roman"/>
          <w:i/>
        </w:rPr>
        <w:t>25,</w:t>
      </w:r>
    </w:p>
    <w:p w14:paraId="086A8C38" w14:textId="77777777" w:rsidR="00234229" w:rsidRPr="00753E80" w:rsidRDefault="00234229" w:rsidP="00234229">
      <w:pPr>
        <w:ind w:left="-851" w:firstLine="705"/>
        <w:jc w:val="center"/>
        <w:rPr>
          <w:rFonts w:ascii="Times New Roman" w:hAnsi="Times New Roman"/>
          <w:i/>
          <w:u w:val="single"/>
        </w:rPr>
      </w:pPr>
      <w:r w:rsidRPr="00753E80">
        <w:rPr>
          <w:rFonts w:ascii="Times New Roman" w:hAnsi="Times New Roman"/>
          <w:i/>
        </w:rPr>
        <w:t xml:space="preserve">тел. 8(3012)21-71-88, Сайт: </w:t>
      </w:r>
      <w:r w:rsidRPr="00753E80">
        <w:rPr>
          <w:rFonts w:ascii="Times New Roman" w:hAnsi="Times New Roman"/>
          <w:i/>
          <w:u w:val="single"/>
        </w:rPr>
        <w:t>http://tpp-sro.ru</w:t>
      </w:r>
      <w:r w:rsidRPr="00753E80">
        <w:rPr>
          <w:rFonts w:ascii="Times New Roman" w:hAnsi="Times New Roman"/>
          <w:i/>
        </w:rPr>
        <w:t xml:space="preserve"> , </w:t>
      </w:r>
      <w:r w:rsidRPr="00753E80">
        <w:rPr>
          <w:rFonts w:ascii="Times New Roman" w:hAnsi="Times New Roman"/>
          <w:i/>
          <w:lang w:val="en-US"/>
        </w:rPr>
        <w:t>E</w:t>
      </w:r>
      <w:r w:rsidRPr="00753E80">
        <w:rPr>
          <w:rFonts w:ascii="Times New Roman" w:hAnsi="Times New Roman"/>
          <w:i/>
        </w:rPr>
        <w:t>-</w:t>
      </w:r>
      <w:r w:rsidRPr="00753E80">
        <w:rPr>
          <w:rFonts w:ascii="Times New Roman" w:hAnsi="Times New Roman"/>
          <w:i/>
          <w:lang w:val="en-US"/>
        </w:rPr>
        <w:t>mail</w:t>
      </w:r>
      <w:r w:rsidRPr="00753E80">
        <w:rPr>
          <w:rFonts w:ascii="Times New Roman" w:hAnsi="Times New Roman"/>
          <w:i/>
        </w:rPr>
        <w:t xml:space="preserve"> :  </w:t>
      </w:r>
      <w:hyperlink r:id="rId8" w:history="1">
        <w:r w:rsidRPr="00753E80">
          <w:rPr>
            <w:rStyle w:val="a3"/>
            <w:i/>
            <w:lang w:val="en-US"/>
          </w:rPr>
          <w:t>sro</w:t>
        </w:r>
        <w:r w:rsidRPr="00753E80">
          <w:rPr>
            <w:rStyle w:val="a3"/>
            <w:i/>
          </w:rPr>
          <w:t>@</w:t>
        </w:r>
        <w:r w:rsidRPr="00753E80">
          <w:rPr>
            <w:rStyle w:val="a3"/>
            <w:i/>
            <w:lang w:val="en-US"/>
          </w:rPr>
          <w:t>tpprb</w:t>
        </w:r>
        <w:r w:rsidRPr="00753E80">
          <w:rPr>
            <w:rStyle w:val="a3"/>
            <w:i/>
          </w:rPr>
          <w:t>.</w:t>
        </w:r>
        <w:r w:rsidRPr="00753E80">
          <w:rPr>
            <w:rStyle w:val="a3"/>
            <w:i/>
            <w:lang w:val="en-US"/>
          </w:rPr>
          <w:t>com</w:t>
        </w:r>
      </w:hyperlink>
    </w:p>
    <w:p w14:paraId="7A91F89D" w14:textId="77777777" w:rsidR="00234229" w:rsidRPr="00753E80" w:rsidRDefault="00234229" w:rsidP="00234229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ОГРН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 w:rsidRPr="00753E80">
        <w:rPr>
          <w:rFonts w:ascii="Times New Roman" w:hAnsi="Times New Roman" w:cs="Times New Roman"/>
          <w:i/>
        </w:rPr>
        <w:t xml:space="preserve">, ИНН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14:paraId="4CFB88AF" w14:textId="36A838CE" w:rsidR="00234229" w:rsidRPr="0079168D" w:rsidRDefault="00234229" w:rsidP="00234229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</w:t>
      </w:r>
      <w:r w:rsidR="006C0643">
        <w:rPr>
          <w:rFonts w:ascii="Times New Roman" w:hAnsi="Times New Roman" w:cs="Times New Roman"/>
          <w:i/>
          <w:color w:val="2C2B2B"/>
          <w:shd w:val="clear" w:color="auto" w:fill="FFFFFF"/>
        </w:rPr>
        <w:t>20</w:t>
      </w:r>
      <w:r w:rsidR="005A3880">
        <w:rPr>
          <w:rFonts w:ascii="Times New Roman" w:hAnsi="Times New Roman" w:cs="Times New Roman"/>
          <w:i/>
          <w:color w:val="2C2B2B"/>
          <w:shd w:val="clear" w:color="auto" w:fill="FFFFFF"/>
        </w:rPr>
        <w:t>17</w:t>
      </w:r>
      <w:bookmarkStart w:id="0" w:name="_GoBack"/>
      <w:bookmarkEnd w:id="0"/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от 31 марта </w:t>
      </w:r>
      <w:r w:rsidR="00F4567D">
        <w:rPr>
          <w:rFonts w:ascii="Times New Roman" w:hAnsi="Times New Roman" w:cs="Times New Roman"/>
          <w:i/>
          <w:color w:val="2C2B2B"/>
          <w:shd w:val="clear" w:color="auto" w:fill="FFFFFF"/>
        </w:rPr>
        <w:t>2017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г.</w:t>
      </w:r>
    </w:p>
    <w:p w14:paraId="68B77FE8" w14:textId="6F381E2A" w:rsidR="00234229" w:rsidRPr="00234229" w:rsidRDefault="00234229" w:rsidP="0023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Улан-Удэ</w:t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D07024">
        <w:rPr>
          <w:rFonts w:ascii="Times New Roman" w:hAnsi="Times New Roman" w:cs="Times New Roman"/>
        </w:rPr>
        <w:tab/>
      </w:r>
      <w:r w:rsidR="006C0643">
        <w:rPr>
          <w:rFonts w:ascii="Times New Roman" w:hAnsi="Times New Roman" w:cs="Times New Roman"/>
        </w:rPr>
        <w:t>«</w:t>
      </w:r>
      <w:r w:rsidR="00420717">
        <w:rPr>
          <w:rFonts w:ascii="Times New Roman" w:hAnsi="Times New Roman" w:cs="Times New Roman"/>
        </w:rPr>
        <w:t>12</w:t>
      </w:r>
      <w:r w:rsidR="000234A9">
        <w:rPr>
          <w:rFonts w:ascii="Times New Roman" w:hAnsi="Times New Roman" w:cs="Times New Roman"/>
        </w:rPr>
        <w:t xml:space="preserve">» </w:t>
      </w:r>
      <w:r w:rsidR="000234A9" w:rsidRPr="00D77F80">
        <w:rPr>
          <w:rFonts w:ascii="Times New Roman" w:hAnsi="Times New Roman" w:cs="Times New Roman"/>
        </w:rPr>
        <w:t>мая</w:t>
      </w:r>
      <w:r w:rsidR="006C0643">
        <w:rPr>
          <w:rFonts w:ascii="Times New Roman" w:hAnsi="Times New Roman" w:cs="Times New Roman"/>
        </w:rPr>
        <w:t xml:space="preserve"> 202</w:t>
      </w:r>
      <w:r w:rsidR="00420717">
        <w:rPr>
          <w:rFonts w:ascii="Times New Roman" w:hAnsi="Times New Roman" w:cs="Times New Roman"/>
        </w:rPr>
        <w:t>3</w:t>
      </w:r>
      <w:r w:rsidR="000234A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14:paraId="62B2DB6B" w14:textId="77777777" w:rsidR="00312C9D" w:rsidRDefault="00312C9D" w:rsidP="00AC2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2"/>
    </w:p>
    <w:p w14:paraId="0298868B" w14:textId="5F5065D2" w:rsidR="00C12F43" w:rsidRPr="00312C9D" w:rsidRDefault="00782A7B" w:rsidP="00AC2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2C9D">
        <w:rPr>
          <w:rFonts w:ascii="Times New Roman" w:hAnsi="Times New Roman" w:cs="Times New Roman"/>
          <w:b/>
          <w:sz w:val="22"/>
          <w:szCs w:val="22"/>
        </w:rPr>
        <w:t>Протокол №</w:t>
      </w:r>
      <w:bookmarkEnd w:id="1"/>
      <w:r w:rsidR="00420717">
        <w:rPr>
          <w:rFonts w:ascii="Times New Roman" w:hAnsi="Times New Roman" w:cs="Times New Roman"/>
          <w:b/>
          <w:sz w:val="22"/>
          <w:szCs w:val="22"/>
        </w:rPr>
        <w:t>6</w:t>
      </w:r>
    </w:p>
    <w:p w14:paraId="306E40D6" w14:textId="77777777" w:rsidR="00C12F43" w:rsidRPr="00312C9D" w:rsidRDefault="00782A7B" w:rsidP="00312C9D">
      <w:pPr>
        <w:pStyle w:val="220"/>
        <w:keepNext/>
        <w:keepLines/>
        <w:shd w:val="clear" w:color="auto" w:fill="auto"/>
        <w:spacing w:after="177" w:line="240" w:lineRule="exact"/>
        <w:ind w:left="80"/>
        <w:rPr>
          <w:rStyle w:val="2"/>
          <w:b/>
          <w:bCs/>
          <w:sz w:val="22"/>
          <w:szCs w:val="22"/>
        </w:rPr>
      </w:pPr>
      <w:bookmarkStart w:id="2" w:name="bookmark3"/>
      <w:r w:rsidRPr="00312C9D">
        <w:rPr>
          <w:sz w:val="22"/>
          <w:szCs w:val="22"/>
        </w:rPr>
        <w:t xml:space="preserve">заседания Ревизионной комиссии </w:t>
      </w:r>
      <w:r w:rsidR="002F3A4C">
        <w:rPr>
          <w:rStyle w:val="2"/>
          <w:b/>
          <w:bCs/>
          <w:sz w:val="22"/>
          <w:szCs w:val="22"/>
        </w:rPr>
        <w:t>Саморегулируемой организации</w:t>
      </w:r>
      <w:r w:rsidRPr="00312C9D">
        <w:rPr>
          <w:rStyle w:val="2"/>
          <w:b/>
          <w:bCs/>
          <w:sz w:val="22"/>
          <w:szCs w:val="22"/>
        </w:rPr>
        <w:t xml:space="preserve"> Р</w:t>
      </w:r>
      <w:r w:rsidR="00775F99">
        <w:rPr>
          <w:rStyle w:val="2"/>
          <w:b/>
          <w:bCs/>
          <w:sz w:val="22"/>
          <w:szCs w:val="22"/>
        </w:rPr>
        <w:t xml:space="preserve">егиональной </w:t>
      </w:r>
      <w:r w:rsidRPr="00312C9D">
        <w:rPr>
          <w:rStyle w:val="2"/>
          <w:b/>
          <w:bCs/>
          <w:sz w:val="22"/>
          <w:szCs w:val="22"/>
        </w:rPr>
        <w:t>А</w:t>
      </w:r>
      <w:r w:rsidR="00775F99">
        <w:rPr>
          <w:rStyle w:val="2"/>
          <w:b/>
          <w:bCs/>
          <w:sz w:val="22"/>
          <w:szCs w:val="22"/>
        </w:rPr>
        <w:t>ссоциации</w:t>
      </w:r>
      <w:r w:rsidRPr="00312C9D">
        <w:rPr>
          <w:rStyle w:val="2"/>
          <w:b/>
          <w:bCs/>
          <w:sz w:val="22"/>
          <w:szCs w:val="22"/>
        </w:rPr>
        <w:t xml:space="preserve"> "Строители ТПП РБ"</w:t>
      </w:r>
      <w:bookmarkEnd w:id="2"/>
    </w:p>
    <w:p w14:paraId="10BA3062" w14:textId="3160275C" w:rsidR="000234A9" w:rsidRPr="000234A9" w:rsidRDefault="00AC2B70" w:rsidP="000234A9">
      <w:pPr>
        <w:rPr>
          <w:rFonts w:ascii="Times New Roman" w:hAnsi="Times New Roman" w:cs="Times New Roman"/>
          <w:sz w:val="21"/>
          <w:szCs w:val="21"/>
        </w:rPr>
      </w:pPr>
      <w:r w:rsidRPr="000234A9">
        <w:rPr>
          <w:rStyle w:val="2Exact"/>
          <w:rFonts w:eastAsia="Arial Unicode MS"/>
        </w:rPr>
        <w:t>Дата проведения</w:t>
      </w:r>
      <w:r w:rsidRPr="000234A9">
        <w:rPr>
          <w:rStyle w:val="2Exact"/>
          <w:rFonts w:eastAsia="Arial Unicode MS"/>
        </w:rPr>
        <w:tab/>
      </w:r>
      <w:r w:rsidRPr="000234A9">
        <w:rPr>
          <w:rStyle w:val="2Exact"/>
          <w:rFonts w:eastAsia="Arial Unicode MS"/>
        </w:rPr>
        <w:tab/>
      </w:r>
      <w:r w:rsidRPr="000234A9">
        <w:rPr>
          <w:rStyle w:val="2Exact"/>
          <w:rFonts w:eastAsia="Arial Unicode MS"/>
        </w:rPr>
        <w:tab/>
      </w:r>
      <w:r w:rsidR="00312C9D" w:rsidRPr="000234A9">
        <w:rPr>
          <w:rStyle w:val="2Exact"/>
          <w:rFonts w:eastAsia="Arial Unicode MS"/>
        </w:rPr>
        <w:tab/>
      </w:r>
      <w:r w:rsidR="00D07024">
        <w:rPr>
          <w:rStyle w:val="2Exact"/>
          <w:rFonts w:eastAsia="Arial Unicode MS"/>
        </w:rPr>
        <w:t xml:space="preserve"> </w:t>
      </w:r>
      <w:r w:rsidR="006C0643">
        <w:rPr>
          <w:rFonts w:ascii="Times New Roman" w:hAnsi="Times New Roman" w:cs="Times New Roman"/>
          <w:sz w:val="21"/>
          <w:szCs w:val="21"/>
        </w:rPr>
        <w:t>«</w:t>
      </w:r>
      <w:r w:rsidR="00420717">
        <w:rPr>
          <w:rFonts w:ascii="Times New Roman" w:hAnsi="Times New Roman" w:cs="Times New Roman"/>
          <w:sz w:val="21"/>
          <w:szCs w:val="21"/>
        </w:rPr>
        <w:t>12</w:t>
      </w:r>
      <w:r w:rsidR="000234A9" w:rsidRPr="000234A9">
        <w:rPr>
          <w:rFonts w:ascii="Times New Roman" w:hAnsi="Times New Roman" w:cs="Times New Roman"/>
          <w:sz w:val="21"/>
          <w:szCs w:val="21"/>
        </w:rPr>
        <w:t>» мая 202</w:t>
      </w:r>
      <w:r w:rsidR="00420717">
        <w:rPr>
          <w:rFonts w:ascii="Times New Roman" w:hAnsi="Times New Roman" w:cs="Times New Roman"/>
          <w:sz w:val="21"/>
          <w:szCs w:val="21"/>
        </w:rPr>
        <w:t>3</w:t>
      </w:r>
      <w:r w:rsidR="000234A9" w:rsidRPr="000234A9">
        <w:rPr>
          <w:rFonts w:ascii="Times New Roman" w:hAnsi="Times New Roman" w:cs="Times New Roman"/>
          <w:sz w:val="21"/>
          <w:szCs w:val="21"/>
        </w:rPr>
        <w:t xml:space="preserve"> г.</w:t>
      </w:r>
    </w:p>
    <w:p w14:paraId="51DED387" w14:textId="77777777" w:rsidR="00AC2B70" w:rsidRDefault="00AC2B70" w:rsidP="000234A9">
      <w:pPr>
        <w:pStyle w:val="21"/>
        <w:shd w:val="clear" w:color="auto" w:fill="auto"/>
        <w:spacing w:before="0" w:after="37" w:line="210" w:lineRule="exact"/>
      </w:pPr>
      <w:r>
        <w:rPr>
          <w:rStyle w:val="2Exact"/>
        </w:rPr>
        <w:t>Место проведения</w:t>
      </w:r>
      <w:r>
        <w:tab/>
      </w:r>
      <w:r>
        <w:tab/>
      </w:r>
      <w:r>
        <w:tab/>
      </w:r>
      <w:r>
        <w:tab/>
        <w:t>г. Улан-Удэ, ул</w:t>
      </w:r>
      <w:r w:rsidR="00232ED7">
        <w:t>. Ленина</w:t>
      </w:r>
      <w:r>
        <w:t>, д.</w:t>
      </w:r>
      <w:r w:rsidR="007D6341">
        <w:t xml:space="preserve"> 25, офис 1</w:t>
      </w:r>
    </w:p>
    <w:p w14:paraId="6C65B729" w14:textId="77777777" w:rsidR="00AC2B70" w:rsidRDefault="001A1490" w:rsidP="001A1490">
      <w:pPr>
        <w:pStyle w:val="21"/>
        <w:shd w:val="clear" w:color="auto" w:fill="auto"/>
        <w:spacing w:before="0" w:after="0" w:line="268" w:lineRule="exact"/>
        <w:ind w:left="4245" w:hanging="4245"/>
      </w:pPr>
      <w:r>
        <w:rPr>
          <w:rStyle w:val="2Exact"/>
        </w:rPr>
        <w:t>Основание созыва</w:t>
      </w:r>
      <w:r>
        <w:rPr>
          <w:rStyle w:val="2Exact"/>
        </w:rPr>
        <w:tab/>
      </w:r>
      <w:r>
        <w:rPr>
          <w:rStyle w:val="2Exact"/>
        </w:rPr>
        <w:tab/>
      </w:r>
      <w:r w:rsidR="00AC2B70">
        <w:t xml:space="preserve">Решение Председателя Ревизионной комиссии </w:t>
      </w:r>
      <w:r w:rsidR="00BC6296">
        <w:t>СРО</w:t>
      </w:r>
      <w:r w:rsidR="00AC2B70">
        <w:t xml:space="preserve"> РА "Строители ТПП РБ"</w:t>
      </w:r>
    </w:p>
    <w:p w14:paraId="153086ED" w14:textId="77777777" w:rsidR="00AC2B70" w:rsidRDefault="00AC2B70" w:rsidP="00AC2B70">
      <w:pPr>
        <w:pStyle w:val="21"/>
        <w:shd w:val="clear" w:color="auto" w:fill="auto"/>
        <w:spacing w:before="0" w:after="0" w:line="249" w:lineRule="exact"/>
      </w:pPr>
      <w:r>
        <w:rPr>
          <w:rStyle w:val="2Exact"/>
        </w:rPr>
        <w:t>Форма проведения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>О</w:t>
      </w:r>
      <w:r>
        <w:t>чная</w:t>
      </w:r>
    </w:p>
    <w:p w14:paraId="01B4DC49" w14:textId="77777777"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Председатель заседания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0234A9">
        <w:rPr>
          <w:rStyle w:val="2Exact"/>
        </w:rPr>
        <w:t>Батуев Жамсаран Александрович</w:t>
      </w:r>
    </w:p>
    <w:p w14:paraId="12739A1D" w14:textId="77777777" w:rsidR="00AC2B70" w:rsidRPr="006C0643" w:rsidRDefault="00AC2B70" w:rsidP="00AC2B70">
      <w:pPr>
        <w:pStyle w:val="21"/>
        <w:shd w:val="clear" w:color="auto" w:fill="auto"/>
        <w:spacing w:before="0" w:after="0" w:line="268" w:lineRule="exact"/>
        <w:ind w:right="1200"/>
      </w:pPr>
      <w:r>
        <w:rPr>
          <w:rStyle w:val="2Exact"/>
        </w:rPr>
        <w:t>Секретарь заседания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0234A9">
        <w:rPr>
          <w:rStyle w:val="2Exact"/>
        </w:rPr>
        <w:t>Бобыкина Оксана Алексеевна</w:t>
      </w:r>
    </w:p>
    <w:p w14:paraId="77EC09D9" w14:textId="77777777"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Количество членов Ревизионной комиссии</w:t>
      </w:r>
      <w:r>
        <w:rPr>
          <w:rStyle w:val="2Exact"/>
        </w:rPr>
        <w:tab/>
        <w:t>3</w:t>
      </w:r>
    </w:p>
    <w:p w14:paraId="3542CD55" w14:textId="77777777" w:rsidR="00AC2B70" w:rsidRDefault="00AC2B70" w:rsidP="00AC2B70">
      <w:pPr>
        <w:pStyle w:val="21"/>
        <w:shd w:val="clear" w:color="auto" w:fill="auto"/>
        <w:spacing w:before="0" w:after="0" w:line="268" w:lineRule="exact"/>
        <w:rPr>
          <w:rStyle w:val="2Exact"/>
        </w:rPr>
      </w:pPr>
      <w:r>
        <w:rPr>
          <w:rStyle w:val="2Exact"/>
        </w:rPr>
        <w:t xml:space="preserve">Фактически присутствовало членов </w:t>
      </w:r>
      <w:r>
        <w:rPr>
          <w:rStyle w:val="2Exact"/>
        </w:rPr>
        <w:tab/>
      </w:r>
      <w:r>
        <w:rPr>
          <w:rStyle w:val="2Exact"/>
        </w:rPr>
        <w:tab/>
        <w:t>3</w:t>
      </w:r>
    </w:p>
    <w:p w14:paraId="5ECC0753" w14:textId="77777777" w:rsidR="00AC2B70" w:rsidRDefault="00AC2B70" w:rsidP="00AC2B70">
      <w:pPr>
        <w:pStyle w:val="21"/>
        <w:shd w:val="clear" w:color="auto" w:fill="auto"/>
        <w:spacing w:before="0" w:after="0" w:line="268" w:lineRule="exact"/>
      </w:pPr>
      <w:r>
        <w:rPr>
          <w:rStyle w:val="2Exact"/>
        </w:rPr>
        <w:t>Кворум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>Имеется</w:t>
      </w:r>
    </w:p>
    <w:p w14:paraId="5441E600" w14:textId="423CD224" w:rsidR="00AC2B70" w:rsidRDefault="00AC2B70" w:rsidP="00AC2B70">
      <w:pPr>
        <w:pStyle w:val="21"/>
        <w:shd w:val="clear" w:color="auto" w:fill="auto"/>
        <w:spacing w:before="0" w:after="0" w:line="282" w:lineRule="exact"/>
        <w:rPr>
          <w:rStyle w:val="2Exact"/>
        </w:rPr>
      </w:pPr>
      <w:r>
        <w:rPr>
          <w:rStyle w:val="2Exact"/>
        </w:rPr>
        <w:t xml:space="preserve">Открытие заседания 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6C0643">
        <w:t>1</w:t>
      </w:r>
      <w:r w:rsidR="00420717">
        <w:t>4</w:t>
      </w:r>
      <w:r>
        <w:t xml:space="preserve"> ч. 00 мин.</w:t>
      </w:r>
    </w:p>
    <w:p w14:paraId="7F216896" w14:textId="3D5C4AB5" w:rsidR="00AC2B70" w:rsidRDefault="00AC2B70" w:rsidP="00AC2B70">
      <w:pPr>
        <w:pStyle w:val="21"/>
        <w:shd w:val="clear" w:color="auto" w:fill="auto"/>
        <w:spacing w:before="0" w:after="0" w:line="282" w:lineRule="exact"/>
      </w:pPr>
      <w:r>
        <w:rPr>
          <w:rStyle w:val="2Exact"/>
        </w:rPr>
        <w:t>Заседание закрыто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 w:rsidR="00B321C9">
        <w:t>1</w:t>
      </w:r>
      <w:r w:rsidR="00420717">
        <w:t>4</w:t>
      </w:r>
      <w:r>
        <w:t xml:space="preserve"> ч. 40 мин.</w:t>
      </w:r>
    </w:p>
    <w:p w14:paraId="3FB6337C" w14:textId="77777777" w:rsidR="00C12F43" w:rsidRDefault="00782A7B">
      <w:pPr>
        <w:pStyle w:val="32"/>
        <w:keepNext/>
        <w:keepLines/>
        <w:shd w:val="clear" w:color="auto" w:fill="auto"/>
        <w:spacing w:after="0" w:line="368" w:lineRule="exact"/>
        <w:ind w:left="220"/>
        <w:jc w:val="both"/>
      </w:pPr>
      <w:bookmarkStart w:id="3" w:name="bookmark4"/>
      <w:r>
        <w:rPr>
          <w:rStyle w:val="3105pt"/>
          <w:b/>
          <w:bCs/>
        </w:rPr>
        <w:t>Присутствовали на заседании:</w:t>
      </w:r>
      <w:bookmarkEnd w:id="3"/>
    </w:p>
    <w:p w14:paraId="4BE1F297" w14:textId="77777777" w:rsidR="00C12F43" w:rsidRDefault="00782A7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85"/>
        </w:tabs>
        <w:spacing w:after="0" w:line="368" w:lineRule="exact"/>
        <w:ind w:left="220"/>
        <w:jc w:val="both"/>
      </w:pPr>
      <w:bookmarkStart w:id="4" w:name="bookmark5"/>
      <w:r>
        <w:rPr>
          <w:rStyle w:val="3105pt"/>
          <w:b/>
          <w:bCs/>
        </w:rPr>
        <w:t>Лица с правом голосования:</w:t>
      </w:r>
      <w:bookmarkEnd w:id="4"/>
    </w:p>
    <w:p w14:paraId="36245CD4" w14:textId="77777777" w:rsidR="00C12F43" w:rsidRDefault="002B4AA4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r>
        <w:t>Батуев Жамсаран Александрович</w:t>
      </w:r>
      <w:r w:rsidR="00782A7B">
        <w:t xml:space="preserve"> - Председатель Ревизионной комиссии </w:t>
      </w:r>
      <w:r w:rsidR="001A4581">
        <w:t>СРО</w:t>
      </w:r>
      <w:r w:rsidR="00782A7B">
        <w:t xml:space="preserve"> РА "Строители ТПП РБ"</w:t>
      </w:r>
      <w:r w:rsidR="00F87EFC">
        <w:t>;</w:t>
      </w:r>
    </w:p>
    <w:p w14:paraId="2C09FFEB" w14:textId="77777777" w:rsidR="00C12F43" w:rsidRDefault="001A4581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10" w:lineRule="exact"/>
        <w:ind w:left="400"/>
        <w:jc w:val="both"/>
      </w:pPr>
      <w:r>
        <w:rPr>
          <w:rStyle w:val="1TimesNewRoman11pt"/>
          <w:rFonts w:eastAsia="Verdana"/>
          <w:b w:val="0"/>
          <w:bCs w:val="0"/>
        </w:rPr>
        <w:t>Варфоломеева Олеся Викторовна</w:t>
      </w:r>
      <w:r>
        <w:t xml:space="preserve"> </w:t>
      </w:r>
      <w:r w:rsidR="00782A7B">
        <w:t xml:space="preserve">- член Ревизионной комиссии </w:t>
      </w:r>
      <w:r>
        <w:t>СРО</w:t>
      </w:r>
      <w:r w:rsidR="00782A7B">
        <w:t xml:space="preserve"> РА "Строители ТПП РБ"</w:t>
      </w:r>
      <w:r w:rsidR="00F87EFC">
        <w:t>;</w:t>
      </w:r>
    </w:p>
    <w:p w14:paraId="16AB981D" w14:textId="77777777" w:rsidR="00C12F43" w:rsidRDefault="001257B2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r>
        <w:t>Марущенко Татьяна Леонидовна</w:t>
      </w:r>
      <w:r w:rsidR="00782A7B">
        <w:t xml:space="preserve"> - член Ревизионной комиссии </w:t>
      </w:r>
      <w:r w:rsidR="001A4581">
        <w:t>СРО</w:t>
      </w:r>
      <w:r w:rsidR="00782A7B">
        <w:t xml:space="preserve"> РА "Строители ТПП РБ"</w:t>
      </w:r>
      <w:r w:rsidR="00F87EFC">
        <w:t>.</w:t>
      </w:r>
    </w:p>
    <w:p w14:paraId="4FF75DC9" w14:textId="77777777" w:rsidR="00C12F43" w:rsidRDefault="00782A7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92"/>
        </w:tabs>
        <w:spacing w:after="0" w:line="368" w:lineRule="exact"/>
        <w:ind w:left="220"/>
        <w:jc w:val="both"/>
      </w:pPr>
      <w:bookmarkStart w:id="5" w:name="bookmark6"/>
      <w:r>
        <w:rPr>
          <w:rStyle w:val="3105pt"/>
          <w:b/>
          <w:bCs/>
        </w:rPr>
        <w:t>Лица без права голосования:</w:t>
      </w:r>
      <w:bookmarkEnd w:id="5"/>
    </w:p>
    <w:p w14:paraId="5FD5CC46" w14:textId="77777777" w:rsidR="00C12F43" w:rsidRDefault="00A02103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68" w:lineRule="exact"/>
        <w:ind w:left="400"/>
        <w:jc w:val="both"/>
      </w:pPr>
      <w:r>
        <w:t>Елисафенко Владимир Леонидович</w:t>
      </w:r>
      <w:r w:rsidR="00782A7B">
        <w:t xml:space="preserve"> - директор </w:t>
      </w:r>
      <w:r w:rsidR="00DF0F96">
        <w:t xml:space="preserve">СРО </w:t>
      </w:r>
      <w:r w:rsidR="00782A7B">
        <w:t>РА "Строители ТПП РБ"</w:t>
      </w:r>
      <w:r w:rsidR="00F87EFC">
        <w:t>;</w:t>
      </w:r>
    </w:p>
    <w:p w14:paraId="280A749F" w14:textId="77777777" w:rsidR="00C12F43" w:rsidRDefault="00DD53F7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10" w:lineRule="exact"/>
        <w:ind w:left="400"/>
        <w:jc w:val="both"/>
      </w:pPr>
      <w:r>
        <w:t>Гиргушкина Светлана Казановна</w:t>
      </w:r>
      <w:r w:rsidR="00782A7B">
        <w:t xml:space="preserve"> - главный бухгалтер </w:t>
      </w:r>
      <w:r w:rsidR="00DF0F96">
        <w:t xml:space="preserve">СРО </w:t>
      </w:r>
      <w:r w:rsidR="00782A7B">
        <w:t>РА "Строители ТПП РБ"</w:t>
      </w:r>
      <w:r w:rsidR="00F87EFC">
        <w:t>;</w:t>
      </w:r>
    </w:p>
    <w:p w14:paraId="3428AD69" w14:textId="77777777" w:rsidR="00C12F43" w:rsidRDefault="001A1490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199" w:line="210" w:lineRule="exact"/>
        <w:ind w:left="400"/>
        <w:jc w:val="both"/>
      </w:pPr>
      <w:r>
        <w:t>Бобыкина Оксана Алексеевна</w:t>
      </w:r>
      <w:r w:rsidR="00C22DF9">
        <w:t xml:space="preserve"> </w:t>
      </w:r>
      <w:r w:rsidR="00782A7B">
        <w:t xml:space="preserve">- секретарь Ревизионной комиссии </w:t>
      </w:r>
      <w:r w:rsidR="00DF0F96">
        <w:t xml:space="preserve">СРО </w:t>
      </w:r>
      <w:r w:rsidR="00782A7B">
        <w:t>РА "Строители ТПП РБ"</w:t>
      </w:r>
      <w:r w:rsidR="00F87EFC">
        <w:t>.</w:t>
      </w:r>
    </w:p>
    <w:p w14:paraId="17917116" w14:textId="77777777" w:rsidR="00C12F43" w:rsidRDefault="00782A7B">
      <w:pPr>
        <w:pStyle w:val="32"/>
        <w:keepNext/>
        <w:keepLines/>
        <w:shd w:val="clear" w:color="auto" w:fill="auto"/>
        <w:spacing w:after="0" w:line="258" w:lineRule="exact"/>
        <w:jc w:val="left"/>
      </w:pPr>
      <w:bookmarkStart w:id="6" w:name="bookmark7"/>
      <w:r>
        <w:rPr>
          <w:rStyle w:val="3105pt"/>
          <w:b/>
          <w:bCs/>
        </w:rPr>
        <w:t>Открытие заседания:</w:t>
      </w:r>
      <w:bookmarkEnd w:id="6"/>
    </w:p>
    <w:p w14:paraId="41AC0799" w14:textId="77777777" w:rsidR="00C12F43" w:rsidRDefault="00782A7B">
      <w:pPr>
        <w:pStyle w:val="21"/>
        <w:shd w:val="clear" w:color="auto" w:fill="auto"/>
        <w:spacing w:before="0" w:after="159" w:line="258" w:lineRule="exact"/>
        <w:ind w:right="220"/>
        <w:jc w:val="both"/>
      </w:pPr>
      <w:r>
        <w:rPr>
          <w:rStyle w:val="2"/>
        </w:rPr>
        <w:t xml:space="preserve">СЛУШАЛИ: </w:t>
      </w:r>
      <w:r>
        <w:t xml:space="preserve">Председателя Ревизионной комиссии СРО РА "Строители ТПП РБ" </w:t>
      </w:r>
      <w:r w:rsidR="001257B2">
        <w:t>Батуева Ж</w:t>
      </w:r>
      <w:r>
        <w:t>.</w:t>
      </w:r>
      <w:r w:rsidR="00A425A0">
        <w:t>А</w:t>
      </w:r>
      <w:r>
        <w:t>., котор</w:t>
      </w:r>
      <w:r w:rsidR="001257B2">
        <w:t>ый</w:t>
      </w:r>
      <w:r>
        <w:t xml:space="preserve"> сообщил, что из 3 членов Ревизионной комиссии </w:t>
      </w:r>
      <w:r w:rsidR="009C6E57">
        <w:t xml:space="preserve">СРО </w:t>
      </w:r>
      <w:r>
        <w:t>РА "Строители ТПП РБ" в заседании принимают участие 3 члена Ревизионной комиссии. Ревизионная комиссия правомочна принимать решения.</w:t>
      </w:r>
    </w:p>
    <w:p w14:paraId="7FAC51AB" w14:textId="77777777" w:rsidR="00C12F43" w:rsidRDefault="00782A7B">
      <w:pPr>
        <w:pStyle w:val="32"/>
        <w:keepNext/>
        <w:keepLines/>
        <w:shd w:val="clear" w:color="auto" w:fill="auto"/>
        <w:spacing w:after="33" w:line="210" w:lineRule="exact"/>
        <w:jc w:val="left"/>
      </w:pPr>
      <w:bookmarkStart w:id="7" w:name="bookmark8"/>
      <w:r>
        <w:rPr>
          <w:rStyle w:val="3105pt"/>
          <w:b/>
          <w:bCs/>
        </w:rPr>
        <w:t>О повестке дня:</w:t>
      </w:r>
      <w:bookmarkEnd w:id="7"/>
    </w:p>
    <w:p w14:paraId="10C60C34" w14:textId="77777777" w:rsidR="00C12F43" w:rsidRDefault="00782A7B">
      <w:pPr>
        <w:pStyle w:val="21"/>
        <w:shd w:val="clear" w:color="auto" w:fill="auto"/>
        <w:spacing w:before="0" w:after="0" w:line="254" w:lineRule="exact"/>
      </w:pPr>
      <w:r>
        <w:rPr>
          <w:rStyle w:val="2"/>
        </w:rPr>
        <w:t xml:space="preserve">СЛУШАЛИ: </w:t>
      </w:r>
      <w:r>
        <w:t xml:space="preserve">Председателя Ревизионной комиссии </w:t>
      </w:r>
      <w:r w:rsidR="002F3A4C">
        <w:t>СРО</w:t>
      </w:r>
      <w:r>
        <w:t xml:space="preserve"> РА "Строители ТПП РБ" </w:t>
      </w:r>
      <w:r w:rsidR="001257B2">
        <w:t>Батуева Ж. А</w:t>
      </w:r>
      <w:r>
        <w:t>., котор</w:t>
      </w:r>
      <w:r w:rsidR="001257B2">
        <w:t>ый предложил</w:t>
      </w:r>
      <w:r>
        <w:t xml:space="preserve"> утвердить повестку дня заседания Ревизионной комиссии из </w:t>
      </w:r>
      <w:r w:rsidR="005737D7">
        <w:t>четырех</w:t>
      </w:r>
      <w:r>
        <w:t xml:space="preserve"> вопросов:</w:t>
      </w:r>
    </w:p>
    <w:p w14:paraId="18CEDCC4" w14:textId="77777777" w:rsidR="002C19DF" w:rsidRDefault="002C19DF">
      <w:pPr>
        <w:pStyle w:val="21"/>
        <w:shd w:val="clear" w:color="auto" w:fill="auto"/>
        <w:spacing w:before="0" w:after="0" w:line="254" w:lineRule="exact"/>
        <w:rPr>
          <w:rStyle w:val="a6"/>
        </w:rPr>
      </w:pPr>
      <w:r>
        <w:rPr>
          <w:rStyle w:val="a6"/>
        </w:rPr>
        <w:t>ПОВЕСТКА ДНЯ: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6502"/>
        <w:gridCol w:w="1273"/>
        <w:gridCol w:w="2098"/>
      </w:tblGrid>
      <w:tr w:rsidR="002C19DF" w14:paraId="66E0C05E" w14:textId="77777777" w:rsidTr="002C19DF">
        <w:trPr>
          <w:trHeight w:val="173"/>
        </w:trPr>
        <w:tc>
          <w:tcPr>
            <w:tcW w:w="759" w:type="dxa"/>
            <w:shd w:val="clear" w:color="auto" w:fill="auto"/>
            <w:vAlign w:val="bottom"/>
          </w:tcPr>
          <w:p w14:paraId="52F815AE" w14:textId="77777777" w:rsidR="002C19DF" w:rsidRDefault="002C19DF" w:rsidP="002C19DF">
            <w:pPr>
              <w:pStyle w:val="21"/>
              <w:shd w:val="clear" w:color="auto" w:fill="auto"/>
              <w:spacing w:before="0" w:line="210" w:lineRule="exact"/>
              <w:ind w:left="160"/>
            </w:pPr>
            <w:r>
              <w:t>№</w:t>
            </w:r>
          </w:p>
          <w:p w14:paraId="1264A32F" w14:textId="77777777" w:rsidR="002C19DF" w:rsidRDefault="002C19DF" w:rsidP="002C19DF">
            <w:pPr>
              <w:pStyle w:val="2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2"/>
              </w:rPr>
              <w:t>п/п</w:t>
            </w:r>
          </w:p>
        </w:tc>
        <w:tc>
          <w:tcPr>
            <w:tcW w:w="6502" w:type="dxa"/>
            <w:vAlign w:val="center"/>
          </w:tcPr>
          <w:p w14:paraId="39D4F5ED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"/>
              </w:rPr>
              <w:t>Вопрос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EB5340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2"/>
              </w:rPr>
              <w:t>Регламент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E5830A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"/>
              </w:rPr>
              <w:t>Докладчик</w:t>
            </w:r>
          </w:p>
        </w:tc>
      </w:tr>
      <w:tr w:rsidR="002C19DF" w14:paraId="66FDA716" w14:textId="77777777" w:rsidTr="002C19DF">
        <w:trPr>
          <w:trHeight w:val="588"/>
        </w:trPr>
        <w:tc>
          <w:tcPr>
            <w:tcW w:w="759" w:type="dxa"/>
            <w:vAlign w:val="center"/>
          </w:tcPr>
          <w:p w14:paraId="5740B6A8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left="220"/>
            </w:pPr>
            <w:r>
              <w:t>1</w:t>
            </w:r>
          </w:p>
        </w:tc>
        <w:tc>
          <w:tcPr>
            <w:tcW w:w="6502" w:type="dxa"/>
            <w:vAlign w:val="bottom"/>
          </w:tcPr>
          <w:p w14:paraId="68AC2312" w14:textId="6C21DA20" w:rsidR="002C19DF" w:rsidRDefault="002C19DF" w:rsidP="00A02103">
            <w:pPr>
              <w:pStyle w:val="21"/>
              <w:shd w:val="clear" w:color="auto" w:fill="auto"/>
              <w:spacing w:before="0" w:after="0" w:line="258" w:lineRule="exact"/>
            </w:pPr>
            <w:r>
              <w:t xml:space="preserve">Об итогах аудиторской проверки деятельности </w:t>
            </w:r>
            <w:r w:rsidR="002F3A4C">
              <w:t>СРО</w:t>
            </w:r>
            <w:r w:rsidR="00A02103">
              <w:t xml:space="preserve"> РА "Строители ТПП РБ" за </w:t>
            </w:r>
            <w:r w:rsidR="006C0643">
              <w:t>202</w:t>
            </w:r>
            <w:r w:rsidR="00420717">
              <w:t>2</w:t>
            </w:r>
            <w:r>
              <w:t xml:space="preserve"> год.</w:t>
            </w:r>
          </w:p>
        </w:tc>
        <w:tc>
          <w:tcPr>
            <w:tcW w:w="1273" w:type="dxa"/>
            <w:vAlign w:val="center"/>
          </w:tcPr>
          <w:p w14:paraId="2ECA53CA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t>5 мин</w:t>
            </w:r>
          </w:p>
        </w:tc>
        <w:tc>
          <w:tcPr>
            <w:tcW w:w="2098" w:type="dxa"/>
            <w:vAlign w:val="center"/>
          </w:tcPr>
          <w:p w14:paraId="22FD3597" w14:textId="77777777" w:rsidR="002C19DF" w:rsidRDefault="00A02103" w:rsidP="002C19DF">
            <w:pPr>
              <w:pStyle w:val="21"/>
              <w:shd w:val="clear" w:color="auto" w:fill="auto"/>
              <w:spacing w:before="0" w:after="0" w:line="210" w:lineRule="exact"/>
              <w:ind w:left="160"/>
            </w:pPr>
            <w:r>
              <w:t>Елисафенко В.Л.</w:t>
            </w:r>
          </w:p>
        </w:tc>
      </w:tr>
      <w:tr w:rsidR="002C19DF" w14:paraId="0B3B9187" w14:textId="77777777" w:rsidTr="002C19DF">
        <w:trPr>
          <w:trHeight w:val="588"/>
        </w:trPr>
        <w:tc>
          <w:tcPr>
            <w:tcW w:w="759" w:type="dxa"/>
            <w:vAlign w:val="center"/>
          </w:tcPr>
          <w:p w14:paraId="2BFFF0E7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left="216"/>
            </w:pPr>
            <w:r>
              <w:t>2</w:t>
            </w:r>
          </w:p>
        </w:tc>
        <w:tc>
          <w:tcPr>
            <w:tcW w:w="6502" w:type="dxa"/>
            <w:vAlign w:val="bottom"/>
          </w:tcPr>
          <w:p w14:paraId="14C995B4" w14:textId="1A5218FB" w:rsidR="002C19DF" w:rsidRDefault="002C19DF" w:rsidP="002C19DF">
            <w:pPr>
              <w:pStyle w:val="21"/>
              <w:shd w:val="clear" w:color="auto" w:fill="auto"/>
              <w:spacing w:before="0" w:after="0" w:line="249" w:lineRule="exact"/>
            </w:pPr>
            <w:r>
              <w:t xml:space="preserve">Определение достоверности бухгалтерской (финансовой) документации </w:t>
            </w:r>
            <w:r w:rsidR="002F3A4C">
              <w:t>СРО</w:t>
            </w:r>
            <w:r w:rsidR="00A02103">
              <w:t xml:space="preserve"> РА "Строители ТПП РБ" за </w:t>
            </w:r>
            <w:r w:rsidR="006C0643">
              <w:t>202</w:t>
            </w:r>
            <w:r w:rsidR="00420717">
              <w:t>2</w:t>
            </w:r>
            <w:r>
              <w:t xml:space="preserve"> год, её соответствия требованиям законодательства Российской Федерации, Уставу и иным внутренним документам </w:t>
            </w:r>
            <w:r w:rsidR="002F3A4C">
              <w:t>СРО</w:t>
            </w:r>
            <w:r>
              <w:t xml:space="preserve"> РА "Строители ТПП РБ".</w:t>
            </w:r>
          </w:p>
        </w:tc>
        <w:tc>
          <w:tcPr>
            <w:tcW w:w="1273" w:type="dxa"/>
            <w:vAlign w:val="center"/>
          </w:tcPr>
          <w:p w14:paraId="1480CE52" w14:textId="77777777" w:rsidR="002C19DF" w:rsidRDefault="002C19DF" w:rsidP="002C19DF">
            <w:pPr>
              <w:pStyle w:val="2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t>10 мин</w:t>
            </w:r>
          </w:p>
        </w:tc>
        <w:tc>
          <w:tcPr>
            <w:tcW w:w="2098" w:type="dxa"/>
            <w:vAlign w:val="center"/>
          </w:tcPr>
          <w:p w14:paraId="2C77CE8C" w14:textId="77777777" w:rsidR="002C19DF" w:rsidRDefault="001257B2" w:rsidP="002C19DF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t>Батуев Ж</w:t>
            </w:r>
            <w:r w:rsidR="00A425A0">
              <w:t>.</w:t>
            </w:r>
            <w:r>
              <w:t>А</w:t>
            </w:r>
            <w:r w:rsidR="002C19DF">
              <w:t>.</w:t>
            </w:r>
          </w:p>
        </w:tc>
      </w:tr>
    </w:tbl>
    <w:p w14:paraId="074A9228" w14:textId="77777777" w:rsidR="00C12F43" w:rsidRDefault="00C12F43">
      <w:pPr>
        <w:framePr w:w="10602" w:wrap="notBeside" w:vAnchor="text" w:hAnchor="text" w:xAlign="center" w:y="1"/>
        <w:rPr>
          <w:sz w:val="2"/>
          <w:szCs w:val="2"/>
        </w:rPr>
      </w:pPr>
    </w:p>
    <w:p w14:paraId="52D5BF27" w14:textId="77777777" w:rsidR="00C12F43" w:rsidRDefault="00C12F43">
      <w:pPr>
        <w:rPr>
          <w:sz w:val="2"/>
          <w:szCs w:val="2"/>
        </w:rPr>
      </w:pPr>
    </w:p>
    <w:tbl>
      <w:tblPr>
        <w:tblOverlap w:val="never"/>
        <w:tblW w:w="10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53"/>
        <w:gridCol w:w="1273"/>
        <w:gridCol w:w="2041"/>
      </w:tblGrid>
      <w:tr w:rsidR="002C19DF" w14:paraId="1DB5DED2" w14:textId="77777777" w:rsidTr="002C19DF">
        <w:trPr>
          <w:trHeight w:hRule="exact"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324F7" w14:textId="77777777"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220"/>
            </w:pPr>
            <w:r>
              <w:lastRenderedPageBreak/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03DB" w14:textId="25CA06EB"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54" w:lineRule="exact"/>
            </w:pPr>
            <w:r>
              <w:t xml:space="preserve">Проверка исполнения сметы </w:t>
            </w:r>
            <w:r w:rsidR="002F3A4C">
              <w:t>СРО</w:t>
            </w:r>
            <w:r w:rsidR="00297A75">
              <w:t xml:space="preserve"> РА "Строители ТПП РБ" за </w:t>
            </w:r>
            <w:r w:rsidR="006C0643">
              <w:t>202</w:t>
            </w:r>
            <w:r w:rsidR="00420717">
              <w:t>2</w:t>
            </w:r>
            <w:r>
              <w:t xml:space="preserve"> год на предмет соответствия уставным целям и иным внутренним документам </w:t>
            </w:r>
            <w:r w:rsidR="002F3A4C">
              <w:t>СРО</w:t>
            </w:r>
            <w:r>
              <w:t xml:space="preserve"> РА "Строители ТПП РБ".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6A03C" w14:textId="77777777" w:rsidR="002C19DF" w:rsidRDefault="002C19DF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t>10 мин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CFB4" w14:textId="77777777" w:rsidR="002C19DF" w:rsidRDefault="001257B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jc w:val="center"/>
            </w:pPr>
            <w:r>
              <w:t>Батуев Ж</w:t>
            </w:r>
            <w:r w:rsidR="00A425A0">
              <w:t>.</w:t>
            </w:r>
            <w:r>
              <w:t>А</w:t>
            </w:r>
            <w:r w:rsidR="002C19DF">
              <w:t>.</w:t>
            </w:r>
          </w:p>
        </w:tc>
      </w:tr>
      <w:tr w:rsidR="00DA63C2" w14:paraId="006F94D8" w14:textId="77777777" w:rsidTr="0073175E">
        <w:trPr>
          <w:trHeight w:hRule="exact"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1DB21" w14:textId="77777777" w:rsidR="00DA63C2" w:rsidRP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200"/>
              <w:rPr>
                <w:lang w:val="en-US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B06DB6" w14:textId="6615DAB7"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3"/>
              </w:rPr>
              <w:t xml:space="preserve">Утверждение проекта отчета и заключения Ревизионной комиссии по результатам проверки финансово- хозяйственной деятельности </w:t>
            </w:r>
            <w:r w:rsidR="002F3A4C">
              <w:rPr>
                <w:rStyle w:val="23"/>
              </w:rPr>
              <w:t>СРО</w:t>
            </w:r>
            <w:r w:rsidR="00297A75">
              <w:rPr>
                <w:rStyle w:val="23"/>
              </w:rPr>
              <w:t xml:space="preserve"> РА "Строители ТПП РБ" за </w:t>
            </w:r>
            <w:r w:rsidR="006C0643">
              <w:rPr>
                <w:rStyle w:val="23"/>
              </w:rPr>
              <w:t>202</w:t>
            </w:r>
            <w:r w:rsidR="00420717">
              <w:rPr>
                <w:rStyle w:val="23"/>
              </w:rPr>
              <w:t>2</w:t>
            </w:r>
            <w:r>
              <w:rPr>
                <w:rStyle w:val="23"/>
              </w:rPr>
              <w:t xml:space="preserve">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DA819" w14:textId="77777777"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3"/>
              </w:rPr>
              <w:t>10 мин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9DC6" w14:textId="77777777" w:rsidR="00DA63C2" w:rsidRDefault="00DA63C2" w:rsidP="002C19DF">
            <w:pPr>
              <w:pStyle w:val="21"/>
              <w:framePr w:w="10571" w:wrap="notBeside" w:vAnchor="text" w:hAnchor="page" w:x="854" w:y="4"/>
              <w:shd w:val="clear" w:color="auto" w:fill="auto"/>
              <w:spacing w:before="0" w:after="0" w:line="210" w:lineRule="exact"/>
              <w:ind w:left="300"/>
            </w:pPr>
            <w:r>
              <w:t>Батуев Ж.А.</w:t>
            </w:r>
          </w:p>
        </w:tc>
      </w:tr>
    </w:tbl>
    <w:p w14:paraId="53ADC2C3" w14:textId="77777777" w:rsidR="00C12F43" w:rsidRDefault="00C12F43" w:rsidP="002C19DF">
      <w:pPr>
        <w:framePr w:w="10571" w:wrap="notBeside" w:vAnchor="text" w:hAnchor="page" w:x="854" w:y="4"/>
        <w:rPr>
          <w:sz w:val="2"/>
          <w:szCs w:val="2"/>
        </w:rPr>
      </w:pPr>
    </w:p>
    <w:p w14:paraId="4C1597B2" w14:textId="77777777" w:rsidR="00C12F43" w:rsidRDefault="00C12F43">
      <w:pPr>
        <w:rPr>
          <w:sz w:val="2"/>
          <w:szCs w:val="2"/>
        </w:rPr>
      </w:pPr>
    </w:p>
    <w:p w14:paraId="73695955" w14:textId="77777777" w:rsidR="00C12F43" w:rsidRDefault="00782A7B">
      <w:pPr>
        <w:pStyle w:val="21"/>
        <w:shd w:val="clear" w:color="auto" w:fill="auto"/>
        <w:spacing w:before="131" w:after="0" w:line="253" w:lineRule="exact"/>
      </w:pPr>
      <w:r>
        <w:t>Иных предложений и замечаний от присутствующих не поступило.</w:t>
      </w:r>
    </w:p>
    <w:p w14:paraId="2B9511A2" w14:textId="77777777" w:rsidR="00C12F43" w:rsidRDefault="00782A7B">
      <w:pPr>
        <w:pStyle w:val="21"/>
        <w:shd w:val="clear" w:color="auto" w:fill="auto"/>
        <w:spacing w:before="0" w:after="0" w:line="253" w:lineRule="exact"/>
      </w:pPr>
      <w:r>
        <w:rPr>
          <w:rStyle w:val="2"/>
        </w:rPr>
        <w:t xml:space="preserve">Голосовали: </w:t>
      </w:r>
      <w:r>
        <w:t>«за» - 3 голосов, «против» - нет, «воздержался» - нет.</w:t>
      </w:r>
    </w:p>
    <w:p w14:paraId="10D24228" w14:textId="77777777" w:rsidR="00C12F43" w:rsidRDefault="00782A7B">
      <w:pPr>
        <w:pStyle w:val="70"/>
        <w:shd w:val="clear" w:color="auto" w:fill="auto"/>
        <w:spacing w:before="0" w:line="253" w:lineRule="exact"/>
        <w:jc w:val="left"/>
      </w:pPr>
      <w:r>
        <w:t>Решение принято единогласно.</w:t>
      </w:r>
    </w:p>
    <w:p w14:paraId="6D40A4E3" w14:textId="77777777" w:rsidR="00815828" w:rsidRDefault="00782A7B">
      <w:pPr>
        <w:pStyle w:val="21"/>
        <w:shd w:val="clear" w:color="auto" w:fill="auto"/>
        <w:spacing w:before="0" w:after="0" w:line="415" w:lineRule="exact"/>
        <w:ind w:right="680"/>
      </w:pPr>
      <w:r>
        <w:rPr>
          <w:rStyle w:val="2"/>
        </w:rPr>
        <w:t xml:space="preserve">Решили: </w:t>
      </w:r>
      <w:r>
        <w:t xml:space="preserve">утвердить повестку дня заседания Правления </w:t>
      </w:r>
      <w:r w:rsidR="002F3A4C">
        <w:t>СРО</w:t>
      </w:r>
      <w:r>
        <w:t xml:space="preserve"> РА "Строители ТПП РБ"</w:t>
      </w:r>
    </w:p>
    <w:p w14:paraId="640286AF" w14:textId="77777777" w:rsidR="00C12F43" w:rsidRPr="00815828" w:rsidRDefault="00782A7B">
      <w:pPr>
        <w:pStyle w:val="21"/>
        <w:shd w:val="clear" w:color="auto" w:fill="auto"/>
        <w:spacing w:before="0" w:after="0" w:line="415" w:lineRule="exact"/>
        <w:ind w:right="680"/>
        <w:rPr>
          <w:b/>
        </w:rPr>
      </w:pPr>
      <w:r w:rsidRPr="00815828">
        <w:rPr>
          <w:b/>
        </w:rPr>
        <w:t>Приступили к обсуждению повестки дня</w:t>
      </w:r>
      <w:r w:rsidR="00815828">
        <w:rPr>
          <w:b/>
        </w:rPr>
        <w:t>:</w:t>
      </w:r>
    </w:p>
    <w:p w14:paraId="4FF5C8E8" w14:textId="77777777" w:rsidR="00C12F43" w:rsidRDefault="00782A7B">
      <w:pPr>
        <w:pStyle w:val="21"/>
        <w:shd w:val="clear" w:color="auto" w:fill="auto"/>
        <w:spacing w:before="0" w:after="0" w:line="415" w:lineRule="exact"/>
        <w:ind w:right="680"/>
      </w:pPr>
      <w:r>
        <w:rPr>
          <w:rStyle w:val="24"/>
        </w:rPr>
        <w:t>По вопросу</w:t>
      </w:r>
      <w:r>
        <w:rPr>
          <w:rStyle w:val="295pt"/>
        </w:rPr>
        <w:t xml:space="preserve"> </w:t>
      </w:r>
      <w:r>
        <w:rPr>
          <w:rStyle w:val="24"/>
        </w:rPr>
        <w:t>№ 1 повестки дня</w:t>
      </w:r>
      <w:r>
        <w:rPr>
          <w:rStyle w:val="2"/>
        </w:rPr>
        <w:t>:</w:t>
      </w:r>
    </w:p>
    <w:p w14:paraId="23294440" w14:textId="65662EDC"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 xml:space="preserve">Выступил директор </w:t>
      </w:r>
      <w:r w:rsidR="002F3A4C">
        <w:t>СРО</w:t>
      </w:r>
      <w:r>
        <w:t xml:space="preserve"> РА "Строители ТПП РБ" </w:t>
      </w:r>
      <w:r w:rsidR="002D7D96">
        <w:t>Елисафенко В.Л</w:t>
      </w:r>
      <w:r>
        <w:t xml:space="preserve">., который доложил членам Ревизионной комиссии об итогах аудиторской проверки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420717">
        <w:t>2</w:t>
      </w:r>
      <w:r>
        <w:t xml:space="preserve"> год.</w:t>
      </w:r>
    </w:p>
    <w:p w14:paraId="012C082C" w14:textId="77777777"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 xml:space="preserve">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1257B2">
        <w:t>Батуев Ж</w:t>
      </w:r>
      <w:r w:rsidR="00A425A0">
        <w:t>.</w:t>
      </w:r>
      <w:r w:rsidR="001257B2">
        <w:t>А.</w:t>
      </w:r>
      <w:r>
        <w:t xml:space="preserve"> предложил принять к сведению информацию об итогах аудиторской проверки.</w:t>
      </w:r>
    </w:p>
    <w:p w14:paraId="114226F3" w14:textId="77777777" w:rsidR="00C12F43" w:rsidRDefault="00782A7B">
      <w:pPr>
        <w:pStyle w:val="21"/>
        <w:shd w:val="clear" w:color="auto" w:fill="auto"/>
        <w:spacing w:before="0" w:after="0" w:line="248" w:lineRule="exact"/>
        <w:ind w:right="220"/>
        <w:jc w:val="both"/>
      </w:pPr>
      <w:r>
        <w:t>Возражений и иных предложений от присутствующих не поступило, предложение поставлено на голосование.</w:t>
      </w:r>
    </w:p>
    <w:p w14:paraId="31DCFD24" w14:textId="77777777" w:rsidR="00C12F43" w:rsidRDefault="00782A7B">
      <w:pPr>
        <w:pStyle w:val="21"/>
        <w:shd w:val="clear" w:color="auto" w:fill="auto"/>
        <w:spacing w:before="0" w:after="0" w:line="248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14:paraId="05E80A49" w14:textId="77777777"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Решение принято единогласно.</w:t>
      </w:r>
    </w:p>
    <w:p w14:paraId="31DF5731" w14:textId="77777777"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Решили:</w:t>
      </w:r>
    </w:p>
    <w:p w14:paraId="6020CBA0" w14:textId="2A692E75" w:rsidR="00C12F43" w:rsidRDefault="00782A7B">
      <w:pPr>
        <w:pStyle w:val="21"/>
        <w:shd w:val="clear" w:color="auto" w:fill="auto"/>
        <w:spacing w:before="0" w:after="210" w:line="248" w:lineRule="exact"/>
      </w:pPr>
      <w:r>
        <w:t xml:space="preserve">Принять к сведению информацию об итогах аудиторской проверки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420717">
        <w:t>2</w:t>
      </w:r>
      <w:r>
        <w:t xml:space="preserve"> год.</w:t>
      </w:r>
    </w:p>
    <w:p w14:paraId="6530B2FE" w14:textId="77777777" w:rsidR="00C12F43" w:rsidRDefault="00782A7B">
      <w:pPr>
        <w:pStyle w:val="80"/>
        <w:shd w:val="clear" w:color="auto" w:fill="auto"/>
        <w:spacing w:before="0" w:after="97" w:line="210" w:lineRule="exact"/>
      </w:pPr>
      <w:r>
        <w:rPr>
          <w:rStyle w:val="8105pt"/>
        </w:rPr>
        <w:t>По вопросу</w:t>
      </w:r>
      <w:r>
        <w:rPr>
          <w:rStyle w:val="81"/>
        </w:rPr>
        <w:t xml:space="preserve"> </w:t>
      </w:r>
      <w:r w:rsidR="00DD53F7">
        <w:rPr>
          <w:rStyle w:val="8105pt"/>
        </w:rPr>
        <w:t>№ 2</w:t>
      </w:r>
      <w:r>
        <w:rPr>
          <w:rStyle w:val="82"/>
        </w:rPr>
        <w:t xml:space="preserve"> </w:t>
      </w:r>
      <w:r>
        <w:rPr>
          <w:rStyle w:val="8105pt"/>
        </w:rPr>
        <w:t>повестки дня</w:t>
      </w:r>
      <w:r>
        <w:t>:</w:t>
      </w:r>
    </w:p>
    <w:p w14:paraId="184FB828" w14:textId="77777777" w:rsidR="00C12F43" w:rsidRDefault="00782A7B">
      <w:pPr>
        <w:pStyle w:val="21"/>
        <w:shd w:val="clear" w:color="auto" w:fill="auto"/>
        <w:spacing w:before="0" w:after="0" w:line="248" w:lineRule="exact"/>
      </w:pPr>
      <w:r>
        <w:t>Выступил</w:t>
      </w:r>
      <w:r w:rsidR="00BE4514">
        <w:t xml:space="preserve"> </w:t>
      </w:r>
      <w:r>
        <w:t xml:space="preserve"> Председатель </w:t>
      </w:r>
      <w:r w:rsidR="00A425A0">
        <w:t xml:space="preserve"> </w:t>
      </w:r>
      <w:r>
        <w:t xml:space="preserve">Ревизионной </w:t>
      </w:r>
      <w:r w:rsidR="00A425A0">
        <w:t xml:space="preserve"> </w:t>
      </w:r>
      <w:r>
        <w:t xml:space="preserve">комиссии </w:t>
      </w:r>
      <w:r w:rsidR="00A425A0">
        <w:t xml:space="preserve"> </w:t>
      </w:r>
      <w:r w:rsidR="00582D13">
        <w:t>СРО</w:t>
      </w:r>
      <w:r>
        <w:t xml:space="preserve"> </w:t>
      </w:r>
      <w:r w:rsidR="00A425A0">
        <w:t xml:space="preserve"> </w:t>
      </w:r>
      <w:r>
        <w:t>РА</w:t>
      </w:r>
      <w:r w:rsidR="00A425A0">
        <w:t xml:space="preserve"> </w:t>
      </w:r>
      <w:r>
        <w:t xml:space="preserve"> "Строители ТПП РБ" </w:t>
      </w:r>
      <w:r w:rsidR="001257B2">
        <w:t>Батуев Ж</w:t>
      </w:r>
      <w:r w:rsidR="00A425A0">
        <w:t>.</w:t>
      </w:r>
      <w:r w:rsidR="001257B2">
        <w:t>А</w:t>
      </w:r>
      <w:r>
        <w:t>., котор</w:t>
      </w:r>
      <w:r w:rsidR="001257B2">
        <w:t>ый</w:t>
      </w:r>
      <w:r>
        <w:t xml:space="preserve"> доложил членам Ревизионной комиссии, что необходимо определить достоверность бухгалтерской (финансовой) документации </w:t>
      </w:r>
      <w:r w:rsidR="002F3A4C">
        <w:t>СРО</w:t>
      </w:r>
      <w:r>
        <w:t xml:space="preserve"> РА "Строители ТПП РБ", ее соответствие требованиям законодательства Российской Федерации, Уставу и внутренним локальным актам </w:t>
      </w:r>
      <w:r w:rsidR="002F3A4C">
        <w:t>СРО</w:t>
      </w:r>
      <w:r>
        <w:t xml:space="preserve"> РА "Строители ТПП РБ".</w:t>
      </w:r>
    </w:p>
    <w:p w14:paraId="45589000" w14:textId="77777777" w:rsidR="00C12F43" w:rsidRDefault="00782A7B">
      <w:pPr>
        <w:pStyle w:val="21"/>
        <w:shd w:val="clear" w:color="auto" w:fill="auto"/>
        <w:spacing w:before="0" w:after="0" w:line="248" w:lineRule="exact"/>
      </w:pPr>
      <w:r>
        <w:t xml:space="preserve">Для определения достоверности бухгалтерской (финансовой) документации </w:t>
      </w:r>
      <w:r w:rsidR="002F3A4C">
        <w:t>СРО</w:t>
      </w:r>
      <w:r>
        <w:t xml:space="preserve"> РА "Строители ТПП РБ" Ревизионной комиссией проводилось изучение на основе тестирования доказательств, подтверждающих числовые показатели бухгалтерской отчетности и раскрытия в ней информации о финансово-хозяйственной деятельности, принципов и правил бухгалтерского учета, основных оценочных показателей, общего представления о бухгалтерской (финансовой) отчетности. Проверка включала оценку характера применяемой учетной политики и обоснованности оценочных показателей, получены членами Ревизионной комиссии.</w:t>
      </w:r>
    </w:p>
    <w:p w14:paraId="7199360D" w14:textId="3A9FD7A5" w:rsidR="00C12F43" w:rsidRDefault="001257B2">
      <w:pPr>
        <w:pStyle w:val="21"/>
        <w:shd w:val="clear" w:color="auto" w:fill="auto"/>
        <w:spacing w:before="0" w:after="0" w:line="248" w:lineRule="exact"/>
      </w:pPr>
      <w:r>
        <w:t>Батуев Ж. А</w:t>
      </w:r>
      <w:r w:rsidR="00782A7B">
        <w:t xml:space="preserve">. пояснил членам Ревизионной комиссии, что проведенная проверка дает достаточные основания для того, чтобы выразить мнение о достоверности бухгалтерской отчетности </w:t>
      </w:r>
      <w:r w:rsidR="002F3A4C">
        <w:t>СРО</w:t>
      </w:r>
      <w:r w:rsidR="00782A7B">
        <w:t xml:space="preserve"> РА "Строители ТПП РБ". Председатель Ревизионной комиссии </w:t>
      </w:r>
      <w:r w:rsidR="002F3A4C">
        <w:t>СРО</w:t>
      </w:r>
      <w:r w:rsidR="00782A7B">
        <w:t xml:space="preserve"> РА "Строители ТПП РБ" </w:t>
      </w:r>
      <w:r>
        <w:t xml:space="preserve">Батуев Ж. А. </w:t>
      </w:r>
      <w:r w:rsidR="00782A7B">
        <w:t xml:space="preserve">предложил членам Ревизионной комиссии бухгалтерскую (финансовую) отчетность о финансово-хозяйственной деятельности </w:t>
      </w:r>
      <w:r w:rsidR="002F3A4C">
        <w:t>СРО</w:t>
      </w:r>
      <w:r w:rsidR="00782A7B">
        <w:t xml:space="preserve"> РА "Строители ТПП РБ" за </w:t>
      </w:r>
      <w:r w:rsidR="006C0643">
        <w:t>202</w:t>
      </w:r>
      <w:r w:rsidR="00420717">
        <w:t>2</w:t>
      </w:r>
      <w:r w:rsidR="00782A7B">
        <w:t xml:space="preserve"> год признать достоверной и соответствующей законодательству Российской Федерации, Уставу и внутренним локальным актам </w:t>
      </w:r>
      <w:r w:rsidR="002F3A4C">
        <w:t>СРО</w:t>
      </w:r>
      <w:r w:rsidR="00782A7B">
        <w:t xml:space="preserve"> РА "Строители ТПП РБ".</w:t>
      </w:r>
    </w:p>
    <w:p w14:paraId="1DBB79B3" w14:textId="77777777" w:rsidR="00C12F43" w:rsidRDefault="00782A7B">
      <w:pPr>
        <w:pStyle w:val="21"/>
        <w:shd w:val="clear" w:color="auto" w:fill="auto"/>
        <w:spacing w:before="0" w:after="0" w:line="248" w:lineRule="exact"/>
      </w:pPr>
      <w:r>
        <w:t>Возражений и иных предложений от присутствующих не поступило, предложение поставлено на голосование.</w:t>
      </w:r>
    </w:p>
    <w:p w14:paraId="3C388DF0" w14:textId="77777777" w:rsidR="00C12F43" w:rsidRDefault="00782A7B">
      <w:pPr>
        <w:pStyle w:val="21"/>
        <w:shd w:val="clear" w:color="auto" w:fill="auto"/>
        <w:spacing w:before="0" w:after="0" w:line="248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14:paraId="60A9F5B8" w14:textId="77777777"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Решение принято единогласно.</w:t>
      </w:r>
    </w:p>
    <w:p w14:paraId="73448342" w14:textId="77777777" w:rsidR="00C12F43" w:rsidRDefault="00782A7B">
      <w:pPr>
        <w:pStyle w:val="70"/>
        <w:shd w:val="clear" w:color="auto" w:fill="auto"/>
        <w:spacing w:before="0" w:line="248" w:lineRule="exact"/>
        <w:jc w:val="left"/>
      </w:pPr>
      <w:r>
        <w:t>Решили:</w:t>
      </w:r>
    </w:p>
    <w:p w14:paraId="266C7F01" w14:textId="3351AAF4" w:rsidR="00C12F43" w:rsidRDefault="00782A7B">
      <w:pPr>
        <w:pStyle w:val="21"/>
        <w:shd w:val="clear" w:color="auto" w:fill="auto"/>
        <w:spacing w:before="0" w:after="210" w:line="248" w:lineRule="exact"/>
      </w:pPr>
      <w:r>
        <w:t xml:space="preserve">Бухгалтерскую (финансовую) отчетность о финансово-хозяйственной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420717">
        <w:t>2</w:t>
      </w:r>
      <w:r>
        <w:t xml:space="preserve"> год признать достоверной и соответствующей законодательству Российской Федерации, Уставу и внутренним локальным актам </w:t>
      </w:r>
      <w:r w:rsidR="002F3A4C">
        <w:t>СРО</w:t>
      </w:r>
      <w:r>
        <w:t xml:space="preserve"> РА "Строители ТПП РБ" бухгалтерскую (финансовую) отчетность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D12649">
        <w:t>2</w:t>
      </w:r>
      <w:r>
        <w:t xml:space="preserve"> год.</w:t>
      </w:r>
    </w:p>
    <w:p w14:paraId="2B50FEF0" w14:textId="77777777" w:rsidR="00C12F43" w:rsidRDefault="00782A7B">
      <w:pPr>
        <w:pStyle w:val="80"/>
        <w:shd w:val="clear" w:color="auto" w:fill="auto"/>
        <w:spacing w:before="0" w:after="93" w:line="210" w:lineRule="exact"/>
      </w:pPr>
      <w:r>
        <w:rPr>
          <w:rStyle w:val="8105pt"/>
        </w:rPr>
        <w:t>По вопросу</w:t>
      </w:r>
      <w:r>
        <w:rPr>
          <w:rStyle w:val="8105pt0"/>
        </w:rPr>
        <w:t xml:space="preserve"> </w:t>
      </w:r>
      <w:r>
        <w:rPr>
          <w:rStyle w:val="8105pt"/>
        </w:rPr>
        <w:t>№ 3 повестки дня</w:t>
      </w:r>
      <w:r>
        <w:rPr>
          <w:rStyle w:val="8105pt1"/>
        </w:rPr>
        <w:t>:</w:t>
      </w:r>
    </w:p>
    <w:p w14:paraId="5D511228" w14:textId="08D1E83B" w:rsidR="00C12F43" w:rsidRDefault="00782A7B">
      <w:pPr>
        <w:pStyle w:val="21"/>
        <w:shd w:val="clear" w:color="auto" w:fill="auto"/>
        <w:spacing w:before="0" w:after="0" w:line="253" w:lineRule="exact"/>
        <w:ind w:right="220"/>
        <w:jc w:val="both"/>
      </w:pPr>
      <w:r>
        <w:t xml:space="preserve">Выступил 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2873E5">
        <w:t xml:space="preserve">Батуев Ж. А., </w:t>
      </w:r>
      <w:r>
        <w:t>котор</w:t>
      </w:r>
      <w:r w:rsidR="002873E5">
        <w:t>ый</w:t>
      </w:r>
      <w:r>
        <w:t xml:space="preserve"> доложил членам Ревизионной комиссии, что в ходе работы Ревизионной комиссии было проверено исполнение сметы </w:t>
      </w:r>
      <w:r w:rsidR="002F3A4C">
        <w:t>СРО</w:t>
      </w:r>
      <w:r>
        <w:t xml:space="preserve"> РА "Строители </w:t>
      </w:r>
      <w:r w:rsidR="002873E5">
        <w:t xml:space="preserve">ТПП РБ" за </w:t>
      </w:r>
      <w:r w:rsidR="006C0643">
        <w:t>202</w:t>
      </w:r>
      <w:r w:rsidR="00420717">
        <w:t>2</w:t>
      </w:r>
      <w:r w:rsidR="002873E5">
        <w:t xml:space="preserve"> год и предложил</w:t>
      </w:r>
      <w:r>
        <w:t xml:space="preserve"> признать исполнение сметы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420717">
        <w:t>2</w:t>
      </w:r>
      <w:r>
        <w:t xml:space="preserve"> год удовлетворительным и соответствующим уставным целям и иным внутренним документам </w:t>
      </w:r>
      <w:r w:rsidR="002F3A4C">
        <w:t>СРО</w:t>
      </w:r>
      <w:r>
        <w:t xml:space="preserve"> РА "Строители ТПП РБ".</w:t>
      </w:r>
    </w:p>
    <w:p w14:paraId="0A3261A0" w14:textId="77777777" w:rsidR="00C12F43" w:rsidRDefault="00782A7B">
      <w:pPr>
        <w:pStyle w:val="21"/>
        <w:shd w:val="clear" w:color="auto" w:fill="auto"/>
        <w:spacing w:before="0" w:after="0" w:line="253" w:lineRule="exact"/>
      </w:pPr>
      <w:r>
        <w:t>Возражений и иных предложений от присутствующих не поступило, предложение поставлено на голосование.</w:t>
      </w:r>
    </w:p>
    <w:p w14:paraId="49D7E97A" w14:textId="77777777" w:rsidR="00C12F43" w:rsidRDefault="00782A7B">
      <w:pPr>
        <w:pStyle w:val="21"/>
        <w:shd w:val="clear" w:color="auto" w:fill="auto"/>
        <w:spacing w:before="0" w:after="0" w:line="253" w:lineRule="exact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14:paraId="7B24C98E" w14:textId="77777777" w:rsidR="00C12F43" w:rsidRDefault="00782A7B">
      <w:pPr>
        <w:pStyle w:val="70"/>
        <w:shd w:val="clear" w:color="auto" w:fill="auto"/>
        <w:spacing w:before="0" w:line="253" w:lineRule="exact"/>
        <w:jc w:val="left"/>
      </w:pPr>
      <w:r>
        <w:lastRenderedPageBreak/>
        <w:t>Решение принято единогласно.</w:t>
      </w:r>
    </w:p>
    <w:p w14:paraId="4D553D6D" w14:textId="77777777" w:rsidR="00C12F43" w:rsidRDefault="00782A7B">
      <w:pPr>
        <w:pStyle w:val="32"/>
        <w:keepNext/>
        <w:keepLines/>
        <w:shd w:val="clear" w:color="auto" w:fill="auto"/>
        <w:spacing w:after="0" w:line="248" w:lineRule="exact"/>
        <w:jc w:val="both"/>
      </w:pPr>
      <w:bookmarkStart w:id="8" w:name="bookmark9"/>
      <w:r>
        <w:rPr>
          <w:rStyle w:val="3105pt"/>
          <w:b/>
          <w:bCs/>
        </w:rPr>
        <w:t>Решили:</w:t>
      </w:r>
      <w:bookmarkEnd w:id="8"/>
    </w:p>
    <w:p w14:paraId="5A226DB7" w14:textId="1E1B8C7D" w:rsidR="00C12F43" w:rsidRDefault="00782A7B">
      <w:pPr>
        <w:pStyle w:val="21"/>
        <w:shd w:val="clear" w:color="auto" w:fill="auto"/>
        <w:spacing w:before="0" w:after="210" w:line="248" w:lineRule="exact"/>
        <w:jc w:val="both"/>
      </w:pPr>
      <w:r>
        <w:t xml:space="preserve">Признать исполнение сметы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1F7396">
        <w:t>2</w:t>
      </w:r>
      <w:r>
        <w:t xml:space="preserve"> год удовл</w:t>
      </w:r>
      <w:r w:rsidR="003455E0">
        <w:t xml:space="preserve">етворительным и соответствующим уставным </w:t>
      </w:r>
      <w:r>
        <w:t xml:space="preserve">целям и иным внутренним документам </w:t>
      </w:r>
      <w:r w:rsidR="002F3A4C">
        <w:t>СРО</w:t>
      </w:r>
      <w:r>
        <w:t xml:space="preserve"> РА "Строители ТПП РБ".</w:t>
      </w:r>
    </w:p>
    <w:p w14:paraId="75D7EDA1" w14:textId="77777777" w:rsidR="00C12F43" w:rsidRDefault="00782A7B">
      <w:pPr>
        <w:pStyle w:val="32"/>
        <w:keepNext/>
        <w:keepLines/>
        <w:shd w:val="clear" w:color="auto" w:fill="auto"/>
        <w:spacing w:after="97" w:line="210" w:lineRule="exact"/>
        <w:jc w:val="both"/>
      </w:pPr>
      <w:bookmarkStart w:id="9" w:name="bookmark11"/>
      <w:r>
        <w:rPr>
          <w:rStyle w:val="3105pt0"/>
          <w:b/>
          <w:bCs/>
        </w:rPr>
        <w:t>По вопросу</w:t>
      </w:r>
      <w:r w:rsidR="00EE77EE">
        <w:rPr>
          <w:rStyle w:val="3105pt0"/>
          <w:b/>
          <w:bCs/>
        </w:rPr>
        <w:t xml:space="preserve"> № 4</w:t>
      </w:r>
      <w:r>
        <w:rPr>
          <w:rStyle w:val="3105pt0"/>
          <w:b/>
          <w:bCs/>
        </w:rPr>
        <w:t xml:space="preserve"> повестки дня</w:t>
      </w:r>
      <w:r>
        <w:rPr>
          <w:rStyle w:val="3105pt"/>
          <w:b/>
          <w:bCs/>
        </w:rPr>
        <w:t>:</w:t>
      </w:r>
      <w:bookmarkEnd w:id="9"/>
    </w:p>
    <w:p w14:paraId="77C425C2" w14:textId="12152829"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t xml:space="preserve">Выступил Председатель Ревизионной комиссии </w:t>
      </w:r>
      <w:r w:rsidR="002F3A4C">
        <w:t>СРО</w:t>
      </w:r>
      <w:r>
        <w:t xml:space="preserve"> РА "Строители ТПП РБ" </w:t>
      </w:r>
      <w:r w:rsidR="002A6495">
        <w:t>Батуев Ж. А.</w:t>
      </w:r>
      <w:r>
        <w:t>, котор</w:t>
      </w:r>
      <w:r w:rsidR="002A6495">
        <w:t>ый</w:t>
      </w:r>
      <w:r>
        <w:t xml:space="preserve"> доложил членам Ревизионной комиссии, что по результатам проверки финансово-хозяйственной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1F7396">
        <w:t>2</w:t>
      </w:r>
      <w:r>
        <w:t xml:space="preserve"> год, проведенной членами Ревизионной комиссии, был составлен проект отчета и заключение Ревизионной комиссии </w:t>
      </w:r>
      <w:r w:rsidR="002F3A4C">
        <w:t>СРО</w:t>
      </w:r>
      <w:r>
        <w:t xml:space="preserve"> РА "Строители ТПП РБ".</w:t>
      </w:r>
    </w:p>
    <w:p w14:paraId="3AE96F73" w14:textId="77777777" w:rsidR="00C12F43" w:rsidRDefault="002A6495">
      <w:pPr>
        <w:pStyle w:val="21"/>
        <w:shd w:val="clear" w:color="auto" w:fill="auto"/>
        <w:spacing w:before="0" w:after="0" w:line="248" w:lineRule="exact"/>
      </w:pPr>
      <w:r>
        <w:t>Батуев Ж. А</w:t>
      </w:r>
      <w:r w:rsidR="00782A7B">
        <w:t xml:space="preserve">. ознакомил членов Ревизионной комиссии с содержанием проектов отчета и заключения. Председатель Ревизионной комиссии </w:t>
      </w:r>
      <w:r w:rsidR="002F3A4C">
        <w:t>СРО</w:t>
      </w:r>
      <w:r w:rsidR="00782A7B">
        <w:t xml:space="preserve"> РА "Строители ТПП РБ" </w:t>
      </w:r>
      <w:r>
        <w:t xml:space="preserve">Батуев Ж. А. </w:t>
      </w:r>
      <w:r w:rsidR="00782A7B">
        <w:t>предложил членам Ревизионной комиссии:</w:t>
      </w:r>
    </w:p>
    <w:p w14:paraId="28655EE1" w14:textId="66EE4542"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8" w:lineRule="exact"/>
        <w:jc w:val="both"/>
      </w:pPr>
      <w:r>
        <w:t>утвердить проект отчета и заключение Ревизионной комиссии по результатам проверки финансово</w:t>
      </w:r>
      <w:r w:rsidR="003455E0">
        <w:t>-</w:t>
      </w:r>
      <w:r>
        <w:softHyphen/>
        <w:t xml:space="preserve">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1F7396">
        <w:t>2</w:t>
      </w:r>
      <w:r>
        <w:t xml:space="preserve"> год;</w:t>
      </w:r>
    </w:p>
    <w:p w14:paraId="53F597E2" w14:textId="77777777"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0" w:line="248" w:lineRule="exact"/>
        <w:jc w:val="both"/>
      </w:pPr>
      <w:r>
        <w:t>вынести отчет Ревизионной комиссии для рассмотрения и утверждения на очередном (годовом) Общем Собрании членов</w:t>
      </w:r>
      <w:r w:rsidR="003455E0">
        <w:t xml:space="preserve"> </w:t>
      </w:r>
      <w:r w:rsidR="002F3A4C">
        <w:t>СРО</w:t>
      </w:r>
      <w:r>
        <w:t xml:space="preserve"> РА "Строители ТПП РБ".</w:t>
      </w:r>
    </w:p>
    <w:p w14:paraId="0FD09125" w14:textId="77777777"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t>Возражений и иных предложений от присутствующих не поступило, предложение поставлено на голосование.</w:t>
      </w:r>
    </w:p>
    <w:p w14:paraId="4F5CFC53" w14:textId="77777777" w:rsidR="00C12F43" w:rsidRDefault="00782A7B">
      <w:pPr>
        <w:pStyle w:val="21"/>
        <w:shd w:val="clear" w:color="auto" w:fill="auto"/>
        <w:spacing w:before="0" w:after="0" w:line="248" w:lineRule="exact"/>
        <w:jc w:val="both"/>
      </w:pPr>
      <w:r>
        <w:rPr>
          <w:rStyle w:val="2"/>
        </w:rPr>
        <w:t xml:space="preserve">Голосовали: </w:t>
      </w:r>
      <w:r>
        <w:t>«за» - 3 голоса, «против» - нет, «воздержался» - нет.</w:t>
      </w:r>
    </w:p>
    <w:p w14:paraId="3D48EBB9" w14:textId="77777777" w:rsidR="00C12F43" w:rsidRDefault="00782A7B">
      <w:pPr>
        <w:pStyle w:val="70"/>
        <w:shd w:val="clear" w:color="auto" w:fill="auto"/>
        <w:spacing w:before="0" w:line="248" w:lineRule="exact"/>
      </w:pPr>
      <w:r>
        <w:t>Решение принято единогласно.</w:t>
      </w:r>
    </w:p>
    <w:p w14:paraId="3187DD71" w14:textId="77777777" w:rsidR="00C12F43" w:rsidRDefault="00782A7B">
      <w:pPr>
        <w:pStyle w:val="70"/>
        <w:shd w:val="clear" w:color="auto" w:fill="auto"/>
        <w:spacing w:before="0" w:line="248" w:lineRule="exact"/>
      </w:pPr>
      <w:r>
        <w:t>Решили:</w:t>
      </w:r>
    </w:p>
    <w:p w14:paraId="44470B99" w14:textId="0AD1F373" w:rsidR="00C12F43" w:rsidRDefault="00782A7B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0" w:line="248" w:lineRule="exact"/>
        <w:jc w:val="both"/>
      </w:pPr>
      <w:r>
        <w:t>утвердить проект отчета и заключение Ревизионной комиссии по результатам проверки финансово</w:t>
      </w:r>
      <w:r>
        <w:softHyphen/>
      </w:r>
      <w:r w:rsidR="003455E0">
        <w:t>-</w:t>
      </w:r>
      <w:r>
        <w:t xml:space="preserve">хозяйственной деятельности </w:t>
      </w:r>
      <w:r w:rsidR="002F3A4C">
        <w:t>СРО</w:t>
      </w:r>
      <w:r>
        <w:t xml:space="preserve"> РА "Строители ТПП РБ" за </w:t>
      </w:r>
      <w:r w:rsidR="006C0643">
        <w:t>202</w:t>
      </w:r>
      <w:r w:rsidR="001F7396">
        <w:t>2</w:t>
      </w:r>
      <w:r>
        <w:t xml:space="preserve"> год;</w:t>
      </w:r>
    </w:p>
    <w:p w14:paraId="7494B45C" w14:textId="77777777" w:rsidR="00A425A0" w:rsidRDefault="00782A7B" w:rsidP="00A425A0">
      <w:pPr>
        <w:pStyle w:val="21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218" w:line="248" w:lineRule="exact"/>
        <w:jc w:val="both"/>
      </w:pPr>
      <w:r>
        <w:t xml:space="preserve">вынести отчет Ревизионной комиссии для рассмотрения и утверждения на очередном (годовом) Общем Собрании членов СРО </w:t>
      </w:r>
      <w:r w:rsidR="00245F01">
        <w:t>РА "Строители ТПП РБ"</w:t>
      </w:r>
      <w:r>
        <w:t>.</w:t>
      </w:r>
      <w:bookmarkStart w:id="10" w:name="bookmark12"/>
    </w:p>
    <w:p w14:paraId="07D82E14" w14:textId="77777777" w:rsidR="00A425A0" w:rsidRPr="00A425A0" w:rsidRDefault="00782A7B" w:rsidP="006C0643">
      <w:pPr>
        <w:pStyle w:val="21"/>
        <w:shd w:val="clear" w:color="auto" w:fill="auto"/>
        <w:tabs>
          <w:tab w:val="left" w:pos="225"/>
        </w:tabs>
        <w:spacing w:before="0" w:after="218" w:line="248" w:lineRule="exact"/>
        <w:jc w:val="both"/>
        <w:rPr>
          <w:rStyle w:val="3105pt"/>
          <w:b w:val="0"/>
          <w:bCs w:val="0"/>
        </w:rPr>
      </w:pPr>
      <w:r w:rsidRPr="00A425A0">
        <w:rPr>
          <w:rStyle w:val="3105pt0"/>
        </w:rPr>
        <w:t>Подписи членов ревизионной комиссии</w:t>
      </w:r>
      <w:r w:rsidRPr="00A425A0">
        <w:rPr>
          <w:rStyle w:val="3105pt"/>
        </w:rPr>
        <w:t>:</w:t>
      </w:r>
      <w:bookmarkStart w:id="11" w:name="bookmark13"/>
      <w:bookmarkEnd w:id="10"/>
    </w:p>
    <w:p w14:paraId="0B6C6419" w14:textId="77777777" w:rsidR="00A425A0" w:rsidRPr="00A425A0" w:rsidRDefault="00771020" w:rsidP="006C0643">
      <w:pPr>
        <w:pStyle w:val="21"/>
        <w:shd w:val="clear" w:color="auto" w:fill="auto"/>
        <w:tabs>
          <w:tab w:val="left" w:pos="225"/>
        </w:tabs>
        <w:spacing w:before="0" w:after="218" w:line="248" w:lineRule="exact"/>
        <w:jc w:val="both"/>
      </w:pPr>
      <w:r w:rsidRPr="00A425A0">
        <w:rPr>
          <w:rStyle w:val="3105pt"/>
        </w:rPr>
        <w:t>Пред</w:t>
      </w:r>
      <w:r w:rsidR="00782A7B" w:rsidRPr="00A425A0">
        <w:rPr>
          <w:rStyle w:val="3105pt"/>
        </w:rPr>
        <w:t>седатель</w:t>
      </w:r>
      <w:r w:rsidR="00782A7B" w:rsidRPr="00A425A0">
        <w:rPr>
          <w:rStyle w:val="3105pt"/>
          <w:lang w:eastAsia="en-US" w:bidi="en-US"/>
        </w:rPr>
        <w:t xml:space="preserve"> </w:t>
      </w:r>
      <w:r w:rsidR="00782A7B" w:rsidRPr="00A425A0">
        <w:rPr>
          <w:rStyle w:val="3105pt"/>
        </w:rPr>
        <w:t>Ревизионной</w:t>
      </w:r>
      <w:r w:rsidR="00782A7B" w:rsidRPr="00A425A0">
        <w:rPr>
          <w:rStyle w:val="3105pt"/>
          <w:lang w:eastAsia="en-US" w:bidi="en-US"/>
        </w:rPr>
        <w:t xml:space="preserve"> </w:t>
      </w:r>
      <w:r w:rsidR="00782A7B" w:rsidRPr="00A425A0">
        <w:rPr>
          <w:rStyle w:val="3105pt"/>
        </w:rPr>
        <w:t>комиссии:</w:t>
      </w:r>
      <w:r w:rsidR="00AC13FC">
        <w:rPr>
          <w:rStyle w:val="3105pt"/>
        </w:rPr>
        <w:t xml:space="preserve"> </w:t>
      </w:r>
      <w:r w:rsidR="00782A7B" w:rsidRPr="00A425A0">
        <w:rPr>
          <w:rStyle w:val="3105pt"/>
        </w:rPr>
        <w:t>_</w:t>
      </w:r>
      <w:bookmarkEnd w:id="11"/>
      <w:r w:rsidRPr="00A425A0">
        <w:rPr>
          <w:rStyle w:val="3105pt"/>
        </w:rPr>
        <w:t>______________</w:t>
      </w:r>
      <w:r w:rsidR="00C13BBC">
        <w:rPr>
          <w:rStyle w:val="3105pt"/>
        </w:rPr>
        <w:t>________</w:t>
      </w:r>
      <w:r w:rsidR="004A2AB0">
        <w:rPr>
          <w:rStyle w:val="3105pt"/>
        </w:rPr>
        <w:t>__</w:t>
      </w:r>
      <w:r w:rsidR="00C13BBC">
        <w:rPr>
          <w:rStyle w:val="3105pt"/>
        </w:rPr>
        <w:t>_</w:t>
      </w:r>
      <w:r w:rsidR="005C74EE">
        <w:rPr>
          <w:rStyle w:val="3105pt"/>
        </w:rPr>
        <w:t xml:space="preserve"> </w:t>
      </w:r>
      <w:r w:rsidRPr="00A425A0">
        <w:rPr>
          <w:rStyle w:val="3105pt"/>
        </w:rPr>
        <w:t>(</w:t>
      </w:r>
      <w:r w:rsidR="00A425A0" w:rsidRPr="00A425A0">
        <w:rPr>
          <w:sz w:val="22"/>
          <w:szCs w:val="22"/>
        </w:rPr>
        <w:t xml:space="preserve"> </w:t>
      </w:r>
      <w:r w:rsidR="00A425A0" w:rsidRPr="00A425A0">
        <w:rPr>
          <w:b/>
          <w:sz w:val="22"/>
          <w:szCs w:val="22"/>
        </w:rPr>
        <w:t>Батуев Ж.А.</w:t>
      </w:r>
      <w:r w:rsidRPr="00A425A0">
        <w:rPr>
          <w:rStyle w:val="3105pt"/>
        </w:rPr>
        <w:t>)</w:t>
      </w:r>
    </w:p>
    <w:p w14:paraId="5848DAB6" w14:textId="77777777" w:rsidR="00A425A0" w:rsidRDefault="00782A7B" w:rsidP="00A425A0">
      <w:pPr>
        <w:pStyle w:val="220"/>
        <w:keepNext/>
        <w:keepLines/>
        <w:shd w:val="clear" w:color="auto" w:fill="auto"/>
        <w:tabs>
          <w:tab w:val="left" w:leader="underscore" w:pos="3757"/>
        </w:tabs>
        <w:spacing w:after="337" w:line="240" w:lineRule="exact"/>
        <w:jc w:val="both"/>
        <w:rPr>
          <w:sz w:val="21"/>
          <w:szCs w:val="21"/>
        </w:rPr>
      </w:pPr>
      <w:bookmarkStart w:id="12" w:name="bookmark14"/>
      <w:r w:rsidRPr="00771020">
        <w:rPr>
          <w:sz w:val="21"/>
          <w:szCs w:val="21"/>
        </w:rPr>
        <w:t>Член Ревизионной комиссии:</w:t>
      </w:r>
      <w:bookmarkEnd w:id="12"/>
      <w:r w:rsidR="00A425A0">
        <w:rPr>
          <w:sz w:val="21"/>
          <w:szCs w:val="21"/>
        </w:rPr>
        <w:t xml:space="preserve"> </w:t>
      </w:r>
      <w:r w:rsidR="00C13BBC">
        <w:rPr>
          <w:sz w:val="21"/>
          <w:szCs w:val="21"/>
        </w:rPr>
        <w:t>_____________</w:t>
      </w:r>
      <w:r w:rsidR="00771020">
        <w:rPr>
          <w:sz w:val="21"/>
          <w:szCs w:val="21"/>
        </w:rPr>
        <w:t>____________</w:t>
      </w:r>
      <w:r w:rsidR="00C13BBC">
        <w:rPr>
          <w:sz w:val="21"/>
          <w:szCs w:val="21"/>
        </w:rPr>
        <w:t>_________</w:t>
      </w:r>
      <w:r w:rsidR="00BE4514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(</w:t>
      </w:r>
      <w:r w:rsidR="00C13BBC">
        <w:rPr>
          <w:rStyle w:val="1TimesNewRoman11pt"/>
          <w:rFonts w:eastAsia="Verdana"/>
          <w:b/>
          <w:bCs/>
        </w:rPr>
        <w:t>Варфоломеева О.В.</w:t>
      </w:r>
      <w:r w:rsidR="00771020">
        <w:rPr>
          <w:sz w:val="21"/>
          <w:szCs w:val="21"/>
        </w:rPr>
        <w:t>)</w:t>
      </w:r>
      <w:bookmarkStart w:id="13" w:name="bookmark15"/>
    </w:p>
    <w:p w14:paraId="7DFB6AD4" w14:textId="77777777" w:rsidR="006A526B" w:rsidRDefault="00782A7B" w:rsidP="00A425A0">
      <w:pPr>
        <w:pStyle w:val="220"/>
        <w:keepNext/>
        <w:keepLines/>
        <w:shd w:val="clear" w:color="auto" w:fill="auto"/>
        <w:tabs>
          <w:tab w:val="left" w:leader="underscore" w:pos="3757"/>
        </w:tabs>
        <w:spacing w:after="337" w:line="240" w:lineRule="exact"/>
        <w:jc w:val="both"/>
        <w:rPr>
          <w:sz w:val="21"/>
          <w:szCs w:val="21"/>
        </w:rPr>
      </w:pPr>
      <w:r w:rsidRPr="00771020">
        <w:rPr>
          <w:sz w:val="21"/>
          <w:szCs w:val="21"/>
        </w:rPr>
        <w:t>Член Ревизионной комиссии:</w:t>
      </w:r>
      <w:bookmarkEnd w:id="13"/>
      <w:r w:rsidR="00A425A0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__________________________________</w:t>
      </w:r>
      <w:r w:rsidR="00BE4514">
        <w:rPr>
          <w:sz w:val="21"/>
          <w:szCs w:val="21"/>
        </w:rPr>
        <w:t xml:space="preserve"> </w:t>
      </w:r>
      <w:r w:rsidR="00771020">
        <w:rPr>
          <w:sz w:val="21"/>
          <w:szCs w:val="21"/>
        </w:rPr>
        <w:t>(</w:t>
      </w:r>
      <w:r w:rsidR="00A425A0" w:rsidRPr="00B677FF">
        <w:rPr>
          <w:sz w:val="22"/>
          <w:szCs w:val="22"/>
        </w:rPr>
        <w:t>Марущенко Т.Л.</w:t>
      </w:r>
      <w:r w:rsidR="00771020">
        <w:rPr>
          <w:sz w:val="21"/>
          <w:szCs w:val="21"/>
        </w:rPr>
        <w:t>)</w:t>
      </w:r>
      <w:bookmarkStart w:id="14" w:name="bookmark16"/>
    </w:p>
    <w:p w14:paraId="313E4ABE" w14:textId="77777777" w:rsidR="00C12F43" w:rsidRPr="00771020" w:rsidRDefault="00782A7B" w:rsidP="006A526B">
      <w:pPr>
        <w:pStyle w:val="220"/>
        <w:keepNext/>
        <w:keepLines/>
        <w:shd w:val="clear" w:color="auto" w:fill="auto"/>
        <w:spacing w:after="957" w:line="240" w:lineRule="exact"/>
        <w:jc w:val="both"/>
        <w:rPr>
          <w:sz w:val="21"/>
          <w:szCs w:val="21"/>
        </w:rPr>
      </w:pPr>
      <w:r w:rsidRPr="00771020">
        <w:rPr>
          <w:rStyle w:val="3105pt"/>
          <w:b/>
          <w:bCs/>
        </w:rPr>
        <w:t xml:space="preserve">Секретарь заседания Ревизионной </w:t>
      </w:r>
      <w:r w:rsidR="00771020" w:rsidRPr="00771020">
        <w:rPr>
          <w:rStyle w:val="3105pt"/>
          <w:b/>
          <w:bCs/>
        </w:rPr>
        <w:t>к</w:t>
      </w:r>
      <w:r w:rsidRPr="00771020">
        <w:rPr>
          <w:rStyle w:val="3105pt"/>
          <w:b/>
          <w:bCs/>
        </w:rPr>
        <w:t>омиссии:</w:t>
      </w:r>
      <w:r w:rsidR="00A425A0">
        <w:rPr>
          <w:rStyle w:val="3105pt"/>
          <w:b/>
          <w:bCs/>
        </w:rPr>
        <w:t xml:space="preserve"> </w:t>
      </w:r>
      <w:r w:rsidR="00C13BBC">
        <w:rPr>
          <w:rStyle w:val="3105pt"/>
          <w:b/>
          <w:bCs/>
          <w:lang w:eastAsia="en-US" w:bidi="en-US"/>
        </w:rPr>
        <w:t>______________</w:t>
      </w:r>
      <w:r w:rsidR="004A2AB0">
        <w:rPr>
          <w:rStyle w:val="3105pt"/>
          <w:b/>
          <w:bCs/>
          <w:lang w:eastAsia="en-US" w:bidi="en-US"/>
        </w:rPr>
        <w:t>_</w:t>
      </w:r>
      <w:r w:rsidR="00C13BBC">
        <w:rPr>
          <w:rStyle w:val="3105pt"/>
          <w:b/>
          <w:bCs/>
          <w:lang w:eastAsia="en-US" w:bidi="en-US"/>
        </w:rPr>
        <w:t xml:space="preserve">_____ </w:t>
      </w:r>
      <w:r w:rsidR="00771020">
        <w:rPr>
          <w:rStyle w:val="3105pt"/>
          <w:b/>
          <w:bCs/>
          <w:lang w:eastAsia="en-US" w:bidi="en-US"/>
        </w:rPr>
        <w:t>(</w:t>
      </w:r>
      <w:r w:rsidR="00EE77EE">
        <w:rPr>
          <w:rStyle w:val="3105pt"/>
          <w:b/>
          <w:bCs/>
          <w:lang w:eastAsia="en-US" w:bidi="en-US"/>
        </w:rPr>
        <w:t>Бобыкина О.А.</w:t>
      </w:r>
      <w:r w:rsidRPr="00771020">
        <w:rPr>
          <w:rStyle w:val="a7"/>
          <w:b/>
          <w:bCs/>
        </w:rPr>
        <w:t>)</w:t>
      </w:r>
      <w:bookmarkEnd w:id="14"/>
    </w:p>
    <w:sectPr w:rsidR="00C12F43" w:rsidRPr="00771020" w:rsidSect="00FE6FA1">
      <w:footerReference w:type="default" r:id="rId9"/>
      <w:type w:val="continuous"/>
      <w:pgSz w:w="11900" w:h="16840"/>
      <w:pgMar w:top="412" w:right="517" w:bottom="47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4129" w14:textId="77777777" w:rsidR="004E2BE4" w:rsidRDefault="004E2BE4">
      <w:r>
        <w:separator/>
      </w:r>
    </w:p>
  </w:endnote>
  <w:endnote w:type="continuationSeparator" w:id="0">
    <w:p w14:paraId="08523926" w14:textId="77777777" w:rsidR="004E2BE4" w:rsidRDefault="004E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297604"/>
      <w:docPartObj>
        <w:docPartGallery w:val="Page Numbers (Bottom of Page)"/>
        <w:docPartUnique/>
      </w:docPartObj>
    </w:sdtPr>
    <w:sdtEndPr/>
    <w:sdtContent>
      <w:p w14:paraId="33B2F3F1" w14:textId="77777777" w:rsidR="00AC13FC" w:rsidRDefault="00AC13F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26">
          <w:rPr>
            <w:noProof/>
          </w:rPr>
          <w:t>3</w:t>
        </w:r>
        <w:r>
          <w:fldChar w:fldCharType="end"/>
        </w:r>
      </w:p>
    </w:sdtContent>
  </w:sdt>
  <w:p w14:paraId="73453911" w14:textId="77777777" w:rsidR="00AC13FC" w:rsidRDefault="00AC13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FCE2" w14:textId="77777777" w:rsidR="004E2BE4" w:rsidRDefault="004E2BE4"/>
  </w:footnote>
  <w:footnote w:type="continuationSeparator" w:id="0">
    <w:p w14:paraId="7067CE30" w14:textId="77777777" w:rsidR="004E2BE4" w:rsidRDefault="004E2B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FC5"/>
    <w:multiLevelType w:val="multilevel"/>
    <w:tmpl w:val="2F9A9D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0052F"/>
    <w:multiLevelType w:val="multilevel"/>
    <w:tmpl w:val="19063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87F22"/>
    <w:multiLevelType w:val="multilevel"/>
    <w:tmpl w:val="3F5E8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26FD0"/>
    <w:multiLevelType w:val="multilevel"/>
    <w:tmpl w:val="B9D240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43"/>
    <w:rsid w:val="000234A9"/>
    <w:rsid w:val="001257B2"/>
    <w:rsid w:val="001A1490"/>
    <w:rsid w:val="001A4581"/>
    <w:rsid w:val="001D358A"/>
    <w:rsid w:val="001F7396"/>
    <w:rsid w:val="00232ED7"/>
    <w:rsid w:val="00234229"/>
    <w:rsid w:val="00245F01"/>
    <w:rsid w:val="00246F54"/>
    <w:rsid w:val="00271126"/>
    <w:rsid w:val="002873E5"/>
    <w:rsid w:val="00297A75"/>
    <w:rsid w:val="002A6495"/>
    <w:rsid w:val="002B4AA4"/>
    <w:rsid w:val="002C19DF"/>
    <w:rsid w:val="002D7D96"/>
    <w:rsid w:val="002F3A4C"/>
    <w:rsid w:val="00312C9D"/>
    <w:rsid w:val="00344486"/>
    <w:rsid w:val="003455E0"/>
    <w:rsid w:val="00384949"/>
    <w:rsid w:val="00420717"/>
    <w:rsid w:val="00482B1C"/>
    <w:rsid w:val="00494380"/>
    <w:rsid w:val="004A2AB0"/>
    <w:rsid w:val="004E2BE4"/>
    <w:rsid w:val="00550C0D"/>
    <w:rsid w:val="005737D7"/>
    <w:rsid w:val="00582D13"/>
    <w:rsid w:val="005A3880"/>
    <w:rsid w:val="005C1FD1"/>
    <w:rsid w:val="005C74EE"/>
    <w:rsid w:val="005D20A3"/>
    <w:rsid w:val="00630AD7"/>
    <w:rsid w:val="006A526B"/>
    <w:rsid w:val="006C0643"/>
    <w:rsid w:val="00771020"/>
    <w:rsid w:val="00775F99"/>
    <w:rsid w:val="00782A7B"/>
    <w:rsid w:val="007D6341"/>
    <w:rsid w:val="00815828"/>
    <w:rsid w:val="00840EFC"/>
    <w:rsid w:val="009C6E57"/>
    <w:rsid w:val="009F0B01"/>
    <w:rsid w:val="00A02103"/>
    <w:rsid w:val="00A31406"/>
    <w:rsid w:val="00A425A0"/>
    <w:rsid w:val="00AC13FC"/>
    <w:rsid w:val="00AC2B70"/>
    <w:rsid w:val="00AD5644"/>
    <w:rsid w:val="00B321C9"/>
    <w:rsid w:val="00B47BE6"/>
    <w:rsid w:val="00BA5928"/>
    <w:rsid w:val="00BC6296"/>
    <w:rsid w:val="00BE4514"/>
    <w:rsid w:val="00C12F43"/>
    <w:rsid w:val="00C13BBC"/>
    <w:rsid w:val="00C22DF9"/>
    <w:rsid w:val="00C34DAE"/>
    <w:rsid w:val="00C86C60"/>
    <w:rsid w:val="00CB5A4C"/>
    <w:rsid w:val="00D07024"/>
    <w:rsid w:val="00D12649"/>
    <w:rsid w:val="00DA63C2"/>
    <w:rsid w:val="00DD53F7"/>
    <w:rsid w:val="00DF0F96"/>
    <w:rsid w:val="00E674DB"/>
    <w:rsid w:val="00E76184"/>
    <w:rsid w:val="00EE77EE"/>
    <w:rsid w:val="00EF4097"/>
    <w:rsid w:val="00F00678"/>
    <w:rsid w:val="00F03527"/>
    <w:rsid w:val="00F4567D"/>
    <w:rsid w:val="00F87EFC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2909"/>
  <w15:docId w15:val="{5952B5B5-3115-42D8-9994-6ED2554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Narrow">
    <w:name w:val="Основной текст (2) + Arial Narrow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05pt">
    <w:name w:val="Заголовок №3 + 10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95pt">
    <w:name w:val="Основной текст (2) + 9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105pt0">
    <w:name w:val="Основной текст (8) + 10;5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105pt1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0">
    <w:name w:val="Заголовок №3 + 10;5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05pt1">
    <w:name w:val="Заголовок №3 + 10;5 pt;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63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82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6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8158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828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1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13FC"/>
    <w:rPr>
      <w:color w:val="000000"/>
    </w:rPr>
  </w:style>
  <w:style w:type="paragraph" w:styleId="ad">
    <w:name w:val="footer"/>
    <w:basedOn w:val="a"/>
    <w:link w:val="ae"/>
    <w:uiPriority w:val="99"/>
    <w:unhideWhenUsed/>
    <w:rsid w:val="00AC1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13FC"/>
    <w:rPr>
      <w:color w:val="000000"/>
    </w:rPr>
  </w:style>
  <w:style w:type="character" w:customStyle="1" w:styleId="1TimesNewRoman11pt">
    <w:name w:val="Заголовок №1 + Times New Roman;11 pt"/>
    <w:basedOn w:val="a0"/>
    <w:rsid w:val="001A4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7B61-A37B-4AFB-A58D-209FE96C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Леонид Баторов</cp:lastModifiedBy>
  <cp:revision>3</cp:revision>
  <cp:lastPrinted>2018-04-27T02:46:00Z</cp:lastPrinted>
  <dcterms:created xsi:type="dcterms:W3CDTF">2023-05-15T07:46:00Z</dcterms:created>
  <dcterms:modified xsi:type="dcterms:W3CDTF">2023-05-15T08:14:00Z</dcterms:modified>
</cp:coreProperties>
</file>