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D9F" w:rsidRPr="00027F54" w:rsidRDefault="00334D9F" w:rsidP="00027F54">
      <w:pPr>
        <w:pStyle w:val="af6"/>
        <w:shd w:val="clear" w:color="auto" w:fill="FFFFFF"/>
        <w:spacing w:before="0" w:beforeAutospacing="0" w:after="0" w:afterAutospacing="0"/>
        <w:jc w:val="right"/>
        <w:rPr>
          <w:color w:val="555555"/>
          <w:sz w:val="28"/>
          <w:szCs w:val="28"/>
        </w:rPr>
      </w:pPr>
      <w:r w:rsidRPr="00027F54">
        <w:rPr>
          <w:rStyle w:val="af7"/>
          <w:color w:val="555555"/>
          <w:sz w:val="28"/>
          <w:szCs w:val="28"/>
        </w:rPr>
        <w:t> </w:t>
      </w:r>
    </w:p>
    <w:p w:rsidR="00204FF5" w:rsidRPr="00204FF5" w:rsidRDefault="00204FF5"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rsidRPr="00204FF5">
        <w:rPr>
          <w:rStyle w:val="af7"/>
          <w:rFonts w:ascii="Times New Roman" w:hAnsi="Times New Roman" w:cs="Times New Roman"/>
          <w:sz w:val="28"/>
          <w:szCs w:val="28"/>
        </w:rPr>
        <w:t>УТВЕРЖДЕНО</w:t>
      </w:r>
    </w:p>
    <w:p w:rsidR="00204FF5" w:rsidRPr="00204FF5" w:rsidRDefault="00204FF5"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rsidRPr="00204FF5">
        <w:rPr>
          <w:rStyle w:val="af7"/>
          <w:rFonts w:ascii="Times New Roman" w:hAnsi="Times New Roman" w:cs="Times New Roman"/>
          <w:sz w:val="28"/>
          <w:szCs w:val="28"/>
        </w:rPr>
        <w:t xml:space="preserve">Решением Общего собрания членов Саморегулируемой организации </w:t>
      </w:r>
    </w:p>
    <w:p w:rsidR="00204FF5" w:rsidRPr="00204FF5" w:rsidRDefault="00204FF5"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rsidRPr="00204FF5">
        <w:rPr>
          <w:rStyle w:val="af7"/>
          <w:rFonts w:ascii="Times New Roman" w:hAnsi="Times New Roman" w:cs="Times New Roman"/>
          <w:sz w:val="28"/>
          <w:szCs w:val="28"/>
        </w:rPr>
        <w:t xml:space="preserve">Региональная Ассоциация «Строители ТПП РБ» </w:t>
      </w:r>
    </w:p>
    <w:p w:rsidR="00204FF5" w:rsidRPr="00BC080E" w:rsidRDefault="00204FF5"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rsidRPr="00BC080E">
        <w:rPr>
          <w:rStyle w:val="af7"/>
          <w:rFonts w:ascii="Times New Roman" w:hAnsi="Times New Roman" w:cs="Times New Roman"/>
          <w:sz w:val="28"/>
          <w:szCs w:val="28"/>
        </w:rPr>
        <w:t xml:space="preserve">Протокол № </w:t>
      </w:r>
      <w:r w:rsidR="00BC080E" w:rsidRPr="00BC080E">
        <w:rPr>
          <w:rStyle w:val="af7"/>
          <w:rFonts w:ascii="Times New Roman" w:hAnsi="Times New Roman" w:cs="Times New Roman"/>
          <w:sz w:val="28"/>
          <w:szCs w:val="28"/>
        </w:rPr>
        <w:t>9</w:t>
      </w:r>
    </w:p>
    <w:p w:rsidR="00204FF5" w:rsidRDefault="002078F7"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rsidRPr="00BC080E">
        <w:rPr>
          <w:rStyle w:val="af7"/>
          <w:rFonts w:ascii="Times New Roman" w:hAnsi="Times New Roman" w:cs="Times New Roman"/>
          <w:sz w:val="28"/>
          <w:szCs w:val="28"/>
        </w:rPr>
        <w:t>о</w:t>
      </w:r>
      <w:r w:rsidR="00204FF5" w:rsidRPr="00BC080E">
        <w:rPr>
          <w:rStyle w:val="af7"/>
          <w:rFonts w:ascii="Times New Roman" w:hAnsi="Times New Roman" w:cs="Times New Roman"/>
          <w:sz w:val="28"/>
          <w:szCs w:val="28"/>
        </w:rPr>
        <w:t>т</w:t>
      </w:r>
      <w:r w:rsidRPr="00BC080E">
        <w:rPr>
          <w:rStyle w:val="af7"/>
          <w:rFonts w:ascii="Times New Roman" w:hAnsi="Times New Roman" w:cs="Times New Roman"/>
          <w:sz w:val="28"/>
          <w:szCs w:val="28"/>
        </w:rPr>
        <w:t xml:space="preserve"> </w:t>
      </w:r>
      <w:r w:rsidR="006A14A4">
        <w:rPr>
          <w:rStyle w:val="af7"/>
          <w:rFonts w:ascii="Times New Roman" w:hAnsi="Times New Roman" w:cs="Times New Roman"/>
          <w:sz w:val="28"/>
          <w:szCs w:val="28"/>
        </w:rPr>
        <w:t>07</w:t>
      </w:r>
      <w:r w:rsidR="00BC080E" w:rsidRPr="00BC080E">
        <w:rPr>
          <w:rStyle w:val="af7"/>
          <w:rFonts w:ascii="Times New Roman" w:hAnsi="Times New Roman" w:cs="Times New Roman"/>
          <w:sz w:val="28"/>
          <w:szCs w:val="28"/>
        </w:rPr>
        <w:t>.02.</w:t>
      </w:r>
      <w:r w:rsidR="00204FF5" w:rsidRPr="00BC080E">
        <w:rPr>
          <w:rStyle w:val="af7"/>
          <w:rFonts w:ascii="Times New Roman" w:hAnsi="Times New Roman" w:cs="Times New Roman"/>
          <w:sz w:val="28"/>
          <w:szCs w:val="28"/>
        </w:rPr>
        <w:t>201</w:t>
      </w:r>
      <w:r w:rsidR="001E34C4" w:rsidRPr="00BC080E">
        <w:rPr>
          <w:rStyle w:val="af7"/>
          <w:rFonts w:ascii="Times New Roman" w:hAnsi="Times New Roman" w:cs="Times New Roman"/>
          <w:sz w:val="28"/>
          <w:szCs w:val="28"/>
        </w:rPr>
        <w:t>9</w:t>
      </w:r>
      <w:r w:rsidR="00204FF5" w:rsidRPr="00BC080E">
        <w:rPr>
          <w:rStyle w:val="af7"/>
          <w:rFonts w:ascii="Times New Roman" w:hAnsi="Times New Roman" w:cs="Times New Roman"/>
          <w:sz w:val="28"/>
          <w:szCs w:val="28"/>
        </w:rPr>
        <w:t>г.</w:t>
      </w:r>
    </w:p>
    <w:p w:rsidR="0080784D" w:rsidRPr="00204FF5" w:rsidRDefault="0080784D" w:rsidP="00873F0C">
      <w:pPr>
        <w:pStyle w:val="60"/>
        <w:shd w:val="clear" w:color="auto" w:fill="auto"/>
        <w:spacing w:before="0" w:line="240" w:lineRule="auto"/>
        <w:ind w:left="5103" w:firstLine="6"/>
        <w:jc w:val="left"/>
        <w:rPr>
          <w:rStyle w:val="af7"/>
          <w:rFonts w:ascii="Times New Roman" w:hAnsi="Times New Roman" w:cs="Times New Roman"/>
          <w:sz w:val="28"/>
          <w:szCs w:val="28"/>
        </w:rPr>
      </w:pPr>
      <w:r>
        <w:t>(внесены изменения решением Общего собрания от__ ___ года Протокол № ___)</w:t>
      </w:r>
    </w:p>
    <w:p w:rsidR="00CD480F" w:rsidRPr="00027F54" w:rsidRDefault="00CD480F" w:rsidP="00027F54">
      <w:pPr>
        <w:spacing w:after="0" w:line="240" w:lineRule="auto"/>
        <w:rPr>
          <w:rFonts w:ascii="Times New Roman" w:hAnsi="Times New Roman"/>
          <w:sz w:val="28"/>
          <w:szCs w:val="28"/>
        </w:rPr>
      </w:pPr>
    </w:p>
    <w:p w:rsidR="00CD480F" w:rsidRPr="00027F54" w:rsidRDefault="00CD480F" w:rsidP="00027F54">
      <w:pPr>
        <w:spacing w:after="0" w:line="240" w:lineRule="auto"/>
        <w:rPr>
          <w:rFonts w:ascii="Times New Roman" w:hAnsi="Times New Roman"/>
          <w:sz w:val="28"/>
          <w:szCs w:val="28"/>
        </w:rPr>
      </w:pPr>
    </w:p>
    <w:p w:rsidR="00CD480F" w:rsidRPr="00027F54" w:rsidRDefault="00CD480F" w:rsidP="00027F54">
      <w:pPr>
        <w:spacing w:after="0" w:line="240" w:lineRule="auto"/>
        <w:rPr>
          <w:rFonts w:ascii="Times New Roman" w:hAnsi="Times New Roman"/>
          <w:sz w:val="28"/>
          <w:szCs w:val="28"/>
        </w:rPr>
      </w:pPr>
    </w:p>
    <w:p w:rsidR="00A657CC" w:rsidRDefault="00A657CC" w:rsidP="00027F54">
      <w:pPr>
        <w:spacing w:after="0" w:line="240" w:lineRule="auto"/>
        <w:ind w:firstLine="2835"/>
        <w:rPr>
          <w:rFonts w:ascii="Times New Roman" w:hAnsi="Times New Roman"/>
          <w:sz w:val="28"/>
          <w:szCs w:val="28"/>
        </w:rPr>
      </w:pPr>
    </w:p>
    <w:p w:rsidR="00027F54" w:rsidRDefault="00027F54" w:rsidP="00027F54">
      <w:pPr>
        <w:spacing w:after="0" w:line="240" w:lineRule="auto"/>
        <w:ind w:firstLine="2835"/>
        <w:rPr>
          <w:rFonts w:ascii="Times New Roman" w:hAnsi="Times New Roman"/>
          <w:sz w:val="28"/>
          <w:szCs w:val="28"/>
        </w:rPr>
      </w:pPr>
    </w:p>
    <w:p w:rsidR="00027F54" w:rsidRPr="00027F54" w:rsidRDefault="00027F54" w:rsidP="00027F54">
      <w:pPr>
        <w:spacing w:after="0" w:line="240" w:lineRule="auto"/>
        <w:ind w:firstLine="2835"/>
        <w:rPr>
          <w:rFonts w:ascii="Times New Roman" w:hAnsi="Times New Roman"/>
          <w:sz w:val="28"/>
          <w:szCs w:val="28"/>
        </w:rPr>
      </w:pPr>
    </w:p>
    <w:p w:rsidR="00A657CC" w:rsidRPr="00027F54" w:rsidRDefault="00A657CC" w:rsidP="00027F54">
      <w:pPr>
        <w:spacing w:after="0" w:line="240" w:lineRule="auto"/>
        <w:jc w:val="center"/>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Default="00A657CC" w:rsidP="00027F54">
      <w:pPr>
        <w:spacing w:after="0" w:line="240" w:lineRule="auto"/>
        <w:rPr>
          <w:rFonts w:ascii="Times New Roman" w:hAnsi="Times New Roman"/>
          <w:sz w:val="28"/>
          <w:szCs w:val="28"/>
        </w:rPr>
      </w:pPr>
    </w:p>
    <w:p w:rsidR="00027F54" w:rsidRPr="00027F54" w:rsidRDefault="00027F54" w:rsidP="00027F54">
      <w:pPr>
        <w:spacing w:after="0" w:line="240" w:lineRule="auto"/>
        <w:rPr>
          <w:rFonts w:ascii="Times New Roman" w:hAnsi="Times New Roman"/>
          <w:sz w:val="28"/>
          <w:szCs w:val="28"/>
        </w:rPr>
      </w:pPr>
    </w:p>
    <w:p w:rsidR="00876D3B" w:rsidRPr="00027F54" w:rsidRDefault="00876D3B" w:rsidP="00027F54">
      <w:pPr>
        <w:spacing w:after="0" w:line="240" w:lineRule="auto"/>
        <w:rPr>
          <w:rFonts w:ascii="Times New Roman" w:hAnsi="Times New Roman"/>
          <w:sz w:val="28"/>
          <w:szCs w:val="28"/>
        </w:rPr>
      </w:pPr>
    </w:p>
    <w:p w:rsidR="00230EC3" w:rsidRPr="00027F54" w:rsidRDefault="00230EC3" w:rsidP="00027F54">
      <w:pPr>
        <w:spacing w:after="0" w:line="240" w:lineRule="auto"/>
        <w:jc w:val="center"/>
        <w:rPr>
          <w:rFonts w:ascii="Times New Roman" w:hAnsi="Times New Roman"/>
          <w:b/>
          <w:sz w:val="28"/>
          <w:szCs w:val="28"/>
        </w:rPr>
      </w:pPr>
      <w:r w:rsidRPr="00027F54">
        <w:rPr>
          <w:rFonts w:ascii="Times New Roman" w:hAnsi="Times New Roman"/>
          <w:b/>
          <w:sz w:val="28"/>
          <w:szCs w:val="28"/>
        </w:rPr>
        <w:t xml:space="preserve">ПОЛОЖЕНИЕ </w:t>
      </w:r>
    </w:p>
    <w:p w:rsidR="00204FF5" w:rsidRDefault="00592274" w:rsidP="00027F54">
      <w:pPr>
        <w:spacing w:after="0" w:line="240" w:lineRule="auto"/>
        <w:jc w:val="center"/>
        <w:rPr>
          <w:rFonts w:ascii="Times New Roman" w:hAnsi="Times New Roman"/>
          <w:b/>
          <w:sz w:val="28"/>
          <w:szCs w:val="28"/>
        </w:rPr>
      </w:pPr>
      <w:r w:rsidRPr="00027F54">
        <w:rPr>
          <w:rFonts w:ascii="Times New Roman" w:hAnsi="Times New Roman"/>
          <w:b/>
          <w:sz w:val="28"/>
          <w:szCs w:val="28"/>
        </w:rPr>
        <w:t>«О</w:t>
      </w:r>
      <w:r w:rsidR="00CD480F" w:rsidRPr="00027F54">
        <w:rPr>
          <w:rFonts w:ascii="Times New Roman" w:hAnsi="Times New Roman"/>
          <w:b/>
          <w:sz w:val="28"/>
          <w:szCs w:val="28"/>
        </w:rPr>
        <w:t xml:space="preserve"> компенсационном фонде обеспечения договорных обязательств </w:t>
      </w:r>
      <w:r w:rsidR="00204FF5">
        <w:rPr>
          <w:rFonts w:ascii="Times New Roman" w:hAnsi="Times New Roman"/>
          <w:b/>
          <w:sz w:val="28"/>
          <w:szCs w:val="28"/>
        </w:rPr>
        <w:t>С</w:t>
      </w:r>
      <w:r w:rsidR="00CD480F" w:rsidRPr="00027F54">
        <w:rPr>
          <w:rFonts w:ascii="Times New Roman" w:hAnsi="Times New Roman"/>
          <w:b/>
          <w:sz w:val="28"/>
          <w:szCs w:val="28"/>
        </w:rPr>
        <w:t>аморегулируемой организации</w:t>
      </w:r>
      <w:r w:rsidR="006B0A98" w:rsidRPr="00027F54">
        <w:rPr>
          <w:rFonts w:ascii="Times New Roman" w:hAnsi="Times New Roman"/>
          <w:b/>
          <w:sz w:val="28"/>
          <w:szCs w:val="28"/>
        </w:rPr>
        <w:t xml:space="preserve"> Региональн</w:t>
      </w:r>
      <w:r w:rsidR="00204FF5">
        <w:rPr>
          <w:rFonts w:ascii="Times New Roman" w:hAnsi="Times New Roman"/>
          <w:b/>
          <w:sz w:val="28"/>
          <w:szCs w:val="28"/>
        </w:rPr>
        <w:t>ая</w:t>
      </w:r>
      <w:r w:rsidR="006B0A98" w:rsidRPr="00027F54">
        <w:rPr>
          <w:rFonts w:ascii="Times New Roman" w:hAnsi="Times New Roman"/>
          <w:b/>
          <w:sz w:val="28"/>
          <w:szCs w:val="28"/>
        </w:rPr>
        <w:t xml:space="preserve"> ассоциаци</w:t>
      </w:r>
      <w:r w:rsidR="00204FF5">
        <w:rPr>
          <w:rFonts w:ascii="Times New Roman" w:hAnsi="Times New Roman"/>
          <w:b/>
          <w:sz w:val="28"/>
          <w:szCs w:val="28"/>
        </w:rPr>
        <w:t>я</w:t>
      </w:r>
    </w:p>
    <w:p w:rsidR="00230EC3" w:rsidRDefault="006B0A98" w:rsidP="00027F54">
      <w:pPr>
        <w:spacing w:after="0" w:line="240" w:lineRule="auto"/>
        <w:jc w:val="center"/>
        <w:rPr>
          <w:rFonts w:ascii="Times New Roman" w:hAnsi="Times New Roman"/>
          <w:b/>
          <w:sz w:val="28"/>
          <w:szCs w:val="28"/>
        </w:rPr>
      </w:pPr>
      <w:r w:rsidRPr="00027F54">
        <w:rPr>
          <w:rFonts w:ascii="Times New Roman" w:hAnsi="Times New Roman"/>
          <w:b/>
          <w:sz w:val="28"/>
          <w:szCs w:val="28"/>
        </w:rPr>
        <w:t xml:space="preserve"> «Строители ТПП Р</w:t>
      </w:r>
      <w:r w:rsidR="00204FF5">
        <w:rPr>
          <w:rFonts w:ascii="Times New Roman" w:hAnsi="Times New Roman"/>
          <w:b/>
          <w:sz w:val="28"/>
          <w:szCs w:val="28"/>
        </w:rPr>
        <w:t>Б</w:t>
      </w:r>
      <w:r w:rsidR="00592274" w:rsidRPr="00027F54">
        <w:rPr>
          <w:rFonts w:ascii="Times New Roman" w:hAnsi="Times New Roman"/>
          <w:b/>
          <w:sz w:val="28"/>
          <w:szCs w:val="28"/>
        </w:rPr>
        <w:t>»</w:t>
      </w:r>
    </w:p>
    <w:p w:rsidR="0080784D" w:rsidRDefault="0080784D" w:rsidP="00027F54">
      <w:pPr>
        <w:spacing w:after="0" w:line="240" w:lineRule="auto"/>
        <w:jc w:val="center"/>
        <w:rPr>
          <w:rFonts w:ascii="Times New Roman" w:hAnsi="Times New Roman"/>
          <w:b/>
          <w:sz w:val="28"/>
          <w:szCs w:val="28"/>
        </w:rPr>
      </w:pPr>
    </w:p>
    <w:p w:rsidR="0080784D" w:rsidRPr="0080784D" w:rsidRDefault="0080784D" w:rsidP="00027F54">
      <w:pPr>
        <w:spacing w:after="0" w:line="240" w:lineRule="auto"/>
        <w:jc w:val="center"/>
        <w:rPr>
          <w:rFonts w:ascii="Times New Roman" w:hAnsi="Times New Roman"/>
          <w:b/>
          <w:sz w:val="24"/>
          <w:szCs w:val="24"/>
        </w:rPr>
      </w:pPr>
      <w:r w:rsidRPr="0080784D">
        <w:rPr>
          <w:rFonts w:ascii="Times New Roman" w:hAnsi="Times New Roman"/>
          <w:b/>
          <w:sz w:val="24"/>
          <w:szCs w:val="24"/>
        </w:rPr>
        <w:t>(с изменениями от __.__._____г)</w:t>
      </w:r>
    </w:p>
    <w:p w:rsidR="00A657CC" w:rsidRPr="0080784D" w:rsidRDefault="00A657CC" w:rsidP="00027F54">
      <w:pPr>
        <w:spacing w:after="0" w:line="240" w:lineRule="auto"/>
        <w:jc w:val="center"/>
        <w:rPr>
          <w:rFonts w:ascii="Times New Roman" w:hAnsi="Times New Roman"/>
          <w:sz w:val="24"/>
          <w:szCs w:val="24"/>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A657CC" w:rsidRPr="00027F54" w:rsidRDefault="00A657CC"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6B0A98" w:rsidRPr="00027F54" w:rsidRDefault="006B0A98" w:rsidP="00027F54">
      <w:pPr>
        <w:spacing w:after="0" w:line="240" w:lineRule="auto"/>
        <w:rPr>
          <w:rFonts w:ascii="Times New Roman" w:hAnsi="Times New Roman"/>
          <w:sz w:val="28"/>
          <w:szCs w:val="28"/>
        </w:rPr>
      </w:pPr>
    </w:p>
    <w:p w:rsidR="00A657CC" w:rsidRPr="00027F54" w:rsidRDefault="006B0A98" w:rsidP="00027F54">
      <w:pPr>
        <w:spacing w:after="0" w:line="240" w:lineRule="auto"/>
        <w:jc w:val="center"/>
        <w:rPr>
          <w:rFonts w:ascii="Times New Roman" w:hAnsi="Times New Roman"/>
          <w:sz w:val="28"/>
          <w:szCs w:val="28"/>
        </w:rPr>
        <w:sectPr w:rsidR="00A657CC" w:rsidRPr="00027F54" w:rsidSect="00336998">
          <w:headerReference w:type="default" r:id="rId8"/>
          <w:footerReference w:type="default" r:id="rId9"/>
          <w:pgSz w:w="11906" w:h="16838"/>
          <w:pgMar w:top="1134" w:right="850" w:bottom="1134" w:left="1276" w:header="708" w:footer="708" w:gutter="0"/>
          <w:cols w:space="708"/>
          <w:titlePg/>
          <w:docGrid w:linePitch="360"/>
        </w:sectPr>
      </w:pPr>
      <w:r w:rsidRPr="00027F54">
        <w:rPr>
          <w:rFonts w:ascii="Times New Roman" w:hAnsi="Times New Roman"/>
          <w:sz w:val="28"/>
          <w:szCs w:val="28"/>
        </w:rPr>
        <w:t>Улан-Удэ</w:t>
      </w:r>
      <w:r w:rsidR="00A657CC" w:rsidRPr="00027F54">
        <w:rPr>
          <w:rFonts w:ascii="Times New Roman" w:hAnsi="Times New Roman"/>
          <w:sz w:val="28"/>
          <w:szCs w:val="28"/>
        </w:rPr>
        <w:t>, 20</w:t>
      </w:r>
      <w:r w:rsidR="0049369A">
        <w:rPr>
          <w:rFonts w:ascii="Times New Roman" w:hAnsi="Times New Roman"/>
          <w:sz w:val="28"/>
          <w:szCs w:val="28"/>
        </w:rPr>
        <w:t>2</w:t>
      </w:r>
    </w:p>
    <w:p w:rsidR="00A657CC" w:rsidRPr="00027F54" w:rsidRDefault="00A657CC" w:rsidP="00027F54">
      <w:pPr>
        <w:spacing w:after="0" w:line="240" w:lineRule="auto"/>
        <w:jc w:val="center"/>
        <w:rPr>
          <w:rFonts w:ascii="Times New Roman" w:hAnsi="Times New Roman"/>
          <w:sz w:val="28"/>
          <w:szCs w:val="28"/>
        </w:rPr>
      </w:pPr>
      <w:r w:rsidRPr="00027F54">
        <w:rPr>
          <w:rFonts w:ascii="Times New Roman" w:hAnsi="Times New Roman"/>
          <w:sz w:val="28"/>
          <w:szCs w:val="28"/>
        </w:rPr>
        <w:lastRenderedPageBreak/>
        <w:t>ОГЛАВЛЕНИЕ</w:t>
      </w:r>
    </w:p>
    <w:p w:rsidR="00A657CC" w:rsidRPr="00027F54" w:rsidRDefault="00A657CC"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1. Об</w:t>
      </w:r>
      <w:r w:rsidR="00506BBF" w:rsidRPr="00027F54">
        <w:rPr>
          <w:rFonts w:ascii="Times New Roman" w:hAnsi="Times New Roman"/>
          <w:sz w:val="28"/>
          <w:szCs w:val="28"/>
        </w:rPr>
        <w:t>щие положения</w:t>
      </w:r>
      <w:r w:rsidRPr="00027F54">
        <w:rPr>
          <w:rFonts w:ascii="Times New Roman" w:hAnsi="Times New Roman"/>
          <w:sz w:val="28"/>
          <w:szCs w:val="28"/>
        </w:rPr>
        <w:t>………………...............................................</w:t>
      </w:r>
      <w:r w:rsidR="00506BBF" w:rsidRPr="00027F54">
        <w:rPr>
          <w:rFonts w:ascii="Times New Roman" w:hAnsi="Times New Roman"/>
          <w:sz w:val="28"/>
          <w:szCs w:val="28"/>
        </w:rPr>
        <w:t>..............</w:t>
      </w:r>
      <w:r w:rsidR="00346712" w:rsidRPr="00027F54">
        <w:rPr>
          <w:rFonts w:ascii="Times New Roman" w:hAnsi="Times New Roman"/>
          <w:sz w:val="28"/>
          <w:szCs w:val="28"/>
        </w:rPr>
        <w:t>..........</w:t>
      </w:r>
      <w:r w:rsidRPr="00027F54">
        <w:rPr>
          <w:rFonts w:ascii="Times New Roman" w:hAnsi="Times New Roman"/>
          <w:sz w:val="28"/>
          <w:szCs w:val="28"/>
        </w:rPr>
        <w:t>3</w:t>
      </w:r>
    </w:p>
    <w:p w:rsidR="00876D3B" w:rsidRPr="00027F54" w:rsidRDefault="00A657CC"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2. Определение используемых понятий…………………………...</w:t>
      </w:r>
      <w:r w:rsidR="00506BBF" w:rsidRPr="00027F54">
        <w:rPr>
          <w:rFonts w:ascii="Times New Roman" w:hAnsi="Times New Roman"/>
          <w:sz w:val="28"/>
          <w:szCs w:val="28"/>
        </w:rPr>
        <w:t>........</w:t>
      </w:r>
      <w:r w:rsidR="00346712" w:rsidRPr="00027F54">
        <w:rPr>
          <w:rFonts w:ascii="Times New Roman" w:hAnsi="Times New Roman"/>
          <w:sz w:val="28"/>
          <w:szCs w:val="28"/>
        </w:rPr>
        <w:t>...........</w:t>
      </w:r>
      <w:r w:rsidR="00F63721" w:rsidRPr="00027F54">
        <w:rPr>
          <w:rFonts w:ascii="Times New Roman" w:hAnsi="Times New Roman"/>
          <w:sz w:val="28"/>
          <w:szCs w:val="28"/>
        </w:rPr>
        <w:t>..</w:t>
      </w:r>
      <w:r w:rsidRPr="00027F54">
        <w:rPr>
          <w:rFonts w:ascii="Times New Roman" w:hAnsi="Times New Roman"/>
          <w:sz w:val="28"/>
          <w:szCs w:val="28"/>
        </w:rPr>
        <w:t>3</w:t>
      </w:r>
    </w:p>
    <w:p w:rsidR="00A657CC" w:rsidRPr="00027F54" w:rsidRDefault="00A657CC" w:rsidP="00F61953">
      <w:pPr>
        <w:tabs>
          <w:tab w:val="left" w:pos="284"/>
        </w:tabs>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3. </w:t>
      </w:r>
      <w:r w:rsidR="00506BBF" w:rsidRPr="00027F54">
        <w:rPr>
          <w:rFonts w:ascii="Times New Roman" w:hAnsi="Times New Roman"/>
          <w:sz w:val="28"/>
          <w:szCs w:val="28"/>
        </w:rPr>
        <w:t xml:space="preserve">Цели и основания создания компенсационного фонда обеспечения договорных обязательств </w:t>
      </w:r>
      <w:r w:rsidRPr="00027F54">
        <w:rPr>
          <w:rFonts w:ascii="Times New Roman" w:hAnsi="Times New Roman"/>
          <w:sz w:val="28"/>
          <w:szCs w:val="28"/>
        </w:rPr>
        <w:t>..…………………</w:t>
      </w:r>
      <w:r w:rsidR="00F61953">
        <w:rPr>
          <w:rFonts w:ascii="Times New Roman" w:hAnsi="Times New Roman"/>
          <w:sz w:val="28"/>
          <w:szCs w:val="28"/>
        </w:rPr>
        <w:t>…</w:t>
      </w:r>
      <w:r w:rsidRPr="00027F54">
        <w:rPr>
          <w:rFonts w:ascii="Times New Roman" w:hAnsi="Times New Roman"/>
          <w:sz w:val="28"/>
          <w:szCs w:val="28"/>
        </w:rPr>
        <w:t>…………...</w:t>
      </w:r>
      <w:r w:rsidR="00506BBF" w:rsidRPr="00027F54">
        <w:rPr>
          <w:rFonts w:ascii="Times New Roman" w:hAnsi="Times New Roman"/>
          <w:sz w:val="28"/>
          <w:szCs w:val="28"/>
        </w:rPr>
        <w:t>..............................</w:t>
      </w:r>
      <w:r w:rsidR="00873F0C">
        <w:rPr>
          <w:rFonts w:ascii="Times New Roman" w:hAnsi="Times New Roman"/>
          <w:sz w:val="28"/>
          <w:szCs w:val="28"/>
        </w:rPr>
        <w:t>3</w:t>
      </w:r>
    </w:p>
    <w:p w:rsidR="00A657CC" w:rsidRPr="00027F54" w:rsidRDefault="00A657CC"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4. Порядок </w:t>
      </w:r>
      <w:r w:rsidR="00506BBF" w:rsidRPr="00027F54">
        <w:rPr>
          <w:rFonts w:ascii="Times New Roman" w:hAnsi="Times New Roman"/>
          <w:sz w:val="28"/>
          <w:szCs w:val="28"/>
        </w:rPr>
        <w:t xml:space="preserve">формирования компенсационного фонда обеспечения договорных обязательств </w:t>
      </w:r>
      <w:r w:rsidRPr="00027F54">
        <w:rPr>
          <w:rFonts w:ascii="Times New Roman" w:hAnsi="Times New Roman"/>
          <w:sz w:val="28"/>
          <w:szCs w:val="28"/>
        </w:rPr>
        <w:t>………………………………………………...…....</w:t>
      </w:r>
      <w:r w:rsidR="00346712" w:rsidRPr="00027F54">
        <w:rPr>
          <w:rFonts w:ascii="Times New Roman" w:hAnsi="Times New Roman"/>
          <w:sz w:val="28"/>
          <w:szCs w:val="28"/>
        </w:rPr>
        <w:t>.....................</w:t>
      </w:r>
      <w:r w:rsidR="00873F0C">
        <w:rPr>
          <w:rFonts w:ascii="Times New Roman" w:hAnsi="Times New Roman"/>
          <w:sz w:val="28"/>
          <w:szCs w:val="28"/>
        </w:rPr>
        <w:t>4</w:t>
      </w:r>
    </w:p>
    <w:p w:rsidR="00A657CC" w:rsidRPr="00027F54" w:rsidRDefault="00A657CC" w:rsidP="000525A0">
      <w:pPr>
        <w:tabs>
          <w:tab w:val="left" w:pos="426"/>
        </w:tabs>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5. </w:t>
      </w:r>
      <w:r w:rsidR="00506BBF" w:rsidRPr="00027F54">
        <w:rPr>
          <w:rFonts w:ascii="Times New Roman" w:hAnsi="Times New Roman"/>
          <w:sz w:val="28"/>
          <w:szCs w:val="28"/>
        </w:rPr>
        <w:t xml:space="preserve">Определение размера минимального взноса в компенсационный фонд обеспечения договорных обязательств. Уровни ответственности членов саморегулируемой организации </w:t>
      </w:r>
      <w:r w:rsidRPr="00027F54">
        <w:rPr>
          <w:rFonts w:ascii="Times New Roman" w:hAnsi="Times New Roman"/>
          <w:sz w:val="28"/>
          <w:szCs w:val="28"/>
        </w:rPr>
        <w:t>……………………………………………</w:t>
      </w:r>
      <w:r w:rsidR="00F63721" w:rsidRPr="00027F54">
        <w:rPr>
          <w:rFonts w:ascii="Times New Roman" w:hAnsi="Times New Roman"/>
          <w:sz w:val="28"/>
          <w:szCs w:val="28"/>
        </w:rPr>
        <w:t>…</w:t>
      </w:r>
      <w:r w:rsidR="00873F0C">
        <w:rPr>
          <w:rFonts w:ascii="Times New Roman" w:hAnsi="Times New Roman"/>
          <w:sz w:val="28"/>
          <w:szCs w:val="28"/>
        </w:rPr>
        <w:t>6</w:t>
      </w:r>
    </w:p>
    <w:p w:rsidR="00A657CC" w:rsidRPr="00027F54" w:rsidRDefault="00A657CC"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6. </w:t>
      </w:r>
      <w:r w:rsidR="00506BBF" w:rsidRPr="00027F54">
        <w:rPr>
          <w:rFonts w:ascii="Times New Roman" w:hAnsi="Times New Roman"/>
          <w:sz w:val="28"/>
          <w:szCs w:val="28"/>
        </w:rPr>
        <w:t xml:space="preserve">Размещение средств компенсационного фонда обеспечения договорных обязательств </w:t>
      </w:r>
      <w:r w:rsidRPr="00027F54">
        <w:rPr>
          <w:rFonts w:ascii="Times New Roman" w:hAnsi="Times New Roman"/>
          <w:sz w:val="28"/>
          <w:szCs w:val="28"/>
        </w:rPr>
        <w:t>……………………………..……………...</w:t>
      </w:r>
      <w:r w:rsidR="00506BBF" w:rsidRPr="00027F54">
        <w:rPr>
          <w:rFonts w:ascii="Times New Roman" w:hAnsi="Times New Roman"/>
          <w:sz w:val="28"/>
          <w:szCs w:val="28"/>
        </w:rPr>
        <w:t>............</w:t>
      </w:r>
      <w:r w:rsidR="00346712" w:rsidRPr="00027F54">
        <w:rPr>
          <w:rFonts w:ascii="Times New Roman" w:hAnsi="Times New Roman"/>
          <w:sz w:val="28"/>
          <w:szCs w:val="28"/>
        </w:rPr>
        <w:t>.....................</w:t>
      </w:r>
      <w:r w:rsidR="00873F0C">
        <w:rPr>
          <w:rFonts w:ascii="Times New Roman" w:hAnsi="Times New Roman"/>
          <w:sz w:val="28"/>
          <w:szCs w:val="28"/>
        </w:rPr>
        <w:t>..8</w:t>
      </w:r>
    </w:p>
    <w:p w:rsidR="00506BBF" w:rsidRPr="00027F54" w:rsidRDefault="00506BBF"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7. Выплаты из средств компенсационного фонда обеспечения договорных обязательств……………………………………………………</w:t>
      </w:r>
      <w:r w:rsidR="00346712" w:rsidRPr="00027F54">
        <w:rPr>
          <w:rFonts w:ascii="Times New Roman" w:hAnsi="Times New Roman"/>
          <w:sz w:val="28"/>
          <w:szCs w:val="28"/>
        </w:rPr>
        <w:t>……………...</w:t>
      </w:r>
      <w:r w:rsidR="00873F0C">
        <w:rPr>
          <w:rFonts w:ascii="Times New Roman" w:hAnsi="Times New Roman"/>
          <w:sz w:val="28"/>
          <w:szCs w:val="28"/>
        </w:rPr>
        <w:t>10</w:t>
      </w:r>
    </w:p>
    <w:p w:rsidR="00506BBF" w:rsidRPr="00027F54" w:rsidRDefault="00506BBF"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8. Информирование о текущем состоянии компенсационного фонда обеспечения договорных обязательств……………………………………..</w:t>
      </w:r>
      <w:r w:rsidR="00F63721" w:rsidRPr="00027F54">
        <w:rPr>
          <w:rFonts w:ascii="Times New Roman" w:hAnsi="Times New Roman"/>
          <w:sz w:val="28"/>
          <w:szCs w:val="28"/>
        </w:rPr>
        <w:t>.</w:t>
      </w:r>
      <w:r w:rsidR="00873F0C">
        <w:rPr>
          <w:rFonts w:ascii="Times New Roman" w:hAnsi="Times New Roman"/>
          <w:sz w:val="28"/>
          <w:szCs w:val="28"/>
        </w:rPr>
        <w:t>11</w:t>
      </w:r>
    </w:p>
    <w:p w:rsidR="00506BBF" w:rsidRPr="00027F54" w:rsidRDefault="00506BBF"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9. Перевод средств компенсационного </w:t>
      </w:r>
      <w:r w:rsidR="00611853" w:rsidRPr="00027F54">
        <w:rPr>
          <w:rFonts w:ascii="Times New Roman" w:hAnsi="Times New Roman"/>
          <w:sz w:val="28"/>
          <w:szCs w:val="28"/>
        </w:rPr>
        <w:t>фонда обеспечения</w:t>
      </w:r>
      <w:r w:rsidRPr="00027F54">
        <w:rPr>
          <w:rFonts w:ascii="Times New Roman" w:hAnsi="Times New Roman"/>
          <w:sz w:val="28"/>
          <w:szCs w:val="28"/>
        </w:rPr>
        <w:t xml:space="preserve"> договорных обязательств в случае </w:t>
      </w:r>
      <w:r w:rsidR="00611853" w:rsidRPr="00027F54">
        <w:rPr>
          <w:rFonts w:ascii="Times New Roman" w:hAnsi="Times New Roman"/>
          <w:sz w:val="28"/>
          <w:szCs w:val="28"/>
        </w:rPr>
        <w:t>исключения сведений</w:t>
      </w:r>
      <w:r w:rsidRPr="00027F54">
        <w:rPr>
          <w:rFonts w:ascii="Times New Roman" w:hAnsi="Times New Roman"/>
          <w:sz w:val="28"/>
          <w:szCs w:val="28"/>
        </w:rPr>
        <w:t xml:space="preserve"> о саморегулируемой организации из государственного реестра саморегулируемых организаций……………………………………………………………………</w:t>
      </w:r>
      <w:r w:rsidR="00873F0C">
        <w:rPr>
          <w:rFonts w:ascii="Times New Roman" w:hAnsi="Times New Roman"/>
          <w:sz w:val="28"/>
          <w:szCs w:val="28"/>
        </w:rPr>
        <w:t>11</w:t>
      </w:r>
    </w:p>
    <w:p w:rsidR="00A657CC" w:rsidRPr="00027F54" w:rsidRDefault="00346712" w:rsidP="00F61953">
      <w:pPr>
        <w:tabs>
          <w:tab w:val="left" w:pos="851"/>
          <w:tab w:val="left" w:pos="2268"/>
        </w:tabs>
        <w:spacing w:after="0" w:line="240" w:lineRule="auto"/>
        <w:ind w:left="284" w:hanging="284"/>
        <w:jc w:val="both"/>
        <w:rPr>
          <w:rFonts w:ascii="Times New Roman" w:hAnsi="Times New Roman"/>
          <w:sz w:val="28"/>
          <w:szCs w:val="28"/>
        </w:rPr>
      </w:pPr>
      <w:r w:rsidRPr="00027F54">
        <w:rPr>
          <w:rFonts w:ascii="Times New Roman" w:hAnsi="Times New Roman"/>
          <w:sz w:val="28"/>
          <w:szCs w:val="28"/>
        </w:rPr>
        <w:t>10</w:t>
      </w:r>
      <w:r w:rsidR="00A657CC" w:rsidRPr="00027F54">
        <w:rPr>
          <w:rFonts w:ascii="Times New Roman" w:hAnsi="Times New Roman"/>
          <w:sz w:val="28"/>
          <w:szCs w:val="28"/>
        </w:rPr>
        <w:t xml:space="preserve">. </w:t>
      </w:r>
      <w:r w:rsidR="00506BBF" w:rsidRPr="00027F54">
        <w:rPr>
          <w:rFonts w:ascii="Times New Roman" w:hAnsi="Times New Roman"/>
          <w:sz w:val="28"/>
          <w:szCs w:val="28"/>
        </w:rPr>
        <w:t>Переход</w:t>
      </w:r>
      <w:r w:rsidR="00A657CC" w:rsidRPr="00027F54">
        <w:rPr>
          <w:rFonts w:ascii="Times New Roman" w:hAnsi="Times New Roman"/>
          <w:sz w:val="28"/>
          <w:szCs w:val="28"/>
        </w:rPr>
        <w:t>ные положения…………………………</w:t>
      </w:r>
      <w:r w:rsidR="00F61953">
        <w:rPr>
          <w:rFonts w:ascii="Times New Roman" w:hAnsi="Times New Roman"/>
          <w:sz w:val="28"/>
          <w:szCs w:val="28"/>
        </w:rPr>
        <w:t>…</w:t>
      </w:r>
      <w:r w:rsidR="00A657CC" w:rsidRPr="00027F54">
        <w:rPr>
          <w:rFonts w:ascii="Times New Roman" w:hAnsi="Times New Roman"/>
          <w:sz w:val="28"/>
          <w:szCs w:val="28"/>
        </w:rPr>
        <w:t>……</w:t>
      </w:r>
      <w:r w:rsidR="00506BBF" w:rsidRPr="00027F54">
        <w:rPr>
          <w:rFonts w:ascii="Times New Roman" w:hAnsi="Times New Roman"/>
          <w:sz w:val="28"/>
          <w:szCs w:val="28"/>
        </w:rPr>
        <w:t>…………</w:t>
      </w:r>
      <w:r w:rsidRPr="00027F54">
        <w:rPr>
          <w:rFonts w:ascii="Times New Roman" w:hAnsi="Times New Roman"/>
          <w:sz w:val="28"/>
          <w:szCs w:val="28"/>
        </w:rPr>
        <w:t>……</w:t>
      </w:r>
      <w:r w:rsidR="00873F0C">
        <w:rPr>
          <w:rFonts w:ascii="Times New Roman" w:hAnsi="Times New Roman"/>
          <w:sz w:val="28"/>
          <w:szCs w:val="28"/>
        </w:rPr>
        <w:t>.</w:t>
      </w:r>
      <w:r w:rsidRPr="00027F54">
        <w:rPr>
          <w:rFonts w:ascii="Times New Roman" w:hAnsi="Times New Roman"/>
          <w:sz w:val="28"/>
          <w:szCs w:val="28"/>
        </w:rPr>
        <w:t>…</w:t>
      </w:r>
      <w:r w:rsidR="00F63721" w:rsidRPr="00027F54">
        <w:rPr>
          <w:rFonts w:ascii="Times New Roman" w:hAnsi="Times New Roman"/>
          <w:sz w:val="28"/>
          <w:szCs w:val="28"/>
        </w:rPr>
        <w:t>.</w:t>
      </w:r>
      <w:r w:rsidR="004901A8" w:rsidRPr="00027F54">
        <w:rPr>
          <w:rFonts w:ascii="Times New Roman" w:hAnsi="Times New Roman"/>
          <w:sz w:val="28"/>
          <w:szCs w:val="28"/>
        </w:rPr>
        <w:t>1</w:t>
      </w:r>
      <w:r w:rsidR="00873F0C">
        <w:rPr>
          <w:rFonts w:ascii="Times New Roman" w:hAnsi="Times New Roman"/>
          <w:sz w:val="28"/>
          <w:szCs w:val="28"/>
        </w:rPr>
        <w:t>2</w:t>
      </w:r>
    </w:p>
    <w:p w:rsidR="0049369A" w:rsidRDefault="00346712" w:rsidP="00F61953">
      <w:pPr>
        <w:spacing w:after="0" w:line="240" w:lineRule="auto"/>
        <w:ind w:left="284" w:hanging="284"/>
        <w:jc w:val="both"/>
        <w:rPr>
          <w:rFonts w:ascii="Times New Roman" w:hAnsi="Times New Roman"/>
          <w:sz w:val="28"/>
          <w:szCs w:val="28"/>
        </w:rPr>
      </w:pPr>
      <w:r w:rsidRPr="00027F54">
        <w:rPr>
          <w:rFonts w:ascii="Times New Roman" w:hAnsi="Times New Roman"/>
          <w:sz w:val="28"/>
          <w:szCs w:val="28"/>
        </w:rPr>
        <w:t xml:space="preserve">11. </w:t>
      </w:r>
      <w:r w:rsidR="0049369A">
        <w:rPr>
          <w:rFonts w:ascii="Times New Roman" w:hAnsi="Times New Roman"/>
          <w:sz w:val="28"/>
          <w:szCs w:val="28"/>
        </w:rPr>
        <w:t>У</w:t>
      </w:r>
      <w:r w:rsidR="0049369A" w:rsidRPr="0049369A">
        <w:rPr>
          <w:rFonts w:ascii="Times New Roman" w:hAnsi="Times New Roman"/>
          <w:sz w:val="28"/>
          <w:szCs w:val="28"/>
        </w:rPr>
        <w:t xml:space="preserve">словия предоставления займов членам ассоциации и порядок осуществления контроля за использованием средств, предоставленных по </w:t>
      </w:r>
      <w:r w:rsidR="0049369A" w:rsidRPr="004657C3">
        <w:rPr>
          <w:rFonts w:ascii="Times New Roman" w:hAnsi="Times New Roman"/>
          <w:sz w:val="28"/>
          <w:szCs w:val="28"/>
          <w:highlight w:val="yellow"/>
        </w:rPr>
        <w:t>таким займам. (в редакции протокола Общего собрания от __.__.2020 № __)………………………………………………………………………………13</w:t>
      </w:r>
    </w:p>
    <w:p w:rsidR="00346712" w:rsidRPr="00027F54" w:rsidRDefault="0049369A" w:rsidP="00F61953">
      <w:p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12. </w:t>
      </w:r>
      <w:r w:rsidR="00346712" w:rsidRPr="00027F54">
        <w:rPr>
          <w:rFonts w:ascii="Times New Roman" w:hAnsi="Times New Roman"/>
          <w:sz w:val="28"/>
          <w:szCs w:val="28"/>
        </w:rPr>
        <w:t>Заключительные положения………………………………………………</w:t>
      </w:r>
      <w:r w:rsidR="00F63721" w:rsidRPr="00027F54">
        <w:rPr>
          <w:rFonts w:ascii="Times New Roman" w:hAnsi="Times New Roman"/>
          <w:sz w:val="28"/>
          <w:szCs w:val="28"/>
        </w:rPr>
        <w:t>..</w:t>
      </w:r>
      <w:r w:rsidR="00407F77">
        <w:rPr>
          <w:rFonts w:ascii="Times New Roman" w:hAnsi="Times New Roman"/>
          <w:sz w:val="28"/>
          <w:szCs w:val="28"/>
        </w:rPr>
        <w:t>20</w:t>
      </w:r>
      <w:r w:rsidR="00F63721" w:rsidRPr="00027F54">
        <w:rPr>
          <w:rFonts w:ascii="Times New Roman" w:hAnsi="Times New Roman"/>
          <w:sz w:val="28"/>
          <w:szCs w:val="28"/>
        </w:rPr>
        <w:t>.</w:t>
      </w:r>
    </w:p>
    <w:p w:rsidR="00690F84" w:rsidRPr="00027F54" w:rsidRDefault="00A657CC" w:rsidP="00027F54">
      <w:pPr>
        <w:spacing w:after="0" w:line="240" w:lineRule="auto"/>
        <w:jc w:val="center"/>
        <w:rPr>
          <w:rFonts w:ascii="Times New Roman" w:hAnsi="Times New Roman"/>
          <w:b/>
          <w:sz w:val="28"/>
          <w:szCs w:val="28"/>
        </w:rPr>
      </w:pPr>
      <w:r w:rsidRPr="00027F54">
        <w:rPr>
          <w:rFonts w:ascii="Times New Roman" w:hAnsi="Times New Roman"/>
          <w:b/>
          <w:sz w:val="28"/>
          <w:szCs w:val="28"/>
        </w:rPr>
        <w:br w:type="page"/>
      </w:r>
    </w:p>
    <w:p w:rsidR="00A80010" w:rsidRDefault="00A80010" w:rsidP="00B312A6">
      <w:pPr>
        <w:keepNext/>
        <w:keepLines/>
        <w:numPr>
          <w:ilvl w:val="0"/>
          <w:numId w:val="5"/>
        </w:numPr>
        <w:spacing w:after="0" w:line="240" w:lineRule="auto"/>
        <w:jc w:val="center"/>
        <w:rPr>
          <w:rFonts w:ascii="Times New Roman" w:hAnsi="Times New Roman"/>
          <w:b/>
          <w:sz w:val="28"/>
          <w:szCs w:val="28"/>
        </w:rPr>
      </w:pPr>
      <w:r w:rsidRPr="00027F54">
        <w:rPr>
          <w:rFonts w:ascii="Times New Roman" w:hAnsi="Times New Roman"/>
          <w:b/>
          <w:sz w:val="28"/>
          <w:szCs w:val="28"/>
        </w:rPr>
        <w:lastRenderedPageBreak/>
        <w:t xml:space="preserve">Общие положения </w:t>
      </w:r>
    </w:p>
    <w:p w:rsidR="00B312A6" w:rsidRPr="00027F54" w:rsidRDefault="00B312A6" w:rsidP="00B312A6">
      <w:pPr>
        <w:keepNext/>
        <w:keepLines/>
        <w:spacing w:after="0" w:line="240" w:lineRule="auto"/>
        <w:ind w:left="1065"/>
        <w:rPr>
          <w:rFonts w:ascii="Times New Roman" w:hAnsi="Times New Roman"/>
          <w:b/>
          <w:sz w:val="28"/>
          <w:szCs w:val="28"/>
        </w:rPr>
      </w:pPr>
    </w:p>
    <w:p w:rsidR="00230EC3" w:rsidRPr="00027F54" w:rsidRDefault="00276867"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1</w:t>
      </w:r>
      <w:r w:rsidR="00A80010" w:rsidRPr="00027F54">
        <w:rPr>
          <w:rFonts w:ascii="Times New Roman" w:hAnsi="Times New Roman"/>
          <w:sz w:val="28"/>
          <w:szCs w:val="28"/>
        </w:rPr>
        <w:t>.1.</w:t>
      </w:r>
      <w:r w:rsidR="00A80010" w:rsidRPr="00027F54">
        <w:rPr>
          <w:rFonts w:ascii="Times New Roman" w:hAnsi="Times New Roman"/>
          <w:sz w:val="28"/>
          <w:szCs w:val="28"/>
        </w:rPr>
        <w:tab/>
        <w:t xml:space="preserve">Настоящее Положение регулирует отношения, возникающие </w:t>
      </w:r>
      <w:r w:rsidR="00EB6DB4" w:rsidRPr="00027F54">
        <w:rPr>
          <w:rFonts w:ascii="Times New Roman" w:hAnsi="Times New Roman"/>
          <w:sz w:val="28"/>
          <w:szCs w:val="28"/>
        </w:rPr>
        <w:t xml:space="preserve">при </w:t>
      </w:r>
      <w:r w:rsidR="00A80010" w:rsidRPr="00027F54">
        <w:rPr>
          <w:rFonts w:ascii="Times New Roman" w:hAnsi="Times New Roman"/>
          <w:sz w:val="28"/>
          <w:szCs w:val="28"/>
        </w:rPr>
        <w:t>формировани</w:t>
      </w:r>
      <w:r w:rsidR="00EB6DB4" w:rsidRPr="00027F54">
        <w:rPr>
          <w:rFonts w:ascii="Times New Roman" w:hAnsi="Times New Roman"/>
          <w:sz w:val="28"/>
          <w:szCs w:val="28"/>
        </w:rPr>
        <w:t>и</w:t>
      </w:r>
      <w:r w:rsidR="00A80010" w:rsidRPr="00027F54">
        <w:rPr>
          <w:rFonts w:ascii="Times New Roman" w:hAnsi="Times New Roman"/>
          <w:sz w:val="28"/>
          <w:szCs w:val="28"/>
        </w:rPr>
        <w:t xml:space="preserve"> </w:t>
      </w:r>
      <w:r w:rsidR="00204FF5">
        <w:rPr>
          <w:rFonts w:ascii="Times New Roman" w:hAnsi="Times New Roman"/>
          <w:sz w:val="28"/>
          <w:szCs w:val="28"/>
        </w:rPr>
        <w:t xml:space="preserve">Саморегулируемой организации </w:t>
      </w:r>
      <w:r w:rsidR="00204FF5" w:rsidRPr="00000B68">
        <w:rPr>
          <w:rFonts w:ascii="Times New Roman" w:hAnsi="Times New Roman"/>
          <w:sz w:val="28"/>
          <w:szCs w:val="28"/>
        </w:rPr>
        <w:t>Региональн</w:t>
      </w:r>
      <w:r w:rsidR="00204FF5">
        <w:rPr>
          <w:rFonts w:ascii="Times New Roman" w:hAnsi="Times New Roman"/>
          <w:sz w:val="28"/>
          <w:szCs w:val="28"/>
        </w:rPr>
        <w:t xml:space="preserve">ая </w:t>
      </w:r>
      <w:r w:rsidR="00204FF5" w:rsidRPr="00000B68">
        <w:rPr>
          <w:rFonts w:ascii="Times New Roman" w:hAnsi="Times New Roman"/>
          <w:sz w:val="28"/>
          <w:szCs w:val="28"/>
        </w:rPr>
        <w:t xml:space="preserve"> ассоциаци</w:t>
      </w:r>
      <w:r w:rsidR="00204FF5">
        <w:rPr>
          <w:rFonts w:ascii="Times New Roman" w:hAnsi="Times New Roman"/>
          <w:sz w:val="28"/>
          <w:szCs w:val="28"/>
        </w:rPr>
        <w:t>я</w:t>
      </w:r>
      <w:r w:rsidR="00204FF5" w:rsidRPr="00000B68">
        <w:rPr>
          <w:rFonts w:ascii="Times New Roman" w:hAnsi="Times New Roman"/>
          <w:sz w:val="28"/>
          <w:szCs w:val="28"/>
        </w:rPr>
        <w:t xml:space="preserve"> «Строители ТПП РБ»</w:t>
      </w:r>
      <w:r w:rsidR="00230EC3" w:rsidRPr="00027F54">
        <w:rPr>
          <w:rFonts w:ascii="Times New Roman" w:eastAsia="Calibri" w:hAnsi="Times New Roman"/>
          <w:sz w:val="28"/>
          <w:szCs w:val="28"/>
        </w:rPr>
        <w:t xml:space="preserve"> (далее по тексту – саморегулируемая организация) </w:t>
      </w:r>
      <w:r w:rsidR="00A80010" w:rsidRPr="00027F54">
        <w:rPr>
          <w:rFonts w:ascii="Times New Roman" w:hAnsi="Times New Roman"/>
          <w:sz w:val="28"/>
          <w:szCs w:val="28"/>
        </w:rPr>
        <w:t xml:space="preserve">компенсационного фонда обеспечения договорных обязательств, </w:t>
      </w:r>
      <w:r w:rsidR="00EB6DB4" w:rsidRPr="00027F54">
        <w:rPr>
          <w:rFonts w:ascii="Times New Roman" w:hAnsi="Times New Roman"/>
          <w:sz w:val="28"/>
          <w:szCs w:val="28"/>
        </w:rPr>
        <w:t>размещении</w:t>
      </w:r>
      <w:r w:rsidR="00A80010" w:rsidRPr="00027F54">
        <w:rPr>
          <w:rFonts w:ascii="Times New Roman" w:hAnsi="Times New Roman"/>
          <w:sz w:val="28"/>
          <w:szCs w:val="28"/>
        </w:rPr>
        <w:t xml:space="preserve"> средств </w:t>
      </w:r>
      <w:r w:rsidR="00230EC3" w:rsidRPr="00027F54">
        <w:rPr>
          <w:rFonts w:ascii="Times New Roman" w:eastAsia="Calibri" w:hAnsi="Times New Roman"/>
          <w:sz w:val="28"/>
          <w:szCs w:val="28"/>
        </w:rPr>
        <w:t>указанного</w:t>
      </w:r>
      <w:r w:rsidR="00230EC3" w:rsidRPr="00027F54">
        <w:rPr>
          <w:rFonts w:ascii="Times New Roman" w:hAnsi="Times New Roman"/>
          <w:sz w:val="28"/>
          <w:szCs w:val="28"/>
        </w:rPr>
        <w:t xml:space="preserve"> </w:t>
      </w:r>
      <w:r w:rsidR="00055CF6" w:rsidRPr="00027F54">
        <w:rPr>
          <w:rFonts w:ascii="Times New Roman" w:hAnsi="Times New Roman"/>
          <w:sz w:val="28"/>
          <w:szCs w:val="28"/>
        </w:rPr>
        <w:t xml:space="preserve">фонда </w:t>
      </w:r>
      <w:r w:rsidR="00A80010" w:rsidRPr="00027F54">
        <w:rPr>
          <w:rFonts w:ascii="Times New Roman" w:hAnsi="Times New Roman"/>
          <w:sz w:val="28"/>
          <w:szCs w:val="28"/>
        </w:rPr>
        <w:t>и их использов</w:t>
      </w:r>
      <w:r w:rsidR="00EB6DB4" w:rsidRPr="00027F54">
        <w:rPr>
          <w:rFonts w:ascii="Times New Roman" w:hAnsi="Times New Roman"/>
          <w:sz w:val="28"/>
          <w:szCs w:val="28"/>
        </w:rPr>
        <w:t>ании</w:t>
      </w:r>
      <w:r w:rsidR="00055CF6" w:rsidRPr="00027F54">
        <w:rPr>
          <w:rFonts w:ascii="Times New Roman" w:hAnsi="Times New Roman"/>
          <w:sz w:val="28"/>
          <w:szCs w:val="28"/>
        </w:rPr>
        <w:t>.</w:t>
      </w:r>
    </w:p>
    <w:p w:rsidR="00A80010" w:rsidRPr="00027F54" w:rsidRDefault="00276867"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1</w:t>
      </w:r>
      <w:r w:rsidR="00A80010" w:rsidRPr="00027F54">
        <w:rPr>
          <w:rFonts w:ascii="Times New Roman" w:hAnsi="Times New Roman"/>
          <w:sz w:val="28"/>
          <w:szCs w:val="28"/>
        </w:rPr>
        <w:t>.2.</w:t>
      </w:r>
      <w:r w:rsidR="00A80010" w:rsidRPr="00027F54">
        <w:rPr>
          <w:rFonts w:ascii="Times New Roman" w:hAnsi="Times New Roman"/>
          <w:sz w:val="28"/>
          <w:szCs w:val="28"/>
        </w:rPr>
        <w:tab/>
      </w:r>
      <w:r w:rsidR="001862E6" w:rsidRPr="00027F54">
        <w:rPr>
          <w:rFonts w:ascii="Times New Roman" w:hAnsi="Times New Roman"/>
          <w:sz w:val="28"/>
          <w:szCs w:val="28"/>
        </w:rPr>
        <w:t>Настоящее Положение разработано в соответствии с Федеральным законом от 01.12.2007 №</w:t>
      </w:r>
      <w:r w:rsidR="0005299A" w:rsidRPr="00027F54">
        <w:rPr>
          <w:rFonts w:ascii="Times New Roman" w:hAnsi="Times New Roman"/>
          <w:sz w:val="28"/>
          <w:szCs w:val="28"/>
        </w:rPr>
        <w:t> </w:t>
      </w:r>
      <w:r w:rsidR="001862E6" w:rsidRPr="00027F54">
        <w:rPr>
          <w:rFonts w:ascii="Times New Roman" w:hAnsi="Times New Roman"/>
          <w:sz w:val="28"/>
          <w:szCs w:val="28"/>
        </w:rPr>
        <w:t xml:space="preserve">315-ФЗ «О саморегулируемых организациях», Градостроительным кодексом Российской Федерации, </w:t>
      </w:r>
      <w:r w:rsidR="00230EC3" w:rsidRPr="00027F54">
        <w:rPr>
          <w:rFonts w:ascii="Times New Roman" w:hAnsi="Times New Roman"/>
          <w:sz w:val="28"/>
          <w:szCs w:val="28"/>
        </w:rPr>
        <w:t xml:space="preserve">Федеральным </w:t>
      </w:r>
      <w:r w:rsidR="00D07E44" w:rsidRPr="00027F54">
        <w:rPr>
          <w:rFonts w:ascii="Times New Roman" w:hAnsi="Times New Roman"/>
          <w:sz w:val="28"/>
          <w:szCs w:val="28"/>
        </w:rPr>
        <w:t>закон</w:t>
      </w:r>
      <w:r w:rsidR="00230EC3" w:rsidRPr="00027F54">
        <w:rPr>
          <w:rFonts w:ascii="Times New Roman" w:hAnsi="Times New Roman"/>
          <w:sz w:val="28"/>
          <w:szCs w:val="28"/>
        </w:rPr>
        <w:t>ом</w:t>
      </w:r>
      <w:r w:rsidR="00D07E44" w:rsidRPr="00027F54">
        <w:rPr>
          <w:rFonts w:ascii="Times New Roman" w:hAnsi="Times New Roman"/>
          <w:sz w:val="28"/>
          <w:szCs w:val="28"/>
        </w:rPr>
        <w:t xml:space="preserve"> от 29.12.2004 № 191-ФЗ «О введении в действие Градостроительного кодекса Российской Федерации»</w:t>
      </w:r>
      <w:r w:rsidR="001862E6" w:rsidRPr="00027F54">
        <w:rPr>
          <w:rFonts w:ascii="Times New Roman" w:hAnsi="Times New Roman"/>
          <w:sz w:val="28"/>
          <w:szCs w:val="28"/>
        </w:rPr>
        <w:t>, действующим законодательством Российской Федерации и Уставом саморегулируемой организации.</w:t>
      </w:r>
    </w:p>
    <w:p w:rsidR="006D6818" w:rsidRPr="00027F54" w:rsidRDefault="006D6818" w:rsidP="00027F54">
      <w:pPr>
        <w:spacing w:after="0" w:line="240" w:lineRule="auto"/>
        <w:ind w:firstLine="708"/>
        <w:jc w:val="both"/>
        <w:rPr>
          <w:rFonts w:ascii="Times New Roman" w:hAnsi="Times New Roman"/>
          <w:sz w:val="28"/>
          <w:szCs w:val="28"/>
        </w:rPr>
      </w:pPr>
    </w:p>
    <w:p w:rsidR="001862E6" w:rsidRDefault="001862E6" w:rsidP="00B312A6">
      <w:pPr>
        <w:pStyle w:val="1"/>
        <w:numPr>
          <w:ilvl w:val="0"/>
          <w:numId w:val="5"/>
        </w:numPr>
        <w:spacing w:before="0" w:after="0" w:line="240" w:lineRule="auto"/>
        <w:jc w:val="center"/>
        <w:rPr>
          <w:rFonts w:ascii="Times New Roman" w:hAnsi="Times New Roman"/>
          <w:b/>
          <w:color w:val="auto"/>
          <w:sz w:val="28"/>
          <w:szCs w:val="28"/>
        </w:rPr>
      </w:pPr>
      <w:r w:rsidRPr="00027F54">
        <w:rPr>
          <w:rFonts w:ascii="Times New Roman" w:hAnsi="Times New Roman"/>
          <w:b/>
          <w:color w:val="auto"/>
          <w:sz w:val="28"/>
          <w:szCs w:val="28"/>
        </w:rPr>
        <w:t>Определение используемых понятий</w:t>
      </w:r>
    </w:p>
    <w:p w:rsidR="00B312A6" w:rsidRPr="00B312A6" w:rsidRDefault="00B312A6" w:rsidP="00B312A6">
      <w:pPr>
        <w:ind w:left="1065"/>
        <w:rPr>
          <w:lang w:eastAsia="zh-CN"/>
        </w:rPr>
      </w:pPr>
    </w:p>
    <w:p w:rsidR="001862E6" w:rsidRPr="00027F54" w:rsidRDefault="001862E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В настоящем Положении используются следующие основные понятия:</w:t>
      </w:r>
    </w:p>
    <w:p w:rsidR="00641777" w:rsidRPr="00027F54" w:rsidRDefault="00690F84"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2.1</w:t>
      </w:r>
      <w:r w:rsidR="001862E6" w:rsidRPr="00027F54">
        <w:rPr>
          <w:rFonts w:ascii="Times New Roman" w:hAnsi="Times New Roman"/>
          <w:sz w:val="28"/>
          <w:szCs w:val="28"/>
        </w:rPr>
        <w:t>.</w:t>
      </w:r>
      <w:r w:rsidR="0005299A" w:rsidRPr="00027F54">
        <w:rPr>
          <w:rFonts w:ascii="Times New Roman" w:hAnsi="Times New Roman"/>
          <w:sz w:val="28"/>
          <w:szCs w:val="28"/>
        </w:rPr>
        <w:tab/>
      </w:r>
      <w:r w:rsidR="00641777" w:rsidRPr="00027F54">
        <w:rPr>
          <w:rFonts w:ascii="Times New Roman" w:hAnsi="Times New Roman"/>
          <w:sz w:val="28"/>
          <w:szCs w:val="28"/>
        </w:rPr>
        <w:t xml:space="preserve">Конкурентные способы заключения договоров </w:t>
      </w:r>
      <w:r w:rsidR="00D07E44" w:rsidRPr="00027F54">
        <w:rPr>
          <w:rFonts w:ascii="Times New Roman" w:hAnsi="Times New Roman"/>
          <w:sz w:val="28"/>
          <w:szCs w:val="28"/>
        </w:rPr>
        <w:t>–</w:t>
      </w:r>
      <w:r w:rsidR="00641777" w:rsidRPr="00027F54">
        <w:rPr>
          <w:rFonts w:ascii="Times New Roman" w:hAnsi="Times New Roman"/>
          <w:sz w:val="28"/>
          <w:szCs w:val="28"/>
        </w:rPr>
        <w:t xml:space="preserve"> </w:t>
      </w:r>
      <w:r w:rsidR="005C3B29" w:rsidRPr="00027F54">
        <w:rPr>
          <w:rFonts w:ascii="Times New Roman" w:hAnsi="Times New Roman"/>
          <w:sz w:val="28"/>
          <w:szCs w:val="28"/>
        </w:rPr>
        <w:t xml:space="preserve">конкурентные </w:t>
      </w:r>
      <w:r w:rsidR="00641777" w:rsidRPr="00027F54">
        <w:rPr>
          <w:rFonts w:ascii="Times New Roman" w:hAnsi="Times New Roman"/>
          <w:sz w:val="28"/>
          <w:szCs w:val="28"/>
        </w:rPr>
        <w:t xml:space="preserve">способы </w:t>
      </w:r>
      <w:r w:rsidR="00EE0A6A" w:rsidRPr="00027F54">
        <w:rPr>
          <w:rFonts w:ascii="Times New Roman" w:eastAsia="Calibri" w:hAnsi="Times New Roman"/>
          <w:sz w:val="28"/>
          <w:szCs w:val="28"/>
        </w:rPr>
        <w:t>заключения договоров</w:t>
      </w:r>
      <w:r w:rsidR="00EE0A6A" w:rsidRPr="00027F54">
        <w:rPr>
          <w:rFonts w:ascii="Times New Roman" w:hAnsi="Times New Roman"/>
          <w:sz w:val="28"/>
          <w:szCs w:val="28"/>
        </w:rPr>
        <w:t xml:space="preserve"> </w:t>
      </w:r>
      <w:r w:rsidR="00641777" w:rsidRPr="00027F54">
        <w:rPr>
          <w:rFonts w:ascii="Times New Roman" w:hAnsi="Times New Roman"/>
          <w:sz w:val="28"/>
          <w:szCs w:val="28"/>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w:t>
      </w:r>
      <w:r w:rsidR="00EE0A6A" w:rsidRPr="00027F54">
        <w:rPr>
          <w:rFonts w:ascii="Times New Roman" w:hAnsi="Times New Roman"/>
          <w:sz w:val="28"/>
          <w:szCs w:val="28"/>
        </w:rPr>
        <w:t xml:space="preserve">или в </w:t>
      </w:r>
      <w:r w:rsidR="00641777" w:rsidRPr="00027F54">
        <w:rPr>
          <w:rFonts w:ascii="Times New Roman" w:hAnsi="Times New Roman"/>
          <w:sz w:val="28"/>
          <w:szCs w:val="28"/>
        </w:rPr>
        <w:t>ины</w:t>
      </w:r>
      <w:r w:rsidR="00EE0A6A" w:rsidRPr="00027F54">
        <w:rPr>
          <w:rFonts w:ascii="Times New Roman" w:hAnsi="Times New Roman"/>
          <w:sz w:val="28"/>
          <w:szCs w:val="28"/>
        </w:rPr>
        <w:t>х</w:t>
      </w:r>
      <w:r w:rsidR="00641777" w:rsidRPr="00027F54">
        <w:rPr>
          <w:rFonts w:ascii="Times New Roman" w:hAnsi="Times New Roman"/>
          <w:sz w:val="28"/>
          <w:szCs w:val="28"/>
        </w:rPr>
        <w:t xml:space="preserve"> </w:t>
      </w:r>
      <w:r w:rsidR="00EE0A6A" w:rsidRPr="00027F54">
        <w:rPr>
          <w:rFonts w:ascii="Times New Roman" w:hAnsi="Times New Roman"/>
          <w:sz w:val="28"/>
          <w:szCs w:val="28"/>
        </w:rPr>
        <w:t xml:space="preserve">случаях </w:t>
      </w:r>
      <w:r w:rsidR="00641777" w:rsidRPr="00027F54">
        <w:rPr>
          <w:rFonts w:ascii="Times New Roman" w:hAnsi="Times New Roman"/>
          <w:sz w:val="28"/>
          <w:szCs w:val="28"/>
        </w:rPr>
        <w:t>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41777" w:rsidRPr="00027F54" w:rsidRDefault="00690F84"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2.2</w:t>
      </w:r>
      <w:r w:rsidR="001862E6" w:rsidRPr="00027F54">
        <w:rPr>
          <w:rFonts w:ascii="Times New Roman" w:hAnsi="Times New Roman"/>
          <w:sz w:val="28"/>
          <w:szCs w:val="28"/>
        </w:rPr>
        <w:t>.</w:t>
      </w:r>
      <w:r w:rsidR="0005299A" w:rsidRPr="00027F54">
        <w:rPr>
          <w:rFonts w:ascii="Times New Roman" w:hAnsi="Times New Roman"/>
          <w:sz w:val="28"/>
          <w:szCs w:val="28"/>
        </w:rPr>
        <w:tab/>
      </w:r>
      <w:r w:rsidR="00641777" w:rsidRPr="00027F54">
        <w:rPr>
          <w:rFonts w:ascii="Times New Roman" w:hAnsi="Times New Roman"/>
          <w:sz w:val="28"/>
          <w:szCs w:val="28"/>
        </w:rPr>
        <w:t>Договор строительного подряда</w:t>
      </w:r>
      <w:r w:rsidR="008B2DC8">
        <w:rPr>
          <w:rFonts w:ascii="Times New Roman" w:hAnsi="Times New Roman"/>
          <w:sz w:val="28"/>
          <w:szCs w:val="28"/>
        </w:rPr>
        <w:t>, Договор подряда на осуществление сноса</w:t>
      </w:r>
      <w:r w:rsidR="00641777" w:rsidRPr="00027F54">
        <w:rPr>
          <w:rFonts w:ascii="Times New Roman" w:hAnsi="Times New Roman"/>
          <w:sz w:val="28"/>
          <w:szCs w:val="28"/>
        </w:rPr>
        <w:t xml:space="preserve"> – договор о строительстве, рек</w:t>
      </w:r>
      <w:r w:rsidR="00910516">
        <w:rPr>
          <w:rFonts w:ascii="Times New Roman" w:hAnsi="Times New Roman"/>
          <w:sz w:val="28"/>
          <w:szCs w:val="28"/>
        </w:rPr>
        <w:t xml:space="preserve">онструкции, капитальном ремонте, сносе </w:t>
      </w:r>
      <w:r w:rsidR="00641777" w:rsidRPr="00027F54">
        <w:rPr>
          <w:rFonts w:ascii="Times New Roman" w:hAnsi="Times New Roman"/>
          <w:sz w:val="28"/>
          <w:szCs w:val="28"/>
        </w:rPr>
        <w:t>объектов капитального стр</w:t>
      </w:r>
      <w:r w:rsidR="004E6621" w:rsidRPr="00027F54">
        <w:rPr>
          <w:rFonts w:ascii="Times New Roman" w:hAnsi="Times New Roman"/>
          <w:sz w:val="28"/>
          <w:szCs w:val="28"/>
        </w:rPr>
        <w:t>оительства, заключенный членом саморегулируемой</w:t>
      </w:r>
      <w:r w:rsidR="00641777" w:rsidRPr="00027F54">
        <w:rPr>
          <w:rFonts w:ascii="Times New Roman" w:hAnsi="Times New Roman"/>
          <w:sz w:val="28"/>
          <w:szCs w:val="28"/>
        </w:rPr>
        <w:t xml:space="preserve"> организации с застройщиком, техническим заказчиком, лицом, ответственным за эксплуатацию здания, сооружения, региональным оператором.  </w:t>
      </w:r>
    </w:p>
    <w:p w:rsidR="001862E6" w:rsidRPr="00027F54" w:rsidRDefault="00A4133B"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2.</w:t>
      </w:r>
      <w:r w:rsidR="000D01D9" w:rsidRPr="00027F54">
        <w:rPr>
          <w:rFonts w:ascii="Times New Roman" w:hAnsi="Times New Roman"/>
          <w:sz w:val="28"/>
          <w:szCs w:val="28"/>
        </w:rPr>
        <w:t>3</w:t>
      </w:r>
      <w:r w:rsidRPr="00027F54">
        <w:rPr>
          <w:rFonts w:ascii="Times New Roman" w:hAnsi="Times New Roman"/>
          <w:sz w:val="28"/>
          <w:szCs w:val="28"/>
        </w:rPr>
        <w:t>.</w:t>
      </w:r>
      <w:r w:rsidRPr="00027F54">
        <w:rPr>
          <w:rFonts w:ascii="Times New Roman" w:hAnsi="Times New Roman"/>
          <w:sz w:val="28"/>
          <w:szCs w:val="28"/>
        </w:rPr>
        <w:tab/>
        <w:t>Дополнительный взнос – сумма денежных средств, подлежащая внесению членом саморегулируемой организации</w:t>
      </w:r>
      <w:r w:rsidR="00654CED" w:rsidRPr="00027F54">
        <w:rPr>
          <w:rFonts w:ascii="Times New Roman" w:hAnsi="Times New Roman"/>
          <w:sz w:val="28"/>
          <w:szCs w:val="28"/>
        </w:rPr>
        <w:t>, ранее внесшим взнос в компенсационный фонд обеспечения договорных обязательств, в указанный фонд</w:t>
      </w:r>
      <w:r w:rsidR="007A2A38" w:rsidRPr="00027F54">
        <w:rPr>
          <w:rFonts w:ascii="Times New Roman" w:hAnsi="Times New Roman"/>
          <w:sz w:val="28"/>
          <w:szCs w:val="28"/>
        </w:rPr>
        <w:t>, в случаях, предусмотренных Градостроительным кодексом Российской Федерации</w:t>
      </w:r>
      <w:r w:rsidR="005C3B29" w:rsidRPr="00027F54">
        <w:rPr>
          <w:rFonts w:ascii="Times New Roman" w:hAnsi="Times New Roman"/>
          <w:sz w:val="28"/>
          <w:szCs w:val="28"/>
        </w:rPr>
        <w:t xml:space="preserve"> или по своей инициативе</w:t>
      </w:r>
      <w:r w:rsidR="007A2A38" w:rsidRPr="00027F54">
        <w:rPr>
          <w:rFonts w:ascii="Times New Roman" w:hAnsi="Times New Roman"/>
          <w:sz w:val="28"/>
          <w:szCs w:val="28"/>
        </w:rPr>
        <w:t>.</w:t>
      </w:r>
    </w:p>
    <w:p w:rsidR="006D6818" w:rsidRPr="00027F54" w:rsidRDefault="006D6818" w:rsidP="00027F54">
      <w:pPr>
        <w:spacing w:after="0" w:line="240" w:lineRule="auto"/>
        <w:ind w:firstLine="708"/>
        <w:jc w:val="both"/>
        <w:rPr>
          <w:rFonts w:ascii="Times New Roman" w:hAnsi="Times New Roman"/>
          <w:sz w:val="28"/>
          <w:szCs w:val="28"/>
        </w:rPr>
      </w:pPr>
    </w:p>
    <w:p w:rsidR="001D29F6" w:rsidRPr="00027F54" w:rsidRDefault="00021216"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lastRenderedPageBreak/>
        <w:t>3.</w:t>
      </w:r>
      <w:r w:rsidRPr="00027F54">
        <w:rPr>
          <w:rFonts w:ascii="Times New Roman" w:hAnsi="Times New Roman"/>
          <w:b/>
          <w:sz w:val="28"/>
          <w:szCs w:val="28"/>
        </w:rPr>
        <w:tab/>
        <w:t xml:space="preserve">Цели и основания создания </w:t>
      </w:r>
    </w:p>
    <w:p w:rsidR="00021216" w:rsidRDefault="001D29F6"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Pr="00027F54">
        <w:rPr>
          <w:rFonts w:ascii="Times New Roman" w:hAnsi="Times New Roman"/>
          <w:b/>
          <w:sz w:val="28"/>
          <w:szCs w:val="28"/>
        </w:rPr>
        <w:t>а</w:t>
      </w:r>
      <w:r w:rsidR="00055CF6" w:rsidRPr="00027F54">
        <w:rPr>
          <w:rFonts w:ascii="Times New Roman" w:hAnsi="Times New Roman"/>
          <w:b/>
          <w:sz w:val="28"/>
          <w:szCs w:val="28"/>
        </w:rPr>
        <w:t xml:space="preserve"> обеспечения договорных обязательств</w:t>
      </w:r>
    </w:p>
    <w:p w:rsidR="00B312A6" w:rsidRPr="00027F54" w:rsidRDefault="00B312A6" w:rsidP="00027F54">
      <w:pPr>
        <w:keepNext/>
        <w:keepLines/>
        <w:spacing w:after="0" w:line="240" w:lineRule="auto"/>
        <w:jc w:val="center"/>
        <w:rPr>
          <w:rFonts w:ascii="Times New Roman" w:hAnsi="Times New Roman"/>
          <w:b/>
          <w:sz w:val="28"/>
          <w:szCs w:val="28"/>
        </w:rPr>
      </w:pPr>
    </w:p>
    <w:p w:rsidR="006649C3" w:rsidRPr="00027F54" w:rsidRDefault="0002121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3.1.</w:t>
      </w:r>
      <w:r w:rsidRPr="00027F54">
        <w:rPr>
          <w:rFonts w:ascii="Times New Roman" w:hAnsi="Times New Roman"/>
          <w:sz w:val="28"/>
          <w:szCs w:val="28"/>
        </w:rPr>
        <w:tab/>
      </w:r>
      <w:r w:rsidR="00672D00" w:rsidRPr="00027F54">
        <w:rPr>
          <w:rFonts w:ascii="Times New Roman" w:hAnsi="Times New Roman"/>
          <w:sz w:val="28"/>
          <w:szCs w:val="28"/>
        </w:rPr>
        <w:t>К</w:t>
      </w:r>
      <w:r w:rsidR="00055CF6" w:rsidRPr="00027F54">
        <w:rPr>
          <w:rFonts w:ascii="Times New Roman" w:hAnsi="Times New Roman"/>
          <w:sz w:val="28"/>
          <w:szCs w:val="28"/>
        </w:rPr>
        <w:t>омпенсационный фонд обеспечения договорных обязательств</w:t>
      </w:r>
      <w:r w:rsidRPr="00027F54">
        <w:rPr>
          <w:rFonts w:ascii="Times New Roman" w:hAnsi="Times New Roman"/>
          <w:sz w:val="28"/>
          <w:szCs w:val="28"/>
        </w:rPr>
        <w:t xml:space="preserve"> </w:t>
      </w:r>
      <w:r w:rsidR="00C75E4A" w:rsidRPr="00027F54">
        <w:rPr>
          <w:rFonts w:ascii="Times New Roman" w:eastAsia="Calibri" w:hAnsi="Times New Roman"/>
          <w:sz w:val="28"/>
          <w:szCs w:val="28"/>
        </w:rPr>
        <w:t xml:space="preserve">саморегулируемой организации формируется </w:t>
      </w:r>
      <w:r w:rsidRPr="00027F54">
        <w:rPr>
          <w:rFonts w:ascii="Times New Roman" w:hAnsi="Times New Roman"/>
          <w:sz w:val="28"/>
          <w:szCs w:val="28"/>
        </w:rPr>
        <w:t xml:space="preserve">в целях </w:t>
      </w:r>
      <w:r w:rsidR="00057B06" w:rsidRPr="00027F54">
        <w:rPr>
          <w:rFonts w:ascii="Times New Roman" w:hAnsi="Times New Roman"/>
          <w:sz w:val="28"/>
          <w:szCs w:val="28"/>
        </w:rPr>
        <w:t xml:space="preserve">обеспечения имущественной ответственности </w:t>
      </w:r>
      <w:r w:rsidR="00C75E4A" w:rsidRPr="00027F54">
        <w:rPr>
          <w:rFonts w:ascii="Times New Roman" w:hAnsi="Times New Roman"/>
          <w:sz w:val="28"/>
          <w:szCs w:val="28"/>
        </w:rPr>
        <w:t xml:space="preserve">членов </w:t>
      </w:r>
      <w:r w:rsidR="00055CF6" w:rsidRPr="00027F54">
        <w:rPr>
          <w:rFonts w:ascii="Times New Roman" w:hAnsi="Times New Roman"/>
          <w:sz w:val="28"/>
          <w:szCs w:val="28"/>
        </w:rPr>
        <w:t>саморегулируем</w:t>
      </w:r>
      <w:r w:rsidR="00672D00" w:rsidRPr="00027F54">
        <w:rPr>
          <w:rFonts w:ascii="Times New Roman" w:hAnsi="Times New Roman"/>
          <w:sz w:val="28"/>
          <w:szCs w:val="28"/>
        </w:rPr>
        <w:t>ой организации</w:t>
      </w:r>
      <w:r w:rsidR="00057B06" w:rsidRPr="00027F54">
        <w:rPr>
          <w:rFonts w:ascii="Times New Roman" w:hAnsi="Times New Roman"/>
          <w:sz w:val="28"/>
          <w:szCs w:val="28"/>
        </w:rPr>
        <w:t xml:space="preserve"> по обязат</w:t>
      </w:r>
      <w:r w:rsidR="005D19F3" w:rsidRPr="00027F54">
        <w:rPr>
          <w:rFonts w:ascii="Times New Roman" w:hAnsi="Times New Roman"/>
          <w:sz w:val="28"/>
          <w:szCs w:val="28"/>
        </w:rPr>
        <w:t xml:space="preserve">ельствам, возникшим вследствие </w:t>
      </w:r>
      <w:r w:rsidR="00672D00" w:rsidRPr="00027F54">
        <w:rPr>
          <w:rFonts w:ascii="Times New Roman" w:hAnsi="Times New Roman"/>
          <w:sz w:val="28"/>
          <w:szCs w:val="28"/>
        </w:rPr>
        <w:t>н</w:t>
      </w:r>
      <w:r w:rsidR="00057B06" w:rsidRPr="00027F54">
        <w:rPr>
          <w:rFonts w:ascii="Times New Roman" w:hAnsi="Times New Roman"/>
          <w:sz w:val="28"/>
          <w:szCs w:val="28"/>
        </w:rPr>
        <w:t>еисполнения</w:t>
      </w:r>
      <w:r w:rsidR="00672D00" w:rsidRPr="00027F54">
        <w:rPr>
          <w:rFonts w:ascii="Times New Roman" w:hAnsi="Times New Roman"/>
          <w:sz w:val="28"/>
          <w:szCs w:val="28"/>
        </w:rPr>
        <w:t xml:space="preserve"> или ненадлежащего исполнения </w:t>
      </w:r>
      <w:r w:rsidR="00C75E4A" w:rsidRPr="00027F54">
        <w:rPr>
          <w:rFonts w:ascii="Times New Roman" w:hAnsi="Times New Roman"/>
          <w:sz w:val="28"/>
          <w:szCs w:val="28"/>
        </w:rPr>
        <w:t xml:space="preserve">ими </w:t>
      </w:r>
      <w:r w:rsidR="005D19F3" w:rsidRPr="00027F54">
        <w:rPr>
          <w:rFonts w:ascii="Times New Roman" w:hAnsi="Times New Roman"/>
          <w:sz w:val="28"/>
          <w:szCs w:val="28"/>
        </w:rPr>
        <w:t>обязательств</w:t>
      </w:r>
      <w:r w:rsidR="00200DB1" w:rsidRPr="00027F54">
        <w:rPr>
          <w:rFonts w:ascii="Times New Roman" w:hAnsi="Times New Roman"/>
          <w:sz w:val="28"/>
          <w:szCs w:val="28"/>
        </w:rPr>
        <w:t xml:space="preserve"> по договорам</w:t>
      </w:r>
      <w:r w:rsidR="00C75E4A" w:rsidRPr="00027F54">
        <w:rPr>
          <w:rFonts w:ascii="Times New Roman" w:hAnsi="Times New Roman"/>
          <w:sz w:val="28"/>
          <w:szCs w:val="28"/>
        </w:rPr>
        <w:t xml:space="preserve"> строительного подряда</w:t>
      </w:r>
      <w:r w:rsidR="00200DB1" w:rsidRPr="00027F54">
        <w:rPr>
          <w:rFonts w:ascii="Times New Roman" w:hAnsi="Times New Roman"/>
          <w:sz w:val="28"/>
          <w:szCs w:val="28"/>
        </w:rPr>
        <w:t xml:space="preserve">, </w:t>
      </w:r>
      <w:r w:rsidR="00B32F2E">
        <w:rPr>
          <w:rFonts w:ascii="Times New Roman" w:hAnsi="Times New Roman"/>
          <w:sz w:val="28"/>
          <w:szCs w:val="28"/>
        </w:rPr>
        <w:t xml:space="preserve">договорам подряда на осуществление сноса, </w:t>
      </w:r>
      <w:r w:rsidR="00200DB1" w:rsidRPr="00027F54">
        <w:rPr>
          <w:rFonts w:ascii="Times New Roman" w:hAnsi="Times New Roman"/>
          <w:sz w:val="28"/>
          <w:szCs w:val="28"/>
        </w:rPr>
        <w:t>заключенным с использованием конкурентных способов заключения договоров</w:t>
      </w:r>
      <w:r w:rsidR="00672D00" w:rsidRPr="00027F54">
        <w:rPr>
          <w:rFonts w:ascii="Times New Roman" w:hAnsi="Times New Roman"/>
          <w:sz w:val="28"/>
          <w:szCs w:val="28"/>
        </w:rPr>
        <w:t>.</w:t>
      </w:r>
    </w:p>
    <w:p w:rsidR="00200DB1" w:rsidRPr="00027F54" w:rsidRDefault="00996A9E"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3.2.</w:t>
      </w:r>
      <w:r w:rsidRPr="00027F54">
        <w:rPr>
          <w:rFonts w:ascii="Times New Roman" w:hAnsi="Times New Roman"/>
          <w:sz w:val="28"/>
          <w:szCs w:val="28"/>
        </w:rPr>
        <w:tab/>
      </w:r>
      <w:r w:rsidR="00432303" w:rsidRPr="00027F54">
        <w:rPr>
          <w:rFonts w:ascii="Times New Roman" w:hAnsi="Times New Roman"/>
          <w:sz w:val="28"/>
          <w:szCs w:val="28"/>
        </w:rPr>
        <w:t>С</w:t>
      </w:r>
      <w:r w:rsidR="00055CF6" w:rsidRPr="00027F54">
        <w:rPr>
          <w:rFonts w:ascii="Times New Roman" w:hAnsi="Times New Roman"/>
          <w:sz w:val="28"/>
          <w:szCs w:val="28"/>
        </w:rPr>
        <w:t>аморегулируемая организация</w:t>
      </w:r>
      <w:r w:rsidRPr="00027F54">
        <w:rPr>
          <w:rFonts w:ascii="Times New Roman" w:hAnsi="Times New Roman"/>
          <w:sz w:val="28"/>
          <w:szCs w:val="28"/>
        </w:rPr>
        <w:t xml:space="preserve"> несет субсидиарную </w:t>
      </w:r>
      <w:r w:rsidR="00200DB1" w:rsidRPr="00027F54">
        <w:rPr>
          <w:rFonts w:ascii="Times New Roman" w:hAnsi="Times New Roman"/>
          <w:sz w:val="28"/>
          <w:szCs w:val="28"/>
        </w:rPr>
        <w:t xml:space="preserve">(дополнительную) </w:t>
      </w:r>
      <w:r w:rsidRPr="00027F54">
        <w:rPr>
          <w:rFonts w:ascii="Times New Roman" w:hAnsi="Times New Roman"/>
          <w:sz w:val="28"/>
          <w:szCs w:val="28"/>
        </w:rPr>
        <w:t>ответственность по обязательствам своих членов в случаях</w:t>
      </w:r>
      <w:r w:rsidR="004E020D" w:rsidRPr="00027F54">
        <w:rPr>
          <w:rFonts w:ascii="Times New Roman" w:hAnsi="Times New Roman"/>
          <w:sz w:val="28"/>
          <w:szCs w:val="28"/>
        </w:rPr>
        <w:t xml:space="preserve"> и в пределах</w:t>
      </w:r>
      <w:r w:rsidR="00432303" w:rsidRPr="00027F54">
        <w:rPr>
          <w:rFonts w:ascii="Times New Roman" w:hAnsi="Times New Roman"/>
          <w:sz w:val="28"/>
          <w:szCs w:val="28"/>
        </w:rPr>
        <w:t xml:space="preserve">, предусмотренных статьей </w:t>
      </w:r>
      <w:r w:rsidRPr="00027F54">
        <w:rPr>
          <w:rFonts w:ascii="Times New Roman" w:hAnsi="Times New Roman"/>
          <w:sz w:val="28"/>
          <w:szCs w:val="28"/>
        </w:rPr>
        <w:t>60.1</w:t>
      </w:r>
      <w:r w:rsidR="00057B06" w:rsidRPr="00027F54">
        <w:rPr>
          <w:rFonts w:ascii="Times New Roman" w:hAnsi="Times New Roman"/>
          <w:sz w:val="28"/>
          <w:szCs w:val="28"/>
        </w:rPr>
        <w:t xml:space="preserve"> Градостроительного</w:t>
      </w:r>
      <w:r w:rsidR="006D6818" w:rsidRPr="00027F54">
        <w:rPr>
          <w:rFonts w:ascii="Times New Roman" w:hAnsi="Times New Roman"/>
          <w:sz w:val="28"/>
          <w:szCs w:val="28"/>
        </w:rPr>
        <w:t xml:space="preserve"> </w:t>
      </w:r>
      <w:r w:rsidR="00057B06" w:rsidRPr="00027F54">
        <w:rPr>
          <w:rFonts w:ascii="Times New Roman" w:hAnsi="Times New Roman"/>
          <w:sz w:val="28"/>
          <w:szCs w:val="28"/>
        </w:rPr>
        <w:t>кодекса</w:t>
      </w:r>
      <w:r w:rsidR="006D6818" w:rsidRPr="00027F54">
        <w:rPr>
          <w:rFonts w:ascii="Times New Roman" w:hAnsi="Times New Roman"/>
          <w:sz w:val="28"/>
          <w:szCs w:val="28"/>
        </w:rPr>
        <w:t xml:space="preserve"> </w:t>
      </w:r>
      <w:r w:rsidR="00432303" w:rsidRPr="00027F54">
        <w:rPr>
          <w:rFonts w:ascii="Times New Roman" w:hAnsi="Times New Roman"/>
          <w:sz w:val="28"/>
          <w:szCs w:val="28"/>
        </w:rPr>
        <w:t>Российской Федерации</w:t>
      </w:r>
      <w:r w:rsidRPr="00027F54">
        <w:rPr>
          <w:rFonts w:ascii="Times New Roman" w:hAnsi="Times New Roman"/>
          <w:sz w:val="28"/>
          <w:szCs w:val="28"/>
        </w:rPr>
        <w:t>.</w:t>
      </w:r>
    </w:p>
    <w:p w:rsidR="00ED069B" w:rsidRPr="00027F54" w:rsidRDefault="00996A9E"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3.3</w:t>
      </w:r>
      <w:r w:rsidR="004D344B" w:rsidRPr="00027F54">
        <w:rPr>
          <w:rFonts w:ascii="Times New Roman" w:hAnsi="Times New Roman"/>
          <w:sz w:val="28"/>
          <w:szCs w:val="28"/>
        </w:rPr>
        <w:t>.</w:t>
      </w:r>
      <w:r w:rsidR="004D344B" w:rsidRPr="00027F54">
        <w:rPr>
          <w:rFonts w:ascii="Times New Roman" w:hAnsi="Times New Roman"/>
          <w:sz w:val="28"/>
          <w:szCs w:val="28"/>
        </w:rPr>
        <w:tab/>
      </w:r>
      <w:r w:rsidR="00ED069B" w:rsidRPr="00027F54">
        <w:rPr>
          <w:rFonts w:ascii="Times New Roman" w:eastAsia="Calibri" w:hAnsi="Times New Roman"/>
          <w:sz w:val="28"/>
          <w:szCs w:val="28"/>
        </w:rPr>
        <w:t>Компенсационный фонд обеспечения договорных обязательств саморегулируемой организации</w:t>
      </w:r>
      <w:r w:rsidR="00ED069B" w:rsidRPr="00027F54">
        <w:rPr>
          <w:rFonts w:ascii="Times New Roman" w:hAnsi="Times New Roman"/>
          <w:sz w:val="28"/>
          <w:szCs w:val="28"/>
        </w:rPr>
        <w:t xml:space="preserve"> формируется в случае, если не менее чем тридцать членов саморегулируемой организации подали в саморегулируемую организацию заявления о намерении принимать участие в заключении договоров строительного подряда</w:t>
      </w:r>
      <w:r w:rsidR="00B32F2E">
        <w:rPr>
          <w:rFonts w:ascii="Times New Roman" w:hAnsi="Times New Roman"/>
          <w:sz w:val="28"/>
          <w:szCs w:val="28"/>
        </w:rPr>
        <w:t>, договоров подряда на осуществление сноса</w:t>
      </w:r>
      <w:r w:rsidR="00ED069B" w:rsidRPr="00027F54">
        <w:rPr>
          <w:rFonts w:ascii="Times New Roman" w:hAnsi="Times New Roman"/>
          <w:sz w:val="28"/>
          <w:szCs w:val="28"/>
        </w:rPr>
        <w:t xml:space="preserve"> с использованием конкурентных способов заключения договоров. На основании указанных заявлений членов </w:t>
      </w:r>
      <w:r w:rsidR="002C524F" w:rsidRPr="00027F54">
        <w:rPr>
          <w:rFonts w:ascii="Times New Roman" w:hAnsi="Times New Roman"/>
          <w:sz w:val="28"/>
          <w:szCs w:val="28"/>
        </w:rPr>
        <w:t>постоянно действующий коллегиальный орган управления саморегулируемой организации</w:t>
      </w:r>
      <w:r w:rsidR="002C524F" w:rsidRPr="00027F54">
        <w:rPr>
          <w:rFonts w:ascii="Times New Roman" w:eastAsia="Calibri" w:hAnsi="Times New Roman"/>
          <w:sz w:val="28"/>
          <w:szCs w:val="28"/>
        </w:rPr>
        <w:t xml:space="preserve"> </w:t>
      </w:r>
      <w:r w:rsidR="00ED069B" w:rsidRPr="00027F54">
        <w:rPr>
          <w:rFonts w:ascii="Times New Roman" w:eastAsia="Calibri" w:hAnsi="Times New Roman"/>
          <w:sz w:val="28"/>
          <w:szCs w:val="28"/>
        </w:rPr>
        <w:t>принимает</w:t>
      </w:r>
      <w:r w:rsidR="00ED069B" w:rsidRPr="00027F54">
        <w:rPr>
          <w:rFonts w:ascii="Times New Roman" w:hAnsi="Times New Roman"/>
          <w:sz w:val="28"/>
          <w:szCs w:val="28"/>
        </w:rPr>
        <w:t xml:space="preserve"> решение о формировании </w:t>
      </w:r>
      <w:r w:rsidR="00ED069B" w:rsidRPr="00027F54">
        <w:rPr>
          <w:rFonts w:ascii="Times New Roman" w:eastAsia="Calibri" w:hAnsi="Times New Roman"/>
          <w:sz w:val="28"/>
          <w:szCs w:val="28"/>
        </w:rPr>
        <w:t>компенсационного фонда обеспечения договорных обязательств саморегулируемой организации</w:t>
      </w:r>
      <w:r w:rsidR="00ED069B" w:rsidRPr="00027F54">
        <w:rPr>
          <w:rFonts w:ascii="Times New Roman" w:hAnsi="Times New Roman"/>
          <w:sz w:val="28"/>
          <w:szCs w:val="28"/>
        </w:rPr>
        <w:t>.</w:t>
      </w:r>
    </w:p>
    <w:p w:rsidR="00745B2D" w:rsidRPr="00027F54" w:rsidRDefault="00226F65"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3.</w:t>
      </w:r>
      <w:r w:rsidR="00ED069B" w:rsidRPr="00027F54">
        <w:rPr>
          <w:rFonts w:ascii="Times New Roman" w:hAnsi="Times New Roman"/>
          <w:sz w:val="28"/>
          <w:szCs w:val="28"/>
        </w:rPr>
        <w:t>4</w:t>
      </w:r>
      <w:r w:rsidR="00745B2D" w:rsidRPr="00027F54">
        <w:rPr>
          <w:rFonts w:ascii="Times New Roman" w:hAnsi="Times New Roman"/>
          <w:sz w:val="28"/>
          <w:szCs w:val="28"/>
        </w:rPr>
        <w:t>.</w:t>
      </w:r>
      <w:r w:rsidR="00745B2D" w:rsidRPr="00027F54">
        <w:rPr>
          <w:rFonts w:ascii="Times New Roman" w:hAnsi="Times New Roman"/>
          <w:sz w:val="28"/>
          <w:szCs w:val="28"/>
        </w:rPr>
        <w:tab/>
        <w:t xml:space="preserve">На средства </w:t>
      </w:r>
      <w:r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745B2D" w:rsidRPr="00027F54">
        <w:rPr>
          <w:rFonts w:ascii="Times New Roman" w:hAnsi="Times New Roman"/>
          <w:sz w:val="28"/>
          <w:szCs w:val="28"/>
        </w:rPr>
        <w:t xml:space="preserve"> не может быть обращено взыскание по обязательствам </w:t>
      </w:r>
      <w:r w:rsidRPr="00027F54">
        <w:rPr>
          <w:rFonts w:ascii="Times New Roman" w:hAnsi="Times New Roman"/>
          <w:sz w:val="28"/>
          <w:szCs w:val="28"/>
        </w:rPr>
        <w:t>саморегулируемой</w:t>
      </w:r>
      <w:r w:rsidR="00055CF6" w:rsidRPr="00027F54">
        <w:rPr>
          <w:rFonts w:ascii="Times New Roman" w:hAnsi="Times New Roman"/>
          <w:sz w:val="28"/>
          <w:szCs w:val="28"/>
        </w:rPr>
        <w:t xml:space="preserve"> организаци</w:t>
      </w:r>
      <w:r w:rsidRPr="00027F54">
        <w:rPr>
          <w:rFonts w:ascii="Times New Roman" w:hAnsi="Times New Roman"/>
          <w:sz w:val="28"/>
          <w:szCs w:val="28"/>
        </w:rPr>
        <w:t>и</w:t>
      </w:r>
      <w:r w:rsidR="00745B2D" w:rsidRPr="00027F54">
        <w:rPr>
          <w:rFonts w:ascii="Times New Roman" w:hAnsi="Times New Roman"/>
          <w:sz w:val="28"/>
          <w:szCs w:val="28"/>
        </w:rPr>
        <w:t xml:space="preserve">, за исключением </w:t>
      </w:r>
      <w:r w:rsidR="0015203F" w:rsidRPr="00027F54">
        <w:rPr>
          <w:rFonts w:ascii="Times New Roman" w:hAnsi="Times New Roman"/>
          <w:sz w:val="28"/>
          <w:szCs w:val="28"/>
        </w:rPr>
        <w:t>обращения взыскания в целях, указанных в</w:t>
      </w:r>
      <w:r w:rsidR="00745B2D" w:rsidRPr="00027F54">
        <w:rPr>
          <w:rFonts w:ascii="Times New Roman" w:hAnsi="Times New Roman"/>
          <w:sz w:val="28"/>
          <w:szCs w:val="28"/>
        </w:rPr>
        <w:t xml:space="preserve"> </w:t>
      </w:r>
      <w:r w:rsidR="008E201E" w:rsidRPr="00027F54">
        <w:rPr>
          <w:rFonts w:ascii="Times New Roman" w:hAnsi="Times New Roman"/>
          <w:sz w:val="28"/>
          <w:szCs w:val="28"/>
        </w:rPr>
        <w:t>п</w:t>
      </w:r>
      <w:r w:rsidR="004C03A0" w:rsidRPr="00027F54">
        <w:rPr>
          <w:rFonts w:ascii="Times New Roman" w:hAnsi="Times New Roman"/>
          <w:sz w:val="28"/>
          <w:szCs w:val="28"/>
        </w:rPr>
        <w:t>ункте</w:t>
      </w:r>
      <w:r w:rsidR="008E201E" w:rsidRPr="00027F54">
        <w:rPr>
          <w:rFonts w:ascii="Times New Roman" w:hAnsi="Times New Roman"/>
          <w:sz w:val="28"/>
          <w:szCs w:val="28"/>
        </w:rPr>
        <w:t> </w:t>
      </w:r>
      <w:r w:rsidR="00654CED" w:rsidRPr="00027F54">
        <w:rPr>
          <w:rFonts w:ascii="Times New Roman" w:hAnsi="Times New Roman"/>
          <w:sz w:val="28"/>
          <w:szCs w:val="28"/>
        </w:rPr>
        <w:t>6.5</w:t>
      </w:r>
      <w:r w:rsidR="00057B06" w:rsidRPr="00027F54">
        <w:rPr>
          <w:rFonts w:ascii="Times New Roman" w:hAnsi="Times New Roman"/>
          <w:sz w:val="28"/>
          <w:szCs w:val="28"/>
        </w:rPr>
        <w:t xml:space="preserve"> настоящего Положения</w:t>
      </w:r>
      <w:r w:rsidR="00745B2D" w:rsidRPr="00027F54">
        <w:rPr>
          <w:rFonts w:ascii="Times New Roman" w:hAnsi="Times New Roman"/>
          <w:sz w:val="28"/>
          <w:szCs w:val="28"/>
        </w:rPr>
        <w:t xml:space="preserve">. Такие средства не включаются в конкурсную массу в случае признания судом </w:t>
      </w:r>
      <w:r w:rsidRPr="00027F54">
        <w:rPr>
          <w:rFonts w:ascii="Times New Roman" w:hAnsi="Times New Roman"/>
          <w:sz w:val="28"/>
          <w:szCs w:val="28"/>
        </w:rPr>
        <w:t>саморегулируемой организации</w:t>
      </w:r>
      <w:r w:rsidR="00745B2D" w:rsidRPr="00027F54">
        <w:rPr>
          <w:rFonts w:ascii="Times New Roman" w:hAnsi="Times New Roman"/>
          <w:sz w:val="28"/>
          <w:szCs w:val="28"/>
        </w:rPr>
        <w:t xml:space="preserve"> несостоятельной (банкротом). </w:t>
      </w:r>
    </w:p>
    <w:p w:rsidR="006D6818" w:rsidRPr="00027F54" w:rsidRDefault="00996A9E"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3.</w:t>
      </w:r>
      <w:r w:rsidR="00ED069B" w:rsidRPr="00027F54">
        <w:rPr>
          <w:rFonts w:ascii="Times New Roman" w:hAnsi="Times New Roman"/>
          <w:sz w:val="28"/>
          <w:szCs w:val="28"/>
        </w:rPr>
        <w:t>5</w:t>
      </w:r>
      <w:r w:rsidR="006649C3" w:rsidRPr="00027F54">
        <w:rPr>
          <w:rFonts w:ascii="Times New Roman" w:hAnsi="Times New Roman"/>
          <w:sz w:val="28"/>
          <w:szCs w:val="28"/>
        </w:rPr>
        <w:t>.</w:t>
      </w:r>
      <w:r w:rsidR="006649C3" w:rsidRPr="00027F54">
        <w:rPr>
          <w:rFonts w:ascii="Times New Roman" w:hAnsi="Times New Roman"/>
          <w:sz w:val="28"/>
          <w:szCs w:val="28"/>
        </w:rPr>
        <w:tab/>
      </w:r>
      <w:r w:rsidR="00A145ED" w:rsidRPr="00027F54">
        <w:rPr>
          <w:rFonts w:ascii="Times New Roman" w:hAnsi="Times New Roman"/>
          <w:sz w:val="28"/>
          <w:szCs w:val="28"/>
        </w:rPr>
        <w:t>В случае</w:t>
      </w:r>
      <w:r w:rsidR="00EB6DB4" w:rsidRPr="00027F54">
        <w:rPr>
          <w:rFonts w:ascii="Times New Roman" w:hAnsi="Times New Roman"/>
          <w:sz w:val="28"/>
          <w:szCs w:val="28"/>
        </w:rPr>
        <w:t xml:space="preserve">, если </w:t>
      </w:r>
      <w:r w:rsidR="00226F65" w:rsidRPr="00027F54">
        <w:rPr>
          <w:rFonts w:ascii="Times New Roman" w:hAnsi="Times New Roman"/>
          <w:sz w:val="28"/>
          <w:szCs w:val="28"/>
        </w:rPr>
        <w:t>постоянно действующим коллегиальным органом</w:t>
      </w:r>
      <w:r w:rsidR="00A145ED" w:rsidRPr="00027F54">
        <w:rPr>
          <w:rFonts w:ascii="Times New Roman" w:hAnsi="Times New Roman"/>
          <w:sz w:val="28"/>
          <w:szCs w:val="28"/>
        </w:rPr>
        <w:t xml:space="preserve"> управления </w:t>
      </w:r>
      <w:r w:rsidR="00055CF6" w:rsidRPr="00027F54">
        <w:rPr>
          <w:rFonts w:ascii="Times New Roman" w:hAnsi="Times New Roman"/>
          <w:sz w:val="28"/>
          <w:szCs w:val="28"/>
        </w:rPr>
        <w:t>само</w:t>
      </w:r>
      <w:r w:rsidR="00226F65" w:rsidRPr="00027F54">
        <w:rPr>
          <w:rFonts w:ascii="Times New Roman" w:hAnsi="Times New Roman"/>
          <w:sz w:val="28"/>
          <w:szCs w:val="28"/>
        </w:rPr>
        <w:t>регулируемой</w:t>
      </w:r>
      <w:r w:rsidR="00055CF6" w:rsidRPr="00027F54">
        <w:rPr>
          <w:rFonts w:ascii="Times New Roman" w:hAnsi="Times New Roman"/>
          <w:sz w:val="28"/>
          <w:szCs w:val="28"/>
        </w:rPr>
        <w:t xml:space="preserve"> организаци</w:t>
      </w:r>
      <w:r w:rsidR="00226F65" w:rsidRPr="00027F54">
        <w:rPr>
          <w:rFonts w:ascii="Times New Roman" w:hAnsi="Times New Roman"/>
          <w:sz w:val="28"/>
          <w:szCs w:val="28"/>
        </w:rPr>
        <w:t>и</w:t>
      </w:r>
      <w:r w:rsidR="00A145ED" w:rsidRPr="00027F54">
        <w:rPr>
          <w:rFonts w:ascii="Times New Roman" w:hAnsi="Times New Roman"/>
          <w:sz w:val="28"/>
          <w:szCs w:val="28"/>
        </w:rPr>
        <w:t xml:space="preserve"> </w:t>
      </w:r>
      <w:r w:rsidR="00EB6DB4" w:rsidRPr="00027F54">
        <w:rPr>
          <w:rFonts w:ascii="Times New Roman" w:hAnsi="Times New Roman"/>
          <w:sz w:val="28"/>
          <w:szCs w:val="28"/>
        </w:rPr>
        <w:t xml:space="preserve">принято </w:t>
      </w:r>
      <w:r w:rsidR="00A145ED" w:rsidRPr="00027F54">
        <w:rPr>
          <w:rFonts w:ascii="Times New Roman" w:hAnsi="Times New Roman"/>
          <w:sz w:val="28"/>
          <w:szCs w:val="28"/>
        </w:rPr>
        <w:t>решени</w:t>
      </w:r>
      <w:r w:rsidR="00EB6DB4" w:rsidRPr="00027F54">
        <w:rPr>
          <w:rFonts w:ascii="Times New Roman" w:hAnsi="Times New Roman"/>
          <w:sz w:val="28"/>
          <w:szCs w:val="28"/>
        </w:rPr>
        <w:t>е</w:t>
      </w:r>
      <w:r w:rsidR="00A145ED" w:rsidRPr="00027F54">
        <w:rPr>
          <w:rFonts w:ascii="Times New Roman" w:hAnsi="Times New Roman"/>
          <w:sz w:val="28"/>
          <w:szCs w:val="28"/>
        </w:rPr>
        <w:t xml:space="preserve"> о формировании </w:t>
      </w:r>
      <w:r w:rsidR="00226F65"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226F65"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w:t>
      </w:r>
      <w:bookmarkStart w:id="0" w:name="_GoBack"/>
      <w:bookmarkEnd w:id="0"/>
      <w:r w:rsidR="00055CF6" w:rsidRPr="00027F54">
        <w:rPr>
          <w:rFonts w:ascii="Times New Roman" w:hAnsi="Times New Roman"/>
          <w:sz w:val="28"/>
          <w:szCs w:val="28"/>
        </w:rPr>
        <w:t>ельств</w:t>
      </w:r>
      <w:r w:rsidR="00A145ED" w:rsidRPr="00027F54">
        <w:rPr>
          <w:rFonts w:ascii="Times New Roman" w:hAnsi="Times New Roman"/>
          <w:sz w:val="28"/>
          <w:szCs w:val="28"/>
        </w:rPr>
        <w:t xml:space="preserve">, </w:t>
      </w:r>
      <w:r w:rsidR="00055CF6" w:rsidRPr="00027F54">
        <w:rPr>
          <w:rFonts w:ascii="Times New Roman" w:hAnsi="Times New Roman"/>
          <w:sz w:val="28"/>
          <w:szCs w:val="28"/>
        </w:rPr>
        <w:t>саморегулируемая организация</w:t>
      </w:r>
      <w:r w:rsidR="00A145ED" w:rsidRPr="00027F54">
        <w:rPr>
          <w:rFonts w:ascii="Times New Roman" w:hAnsi="Times New Roman"/>
          <w:sz w:val="28"/>
          <w:szCs w:val="28"/>
        </w:rPr>
        <w:t xml:space="preserve"> в процессе осуществления своей </w:t>
      </w:r>
      <w:r w:rsidR="005D19F3" w:rsidRPr="00027F54">
        <w:rPr>
          <w:rFonts w:ascii="Times New Roman" w:hAnsi="Times New Roman"/>
          <w:sz w:val="28"/>
          <w:szCs w:val="28"/>
        </w:rPr>
        <w:t xml:space="preserve">последующей </w:t>
      </w:r>
      <w:r w:rsidR="00A145ED" w:rsidRPr="00027F54">
        <w:rPr>
          <w:rFonts w:ascii="Times New Roman" w:hAnsi="Times New Roman"/>
          <w:sz w:val="28"/>
          <w:szCs w:val="28"/>
        </w:rPr>
        <w:t xml:space="preserve">деятельности не вправе принимать решение о ликвидации </w:t>
      </w:r>
      <w:r w:rsidR="00226F65"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226F65"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A145ED" w:rsidRPr="00027F54">
        <w:rPr>
          <w:rFonts w:ascii="Times New Roman" w:hAnsi="Times New Roman"/>
          <w:sz w:val="28"/>
          <w:szCs w:val="28"/>
        </w:rPr>
        <w:t>.</w:t>
      </w:r>
    </w:p>
    <w:p w:rsidR="00057B06" w:rsidRPr="00027F54" w:rsidRDefault="00057B06" w:rsidP="00027F54">
      <w:pPr>
        <w:spacing w:after="0" w:line="240" w:lineRule="auto"/>
        <w:ind w:firstLine="708"/>
        <w:jc w:val="both"/>
        <w:rPr>
          <w:rFonts w:ascii="Times New Roman" w:hAnsi="Times New Roman"/>
          <w:sz w:val="28"/>
          <w:szCs w:val="28"/>
        </w:rPr>
      </w:pPr>
    </w:p>
    <w:p w:rsidR="001D29F6" w:rsidRPr="00027F54" w:rsidRDefault="00A145ED"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4.</w:t>
      </w:r>
      <w:r w:rsidRPr="00027F54">
        <w:rPr>
          <w:rFonts w:ascii="Times New Roman" w:hAnsi="Times New Roman"/>
          <w:b/>
          <w:sz w:val="28"/>
          <w:szCs w:val="28"/>
        </w:rPr>
        <w:tab/>
      </w:r>
      <w:r w:rsidR="001665D7" w:rsidRPr="00027F54">
        <w:rPr>
          <w:rFonts w:ascii="Times New Roman" w:hAnsi="Times New Roman"/>
          <w:b/>
          <w:sz w:val="28"/>
          <w:szCs w:val="28"/>
        </w:rPr>
        <w:t xml:space="preserve">Порядок формирования </w:t>
      </w:r>
    </w:p>
    <w:p w:rsidR="001665D7" w:rsidRDefault="001D29F6"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Pr="00027F54">
        <w:rPr>
          <w:rFonts w:ascii="Times New Roman" w:hAnsi="Times New Roman"/>
          <w:b/>
          <w:sz w:val="28"/>
          <w:szCs w:val="28"/>
        </w:rPr>
        <w:t>а</w:t>
      </w:r>
      <w:r w:rsidR="00055CF6" w:rsidRPr="00027F54">
        <w:rPr>
          <w:rFonts w:ascii="Times New Roman" w:hAnsi="Times New Roman"/>
          <w:b/>
          <w:sz w:val="28"/>
          <w:szCs w:val="28"/>
        </w:rPr>
        <w:t xml:space="preserve"> обеспечения договорных обязательств</w:t>
      </w:r>
    </w:p>
    <w:p w:rsidR="00B312A6" w:rsidRPr="00027F54" w:rsidRDefault="00B312A6" w:rsidP="00027F54">
      <w:pPr>
        <w:keepNext/>
        <w:keepLines/>
        <w:spacing w:after="0" w:line="240" w:lineRule="auto"/>
        <w:jc w:val="center"/>
        <w:rPr>
          <w:rFonts w:ascii="Times New Roman" w:hAnsi="Times New Roman"/>
          <w:b/>
          <w:sz w:val="28"/>
          <w:szCs w:val="28"/>
        </w:rPr>
      </w:pPr>
    </w:p>
    <w:p w:rsidR="00ED069B" w:rsidRPr="00027F54" w:rsidRDefault="00D9515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4.1.</w:t>
      </w:r>
      <w:r w:rsidRPr="00027F54">
        <w:rPr>
          <w:rFonts w:ascii="Times New Roman" w:hAnsi="Times New Roman"/>
          <w:sz w:val="28"/>
          <w:szCs w:val="28"/>
        </w:rPr>
        <w:tab/>
      </w:r>
      <w:r w:rsidR="0053249D" w:rsidRPr="00027F54">
        <w:rPr>
          <w:rFonts w:ascii="Times New Roman" w:hAnsi="Times New Roman"/>
          <w:sz w:val="28"/>
          <w:szCs w:val="28"/>
        </w:rPr>
        <w:t>К</w:t>
      </w:r>
      <w:r w:rsidR="00055CF6" w:rsidRPr="00027F54">
        <w:rPr>
          <w:rFonts w:ascii="Times New Roman" w:hAnsi="Times New Roman"/>
          <w:sz w:val="28"/>
          <w:szCs w:val="28"/>
        </w:rPr>
        <w:t>омпенсационный фонд обеспечения договорных обязательств</w:t>
      </w:r>
      <w:r w:rsidR="00C85BD0" w:rsidRPr="00027F54">
        <w:rPr>
          <w:rFonts w:ascii="Times New Roman" w:hAnsi="Times New Roman"/>
          <w:sz w:val="28"/>
          <w:szCs w:val="28"/>
        </w:rPr>
        <w:t xml:space="preserve"> формируется </w:t>
      </w:r>
      <w:r w:rsidR="00ED069B" w:rsidRPr="00027F54">
        <w:rPr>
          <w:rFonts w:ascii="Times New Roman" w:hAnsi="Times New Roman"/>
          <w:sz w:val="28"/>
          <w:szCs w:val="28"/>
        </w:rPr>
        <w:t>в денежной форме</w:t>
      </w:r>
      <w:r w:rsidR="002F1D78" w:rsidRPr="00027F54">
        <w:rPr>
          <w:rFonts w:ascii="Times New Roman" w:hAnsi="Times New Roman"/>
          <w:sz w:val="28"/>
          <w:szCs w:val="28"/>
        </w:rPr>
        <w:t xml:space="preserve"> </w:t>
      </w:r>
      <w:r w:rsidR="00C85BD0" w:rsidRPr="00027F54">
        <w:rPr>
          <w:rFonts w:ascii="Times New Roman" w:hAnsi="Times New Roman"/>
          <w:sz w:val="28"/>
          <w:szCs w:val="28"/>
        </w:rPr>
        <w:t>за</w:t>
      </w:r>
      <w:r w:rsidR="00B16E07" w:rsidRPr="00027F54">
        <w:rPr>
          <w:rFonts w:ascii="Times New Roman" w:hAnsi="Times New Roman"/>
          <w:sz w:val="28"/>
          <w:szCs w:val="28"/>
        </w:rPr>
        <w:t xml:space="preserve"> счет </w:t>
      </w:r>
      <w:r w:rsidR="002F1D78" w:rsidRPr="00027F54">
        <w:rPr>
          <w:rFonts w:ascii="Times New Roman" w:hAnsi="Times New Roman"/>
          <w:sz w:val="28"/>
          <w:szCs w:val="28"/>
        </w:rPr>
        <w:t>следующих источников:</w:t>
      </w:r>
    </w:p>
    <w:p w:rsidR="002F1D78" w:rsidRPr="00027F54" w:rsidRDefault="002F1D7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lastRenderedPageBreak/>
        <w:t>4.1.1.</w:t>
      </w:r>
      <w:r w:rsidRPr="00027F54">
        <w:rPr>
          <w:rFonts w:ascii="Times New Roman" w:hAnsi="Times New Roman"/>
          <w:sz w:val="28"/>
          <w:szCs w:val="28"/>
        </w:rPr>
        <w:tab/>
        <w:t>Взносы, внесенные членами саморегулируемой организации в компенсационный фонд обеспечения договорных обязательств в размере, установленном в соответствии с пунктом 5.2 настоящего Положения.</w:t>
      </w:r>
    </w:p>
    <w:p w:rsidR="002F1D78" w:rsidRPr="00027F54" w:rsidRDefault="002F1D7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4.1.</w:t>
      </w:r>
      <w:r w:rsidR="0079060A" w:rsidRPr="00027F54">
        <w:rPr>
          <w:rFonts w:ascii="Times New Roman" w:hAnsi="Times New Roman"/>
          <w:sz w:val="28"/>
          <w:szCs w:val="28"/>
        </w:rPr>
        <w:t>2</w:t>
      </w:r>
      <w:r w:rsidRPr="00027F54">
        <w:rPr>
          <w:rFonts w:ascii="Times New Roman" w:hAnsi="Times New Roman"/>
          <w:sz w:val="28"/>
          <w:szCs w:val="28"/>
        </w:rPr>
        <w:t>.</w:t>
      </w:r>
      <w:r w:rsidRPr="00027F54">
        <w:rPr>
          <w:rFonts w:ascii="Times New Roman" w:hAnsi="Times New Roman"/>
          <w:sz w:val="28"/>
          <w:szCs w:val="28"/>
        </w:rPr>
        <w:tab/>
        <w:t>Дополнительные взносы членов саморегулируемой организации, если саморегулируемой организацией принято решение о внесении членами саморегулируемой организации дополнительных взносов в компенсационный фонд обеспечения договорных обязательств в соответствии с пунктом 5.6 настоящего Положения.</w:t>
      </w:r>
    </w:p>
    <w:p w:rsidR="002F1D78" w:rsidRPr="00027F54" w:rsidRDefault="002F1D7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4.1.</w:t>
      </w:r>
      <w:r w:rsidR="0079060A" w:rsidRPr="00027F54">
        <w:rPr>
          <w:rFonts w:ascii="Times New Roman" w:hAnsi="Times New Roman"/>
          <w:sz w:val="28"/>
          <w:szCs w:val="28"/>
        </w:rPr>
        <w:t>3</w:t>
      </w:r>
      <w:r w:rsidRPr="00027F54">
        <w:rPr>
          <w:rFonts w:ascii="Times New Roman" w:hAnsi="Times New Roman"/>
          <w:sz w:val="28"/>
          <w:szCs w:val="28"/>
        </w:rPr>
        <w:t>.</w:t>
      </w:r>
      <w:r w:rsidRPr="00027F54">
        <w:rPr>
          <w:rFonts w:ascii="Times New Roman" w:hAnsi="Times New Roman"/>
          <w:sz w:val="28"/>
          <w:szCs w:val="28"/>
        </w:rPr>
        <w:tab/>
        <w:t xml:space="preserve">Денежные средства, перечисленные Национальным объединением строителей, за членов, вступивших в саморегулируемую организацию,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 </w:t>
      </w:r>
    </w:p>
    <w:p w:rsidR="002F1D78" w:rsidRDefault="002F1D7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4.1.</w:t>
      </w:r>
      <w:r w:rsidR="0079060A" w:rsidRPr="00027F54">
        <w:rPr>
          <w:rFonts w:ascii="Times New Roman" w:hAnsi="Times New Roman"/>
          <w:sz w:val="28"/>
          <w:szCs w:val="28"/>
        </w:rPr>
        <w:t>4</w:t>
      </w:r>
      <w:r w:rsidRPr="00027F54">
        <w:rPr>
          <w:rFonts w:ascii="Times New Roman" w:hAnsi="Times New Roman"/>
          <w:sz w:val="28"/>
          <w:szCs w:val="28"/>
        </w:rPr>
        <w:t>.</w:t>
      </w:r>
      <w:r w:rsidRPr="00027F54">
        <w:rPr>
          <w:rFonts w:ascii="Times New Roman" w:hAnsi="Times New Roman"/>
          <w:sz w:val="28"/>
          <w:szCs w:val="28"/>
        </w:rPr>
        <w:tab/>
        <w:t>Доходы, полученные от размещения средств компенсационного фонда обеспечения договорных обязательств</w:t>
      </w:r>
      <w:r w:rsidR="002D1FFD">
        <w:rPr>
          <w:rFonts w:ascii="Times New Roman" w:hAnsi="Times New Roman"/>
          <w:sz w:val="28"/>
          <w:szCs w:val="28"/>
        </w:rPr>
        <w:t>, в том числе</w:t>
      </w:r>
      <w:r w:rsidR="006F691D">
        <w:rPr>
          <w:rFonts w:ascii="Times New Roman" w:hAnsi="Times New Roman"/>
          <w:sz w:val="28"/>
          <w:szCs w:val="28"/>
        </w:rPr>
        <w:t xml:space="preserve"> доходы, начисленные на средства, находящиеся на не снижаемом остатке на специальном банковском счете</w:t>
      </w:r>
      <w:r w:rsidRPr="00027F54">
        <w:rPr>
          <w:rFonts w:ascii="Times New Roman" w:hAnsi="Times New Roman"/>
          <w:sz w:val="28"/>
          <w:szCs w:val="28"/>
        </w:rPr>
        <w:t>.</w:t>
      </w:r>
    </w:p>
    <w:p w:rsidR="00172E98" w:rsidRPr="00027F54" w:rsidRDefault="00172E98" w:rsidP="00027F54">
      <w:pPr>
        <w:spacing w:after="0" w:line="240" w:lineRule="auto"/>
        <w:ind w:firstLine="708"/>
        <w:jc w:val="both"/>
        <w:rPr>
          <w:rFonts w:ascii="Times New Roman" w:hAnsi="Times New Roman"/>
          <w:sz w:val="28"/>
          <w:szCs w:val="28"/>
        </w:rPr>
      </w:pPr>
      <w:r>
        <w:rPr>
          <w:rFonts w:ascii="Times New Roman" w:hAnsi="Times New Roman"/>
          <w:sz w:val="28"/>
          <w:szCs w:val="28"/>
        </w:rPr>
        <w:t>4.1.5. Ш</w:t>
      </w:r>
      <w:r w:rsidRPr="004B3F81">
        <w:rPr>
          <w:rFonts w:ascii="Times New Roman" w:hAnsi="Times New Roman"/>
          <w:sz w:val="28"/>
          <w:szCs w:val="28"/>
        </w:rPr>
        <w:t>траф</w:t>
      </w:r>
      <w:r>
        <w:rPr>
          <w:rFonts w:ascii="Times New Roman" w:hAnsi="Times New Roman"/>
          <w:sz w:val="28"/>
          <w:szCs w:val="28"/>
        </w:rPr>
        <w:t>ы, независимо от причины их</w:t>
      </w:r>
      <w:r w:rsidRPr="004B3F81">
        <w:rPr>
          <w:rFonts w:ascii="Times New Roman" w:hAnsi="Times New Roman"/>
          <w:sz w:val="28"/>
          <w:szCs w:val="28"/>
        </w:rPr>
        <w:t xml:space="preserve"> наложения,</w:t>
      </w:r>
      <w:r>
        <w:rPr>
          <w:rFonts w:ascii="Times New Roman" w:hAnsi="Times New Roman"/>
          <w:sz w:val="28"/>
          <w:szCs w:val="28"/>
        </w:rPr>
        <w:t xml:space="preserve"> уплаченные</w:t>
      </w:r>
      <w:r w:rsidRPr="004B3F81">
        <w:rPr>
          <w:rFonts w:ascii="Times New Roman" w:hAnsi="Times New Roman"/>
          <w:sz w:val="28"/>
          <w:szCs w:val="28"/>
        </w:rPr>
        <w:t xml:space="preserve"> членами самореглируемой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w:t>
      </w:r>
      <w:r>
        <w:rPr>
          <w:rFonts w:ascii="Times New Roman" w:hAnsi="Times New Roman"/>
          <w:sz w:val="28"/>
          <w:szCs w:val="28"/>
        </w:rPr>
        <w:t>.</w:t>
      </w:r>
    </w:p>
    <w:p w:rsidR="00ED069B" w:rsidRPr="00027F54" w:rsidRDefault="00ED069B" w:rsidP="00027F54">
      <w:pPr>
        <w:spacing w:after="0" w:line="240" w:lineRule="auto"/>
        <w:ind w:firstLine="709"/>
        <w:jc w:val="both"/>
        <w:rPr>
          <w:rFonts w:ascii="Times New Roman" w:hAnsi="Times New Roman"/>
          <w:sz w:val="28"/>
          <w:szCs w:val="28"/>
        </w:rPr>
      </w:pPr>
      <w:r w:rsidRPr="00027F54">
        <w:rPr>
          <w:rFonts w:ascii="Times New Roman" w:hAnsi="Times New Roman"/>
          <w:sz w:val="28"/>
          <w:szCs w:val="28"/>
        </w:rPr>
        <w:t>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саморегулируемой организации, открытый в российской кредитной организации, соответствующей требованиям, установленным Правительством Российской Федерации.</w:t>
      </w:r>
    </w:p>
    <w:p w:rsidR="00607C03" w:rsidRPr="00027F54" w:rsidRDefault="002F1D7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4.2. </w:t>
      </w:r>
      <w:r w:rsidR="006074D5" w:rsidRPr="00027F54">
        <w:rPr>
          <w:rFonts w:ascii="Times New Roman" w:hAnsi="Times New Roman"/>
          <w:sz w:val="28"/>
          <w:szCs w:val="28"/>
        </w:rPr>
        <w:t xml:space="preserve"> </w:t>
      </w:r>
      <w:r w:rsidR="00BC7E52" w:rsidRPr="00027F54">
        <w:rPr>
          <w:rFonts w:ascii="Times New Roman" w:hAnsi="Times New Roman"/>
          <w:sz w:val="28"/>
          <w:szCs w:val="28"/>
        </w:rPr>
        <w:t xml:space="preserve">Взнос </w:t>
      </w:r>
      <w:r w:rsidR="006074D5" w:rsidRPr="00027F54">
        <w:rPr>
          <w:rFonts w:ascii="Times New Roman" w:hAnsi="Times New Roman"/>
          <w:sz w:val="28"/>
          <w:szCs w:val="28"/>
        </w:rPr>
        <w:t>подлежит уплате в полном объеме</w:t>
      </w:r>
      <w:r w:rsidR="00607C03" w:rsidRPr="00027F54">
        <w:rPr>
          <w:rFonts w:ascii="Times New Roman" w:hAnsi="Times New Roman"/>
          <w:sz w:val="28"/>
          <w:szCs w:val="28"/>
        </w:rPr>
        <w:t>:</w:t>
      </w:r>
      <w:r w:rsidR="006074D5" w:rsidRPr="00027F54">
        <w:rPr>
          <w:rFonts w:ascii="Times New Roman" w:hAnsi="Times New Roman"/>
          <w:sz w:val="28"/>
          <w:szCs w:val="28"/>
        </w:rPr>
        <w:t xml:space="preserve"> </w:t>
      </w:r>
    </w:p>
    <w:p w:rsidR="006074D5" w:rsidRPr="00027F54" w:rsidRDefault="00607C0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w:t>
      </w:r>
      <w:r w:rsidR="002F1D78" w:rsidRPr="00027F54">
        <w:rPr>
          <w:rFonts w:ascii="Times New Roman" w:hAnsi="Times New Roman"/>
          <w:sz w:val="28"/>
          <w:szCs w:val="28"/>
        </w:rPr>
        <w:t>2</w:t>
      </w:r>
      <w:r w:rsidRPr="00027F54">
        <w:rPr>
          <w:rFonts w:ascii="Times New Roman" w:hAnsi="Times New Roman"/>
          <w:sz w:val="28"/>
          <w:szCs w:val="28"/>
        </w:rPr>
        <w:t>.1.</w:t>
      </w:r>
      <w:r w:rsidRPr="00027F54">
        <w:rPr>
          <w:rFonts w:ascii="Times New Roman" w:hAnsi="Times New Roman"/>
          <w:sz w:val="28"/>
          <w:szCs w:val="28"/>
        </w:rPr>
        <w:tab/>
      </w:r>
      <w:r w:rsidR="00B16E07" w:rsidRPr="00027F54">
        <w:rPr>
          <w:rFonts w:ascii="Times New Roman" w:hAnsi="Times New Roman"/>
          <w:sz w:val="28"/>
          <w:szCs w:val="28"/>
        </w:rPr>
        <w:t>И</w:t>
      </w:r>
      <w:r w:rsidR="006074D5" w:rsidRPr="00027F54">
        <w:rPr>
          <w:rFonts w:ascii="Times New Roman" w:hAnsi="Times New Roman"/>
          <w:sz w:val="28"/>
          <w:szCs w:val="28"/>
        </w:rPr>
        <w:t xml:space="preserve">ндивидуальным предпринимателем или юридическим лицом, </w:t>
      </w:r>
      <w:r w:rsidR="002E08CF" w:rsidRPr="00027F54">
        <w:rPr>
          <w:rFonts w:ascii="Times New Roman" w:eastAsia="Calibri" w:hAnsi="Times New Roman"/>
          <w:sz w:val="28"/>
          <w:szCs w:val="28"/>
        </w:rPr>
        <w:t xml:space="preserve">подавшим в саморегулируемую организацию </w:t>
      </w:r>
      <w:r w:rsidR="002E08CF" w:rsidRPr="00027F54">
        <w:rPr>
          <w:rFonts w:ascii="Times New Roman" w:hAnsi="Times New Roman"/>
          <w:sz w:val="28"/>
          <w:szCs w:val="28"/>
        </w:rPr>
        <w:t>заявление о приеме в члены саморегулируемой организации, в котором указаны сведения о намерении принимать участие в заключении договоров строительного подряда</w:t>
      </w:r>
      <w:r w:rsidR="00FB0699">
        <w:rPr>
          <w:rFonts w:ascii="Times New Roman" w:hAnsi="Times New Roman"/>
          <w:sz w:val="28"/>
          <w:szCs w:val="28"/>
        </w:rPr>
        <w:t>, договоров подряда на осуществление сноса</w:t>
      </w:r>
      <w:r w:rsidR="002E08CF" w:rsidRPr="00027F54">
        <w:rPr>
          <w:rFonts w:ascii="Times New Roman" w:hAnsi="Times New Roman"/>
          <w:sz w:val="28"/>
          <w:szCs w:val="28"/>
        </w:rPr>
        <w:t xml:space="preserve"> с использованием конкурентных способов заключения договоров, и </w:t>
      </w:r>
      <w:r w:rsidR="006074D5" w:rsidRPr="00027F54">
        <w:rPr>
          <w:rFonts w:ascii="Times New Roman" w:hAnsi="Times New Roman"/>
          <w:sz w:val="28"/>
          <w:szCs w:val="28"/>
        </w:rPr>
        <w:t xml:space="preserve">в отношении которых принято решение о приеме в члены </w:t>
      </w:r>
      <w:r w:rsidR="0053249D" w:rsidRPr="00027F54">
        <w:rPr>
          <w:rFonts w:ascii="Times New Roman" w:hAnsi="Times New Roman"/>
          <w:sz w:val="28"/>
          <w:szCs w:val="28"/>
        </w:rPr>
        <w:t>саморегулируемой</w:t>
      </w:r>
      <w:r w:rsidR="00055CF6" w:rsidRPr="00027F54">
        <w:rPr>
          <w:rFonts w:ascii="Times New Roman" w:hAnsi="Times New Roman"/>
          <w:sz w:val="28"/>
          <w:szCs w:val="28"/>
        </w:rPr>
        <w:t xml:space="preserve"> организаци</w:t>
      </w:r>
      <w:r w:rsidR="00F17AFC" w:rsidRPr="00027F54">
        <w:rPr>
          <w:rFonts w:ascii="Times New Roman" w:hAnsi="Times New Roman"/>
          <w:sz w:val="28"/>
          <w:szCs w:val="28"/>
        </w:rPr>
        <w:t>и</w:t>
      </w:r>
      <w:r w:rsidR="00147D0C" w:rsidRPr="00027F54">
        <w:rPr>
          <w:rFonts w:ascii="Times New Roman" w:hAnsi="Times New Roman"/>
          <w:sz w:val="28"/>
          <w:szCs w:val="28"/>
        </w:rPr>
        <w:t>,</w:t>
      </w:r>
      <w:r w:rsidR="006074D5" w:rsidRPr="00027F54">
        <w:rPr>
          <w:rFonts w:ascii="Times New Roman" w:hAnsi="Times New Roman"/>
          <w:sz w:val="28"/>
          <w:szCs w:val="28"/>
        </w:rPr>
        <w:t xml:space="preserve"> в течение 7</w:t>
      </w:r>
      <w:r w:rsidR="00C03685" w:rsidRPr="00027F54">
        <w:rPr>
          <w:rFonts w:ascii="Times New Roman" w:hAnsi="Times New Roman"/>
          <w:sz w:val="28"/>
          <w:szCs w:val="28"/>
        </w:rPr>
        <w:t> </w:t>
      </w:r>
      <w:r w:rsidR="006074D5" w:rsidRPr="00027F54">
        <w:rPr>
          <w:rFonts w:ascii="Times New Roman" w:hAnsi="Times New Roman"/>
          <w:sz w:val="28"/>
          <w:szCs w:val="28"/>
        </w:rPr>
        <w:t xml:space="preserve">(семи) рабочих дней со дня получения </w:t>
      </w:r>
      <w:r w:rsidR="0053249D" w:rsidRPr="00027F54">
        <w:rPr>
          <w:rFonts w:ascii="Times New Roman" w:hAnsi="Times New Roman"/>
          <w:sz w:val="28"/>
          <w:szCs w:val="28"/>
        </w:rPr>
        <w:t>ими уведомления о принятом решении о приеме индивидуального предпринимателя или юридического лица в члены саморегулируемой организации</w:t>
      </w:r>
      <w:r w:rsidR="00A8316E" w:rsidRPr="00027F54">
        <w:rPr>
          <w:rFonts w:ascii="Times New Roman" w:hAnsi="Times New Roman"/>
          <w:sz w:val="28"/>
          <w:szCs w:val="28"/>
        </w:rPr>
        <w:t>.</w:t>
      </w:r>
    </w:p>
    <w:p w:rsidR="00815B8A" w:rsidRPr="00027F54" w:rsidRDefault="00607C0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w:t>
      </w:r>
      <w:r w:rsidR="002F1D78" w:rsidRPr="00027F54">
        <w:rPr>
          <w:rFonts w:ascii="Times New Roman" w:hAnsi="Times New Roman"/>
          <w:sz w:val="28"/>
          <w:szCs w:val="28"/>
        </w:rPr>
        <w:t>2</w:t>
      </w:r>
      <w:r w:rsidRPr="00027F54">
        <w:rPr>
          <w:rFonts w:ascii="Times New Roman" w:hAnsi="Times New Roman"/>
          <w:sz w:val="28"/>
          <w:szCs w:val="28"/>
        </w:rPr>
        <w:t>.2.</w:t>
      </w:r>
      <w:r w:rsidRPr="00027F54">
        <w:rPr>
          <w:rFonts w:ascii="Times New Roman" w:hAnsi="Times New Roman"/>
          <w:sz w:val="28"/>
          <w:szCs w:val="28"/>
        </w:rPr>
        <w:tab/>
      </w:r>
      <w:r w:rsidR="00B16E07" w:rsidRPr="00027F54">
        <w:rPr>
          <w:rFonts w:ascii="Times New Roman" w:hAnsi="Times New Roman"/>
          <w:sz w:val="28"/>
          <w:szCs w:val="28"/>
        </w:rPr>
        <w:t xml:space="preserve">Индивидуальным предпринимателем или юридическим лицом, являющимся </w:t>
      </w:r>
      <w:r w:rsidR="00672D00" w:rsidRPr="00027F54">
        <w:rPr>
          <w:rFonts w:ascii="Times New Roman" w:hAnsi="Times New Roman"/>
          <w:sz w:val="28"/>
          <w:szCs w:val="28"/>
        </w:rPr>
        <w:t>член</w:t>
      </w:r>
      <w:r w:rsidRPr="00027F54">
        <w:rPr>
          <w:rFonts w:ascii="Times New Roman" w:hAnsi="Times New Roman"/>
          <w:sz w:val="28"/>
          <w:szCs w:val="28"/>
        </w:rPr>
        <w:t xml:space="preserve">ом </w:t>
      </w:r>
      <w:r w:rsidR="00965C97" w:rsidRPr="00027F54">
        <w:rPr>
          <w:rFonts w:ascii="Times New Roman" w:hAnsi="Times New Roman"/>
          <w:sz w:val="28"/>
          <w:szCs w:val="28"/>
        </w:rPr>
        <w:t>саморегулируемой организации, при подаче заявления о намерении принимать участие в заключении договоров строительного подряда</w:t>
      </w:r>
      <w:r w:rsidR="00C74DBB">
        <w:rPr>
          <w:rFonts w:ascii="Times New Roman" w:hAnsi="Times New Roman"/>
          <w:sz w:val="28"/>
          <w:szCs w:val="28"/>
        </w:rPr>
        <w:t>, договоров подряда на осуществление сноса</w:t>
      </w:r>
      <w:r w:rsidR="00965C97" w:rsidRPr="00027F54">
        <w:rPr>
          <w:rFonts w:ascii="Times New Roman" w:hAnsi="Times New Roman"/>
          <w:sz w:val="28"/>
          <w:szCs w:val="28"/>
        </w:rPr>
        <w:t xml:space="preserve"> с использованием конкурентных способов заключения договоров в срок не позднее </w:t>
      </w:r>
      <w:r w:rsidR="00EB6DB4" w:rsidRPr="00027F54">
        <w:rPr>
          <w:rFonts w:ascii="Times New Roman" w:hAnsi="Times New Roman"/>
          <w:sz w:val="28"/>
          <w:szCs w:val="28"/>
        </w:rPr>
        <w:t>5 (пяти</w:t>
      </w:r>
      <w:r w:rsidR="00897D73" w:rsidRPr="00027F54">
        <w:rPr>
          <w:rFonts w:ascii="Times New Roman" w:hAnsi="Times New Roman"/>
          <w:sz w:val="28"/>
          <w:szCs w:val="28"/>
        </w:rPr>
        <w:t xml:space="preserve">) рабочих дней со дня подачи </w:t>
      </w:r>
      <w:r w:rsidR="00965C97" w:rsidRPr="00027F54">
        <w:rPr>
          <w:rFonts w:ascii="Times New Roman" w:hAnsi="Times New Roman"/>
          <w:sz w:val="28"/>
          <w:szCs w:val="28"/>
        </w:rPr>
        <w:t xml:space="preserve">указанного </w:t>
      </w:r>
      <w:r w:rsidR="00897D73" w:rsidRPr="00027F54">
        <w:rPr>
          <w:rFonts w:ascii="Times New Roman" w:hAnsi="Times New Roman"/>
          <w:sz w:val="28"/>
          <w:szCs w:val="28"/>
        </w:rPr>
        <w:t>заявления</w:t>
      </w:r>
      <w:r w:rsidR="00C03685" w:rsidRPr="00027F54">
        <w:rPr>
          <w:rFonts w:ascii="Times New Roman" w:hAnsi="Times New Roman"/>
          <w:sz w:val="28"/>
          <w:szCs w:val="28"/>
        </w:rPr>
        <w:t>.</w:t>
      </w:r>
    </w:p>
    <w:p w:rsidR="00815B8A" w:rsidRPr="00027F54" w:rsidRDefault="00B16E07"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lastRenderedPageBreak/>
        <w:t>4.</w:t>
      </w:r>
      <w:r w:rsidR="002F1D78" w:rsidRPr="00027F54">
        <w:rPr>
          <w:rFonts w:ascii="Times New Roman" w:hAnsi="Times New Roman"/>
          <w:sz w:val="28"/>
          <w:szCs w:val="28"/>
        </w:rPr>
        <w:t>3</w:t>
      </w:r>
      <w:r w:rsidR="00A8316E" w:rsidRPr="00027F54">
        <w:rPr>
          <w:rFonts w:ascii="Times New Roman" w:hAnsi="Times New Roman"/>
          <w:sz w:val="28"/>
          <w:szCs w:val="28"/>
        </w:rPr>
        <w:t>.</w:t>
      </w:r>
      <w:r w:rsidR="00371C4D" w:rsidRPr="00027F54">
        <w:rPr>
          <w:rFonts w:ascii="Times New Roman" w:hAnsi="Times New Roman"/>
          <w:sz w:val="28"/>
          <w:szCs w:val="28"/>
        </w:rPr>
        <w:tab/>
      </w:r>
      <w:r w:rsidR="009A36FE" w:rsidRPr="00027F54">
        <w:rPr>
          <w:rFonts w:ascii="Times New Roman" w:hAnsi="Times New Roman"/>
          <w:sz w:val="28"/>
          <w:szCs w:val="28"/>
        </w:rPr>
        <w:t xml:space="preserve">Не допускается освобождение члена саморегулируемой организации, </w:t>
      </w:r>
      <w:r w:rsidR="006F691D">
        <w:rPr>
          <w:rFonts w:ascii="Times New Roman" w:hAnsi="Times New Roman"/>
          <w:sz w:val="28"/>
          <w:szCs w:val="28"/>
        </w:rPr>
        <w:t>заявившего</w:t>
      </w:r>
      <w:r w:rsidR="009A36FE" w:rsidRPr="00027F54">
        <w:rPr>
          <w:rFonts w:ascii="Times New Roman" w:hAnsi="Times New Roman"/>
          <w:sz w:val="28"/>
          <w:szCs w:val="28"/>
        </w:rPr>
        <w:t xml:space="preserve"> о намерении принимать участие в заключении договоров строительного подряда</w:t>
      </w:r>
      <w:r w:rsidR="00ED11FB">
        <w:rPr>
          <w:rFonts w:ascii="Times New Roman" w:hAnsi="Times New Roman"/>
          <w:sz w:val="28"/>
          <w:szCs w:val="28"/>
        </w:rPr>
        <w:t>, договоров подряда на осуществление сноса</w:t>
      </w:r>
      <w:r w:rsidR="009A36FE" w:rsidRPr="00027F54">
        <w:rPr>
          <w:rFonts w:ascii="Times New Roman" w:hAnsi="Times New Roman"/>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Не допускается уплата взноса в компенсационный фонд </w:t>
      </w:r>
      <w:r w:rsidR="00815B8A" w:rsidRPr="00027F54">
        <w:rPr>
          <w:rFonts w:ascii="Times New Roman" w:hAnsi="Times New Roman"/>
          <w:sz w:val="28"/>
          <w:szCs w:val="28"/>
        </w:rPr>
        <w:t>обеспечения договорных обязательств</w:t>
      </w:r>
      <w:r w:rsidR="009A36FE" w:rsidRPr="00027F54">
        <w:rPr>
          <w:rFonts w:ascii="Times New Roman" w:hAnsi="Times New Roman"/>
          <w:sz w:val="28"/>
          <w:szCs w:val="28"/>
        </w:rPr>
        <w:t xml:space="preserve"> в рассрочку или иным способом, исключающим единовре</w:t>
      </w:r>
      <w:r w:rsidR="008E201E" w:rsidRPr="00027F54">
        <w:rPr>
          <w:rFonts w:ascii="Times New Roman" w:hAnsi="Times New Roman"/>
          <w:sz w:val="28"/>
          <w:szCs w:val="28"/>
        </w:rPr>
        <w:t>менную уплату указанного взноса</w:t>
      </w:r>
      <w:r w:rsidR="009A36FE" w:rsidRPr="00027F54">
        <w:rPr>
          <w:rFonts w:ascii="Times New Roman" w:hAnsi="Times New Roman"/>
          <w:sz w:val="28"/>
          <w:szCs w:val="28"/>
        </w:rPr>
        <w:t xml:space="preserve">, а также уплата взноса третьими лицами, не являющимися членами такой саморегулируемой организации, за исключением </w:t>
      </w:r>
      <w:r w:rsidR="00C92303" w:rsidRPr="00027F54">
        <w:rPr>
          <w:rFonts w:ascii="Times New Roman" w:hAnsi="Times New Roman"/>
          <w:sz w:val="28"/>
          <w:szCs w:val="28"/>
        </w:rPr>
        <w:t xml:space="preserve"> уплаты денежных средства в счет взноса члена саморегулируемой организации Национальным объединением строителей, в случае исключения сведений о другой </w:t>
      </w:r>
      <w:r w:rsidR="005768D7" w:rsidRPr="00027F54">
        <w:rPr>
          <w:rFonts w:ascii="Times New Roman" w:hAnsi="Times New Roman"/>
          <w:sz w:val="28"/>
          <w:szCs w:val="28"/>
        </w:rPr>
        <w:t>саморегулируемой</w:t>
      </w:r>
      <w:r w:rsidR="00C92303" w:rsidRPr="00027F54">
        <w:rPr>
          <w:rFonts w:ascii="Times New Roman" w:hAnsi="Times New Roman"/>
          <w:sz w:val="28"/>
          <w:szCs w:val="28"/>
        </w:rPr>
        <w:t xml:space="preserve"> организации из государственного реестра саморегулируемых организаций</w:t>
      </w:r>
      <w:r w:rsidR="00815B8A" w:rsidRPr="00027F54">
        <w:rPr>
          <w:rFonts w:ascii="Times New Roman" w:hAnsi="Times New Roman"/>
          <w:sz w:val="28"/>
          <w:szCs w:val="28"/>
        </w:rPr>
        <w:t>.</w:t>
      </w:r>
    </w:p>
    <w:p w:rsidR="006C76D6" w:rsidRPr="00E02525" w:rsidRDefault="006C76D6" w:rsidP="00027F54">
      <w:pPr>
        <w:spacing w:after="0" w:line="240" w:lineRule="auto"/>
        <w:ind w:firstLine="708"/>
        <w:jc w:val="both"/>
        <w:rPr>
          <w:rFonts w:ascii="Times New Roman" w:hAnsi="Times New Roman"/>
          <w:sz w:val="28"/>
          <w:szCs w:val="28"/>
        </w:rPr>
      </w:pPr>
      <w:r w:rsidRPr="00E02525">
        <w:rPr>
          <w:rFonts w:ascii="Times New Roman" w:hAnsi="Times New Roman"/>
          <w:sz w:val="28"/>
          <w:szCs w:val="28"/>
        </w:rPr>
        <w:t>4.4. 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w:t>
      </w:r>
      <w:r w:rsidR="000A3022">
        <w:rPr>
          <w:rFonts w:ascii="Times New Roman" w:hAnsi="Times New Roman"/>
          <w:sz w:val="28"/>
          <w:szCs w:val="28"/>
        </w:rPr>
        <w:t>/снос</w:t>
      </w:r>
      <w:r w:rsidRPr="00E02525">
        <w:rPr>
          <w:rFonts w:ascii="Times New Roman" w:hAnsi="Times New Roman"/>
          <w:sz w:val="28"/>
          <w:szCs w:val="28"/>
        </w:rPr>
        <w:t>.</w:t>
      </w:r>
    </w:p>
    <w:p w:rsidR="00603E68" w:rsidRPr="00027F54" w:rsidRDefault="00815B8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4.</w:t>
      </w:r>
      <w:r w:rsidR="006C76D6" w:rsidRPr="00027F54">
        <w:rPr>
          <w:rFonts w:ascii="Times New Roman" w:hAnsi="Times New Roman"/>
          <w:sz w:val="28"/>
          <w:szCs w:val="28"/>
        </w:rPr>
        <w:t>5</w:t>
      </w:r>
      <w:r w:rsidR="00603E68" w:rsidRPr="00027F54">
        <w:rPr>
          <w:rFonts w:ascii="Times New Roman" w:hAnsi="Times New Roman"/>
          <w:sz w:val="28"/>
          <w:szCs w:val="28"/>
        </w:rPr>
        <w:t>.</w:t>
      </w:r>
      <w:r w:rsidR="00A8316E" w:rsidRPr="00027F54">
        <w:rPr>
          <w:rFonts w:ascii="Times New Roman" w:hAnsi="Times New Roman"/>
          <w:sz w:val="28"/>
          <w:szCs w:val="28"/>
        </w:rPr>
        <w:tab/>
      </w:r>
      <w:r w:rsidR="00603E68" w:rsidRPr="00027F54">
        <w:rPr>
          <w:rFonts w:ascii="Times New Roman" w:hAnsi="Times New Roman"/>
          <w:sz w:val="28"/>
          <w:szCs w:val="28"/>
        </w:rPr>
        <w:t xml:space="preserve">Лицу, прекратившему членство в </w:t>
      </w:r>
      <w:r w:rsidRPr="00027F54">
        <w:rPr>
          <w:rFonts w:ascii="Times New Roman" w:hAnsi="Times New Roman"/>
          <w:sz w:val="28"/>
          <w:szCs w:val="28"/>
        </w:rPr>
        <w:t>саморегулируемой</w:t>
      </w:r>
      <w:r w:rsidR="00055CF6" w:rsidRPr="00027F54">
        <w:rPr>
          <w:rFonts w:ascii="Times New Roman" w:hAnsi="Times New Roman"/>
          <w:sz w:val="28"/>
          <w:szCs w:val="28"/>
        </w:rPr>
        <w:t xml:space="preserve"> </w:t>
      </w:r>
      <w:r w:rsidRPr="00027F54">
        <w:rPr>
          <w:rFonts w:ascii="Times New Roman" w:hAnsi="Times New Roman"/>
          <w:sz w:val="28"/>
          <w:szCs w:val="28"/>
        </w:rPr>
        <w:t>организации</w:t>
      </w:r>
      <w:r w:rsidR="00603E68" w:rsidRPr="00027F54">
        <w:rPr>
          <w:rFonts w:ascii="Times New Roman" w:hAnsi="Times New Roman"/>
          <w:sz w:val="28"/>
          <w:szCs w:val="28"/>
        </w:rPr>
        <w:t xml:space="preserve">, не возвращаются уплаченные взнос (взносы) в </w:t>
      </w:r>
      <w:r w:rsidR="00055CF6" w:rsidRPr="00027F54">
        <w:rPr>
          <w:rFonts w:ascii="Times New Roman" w:hAnsi="Times New Roman"/>
          <w:sz w:val="28"/>
          <w:szCs w:val="28"/>
        </w:rPr>
        <w:t>компенсационный фонд обеспечения договорных обязательств</w:t>
      </w:r>
      <w:r w:rsidR="00603E68" w:rsidRPr="00027F54">
        <w:rPr>
          <w:rFonts w:ascii="Times New Roman" w:hAnsi="Times New Roman"/>
          <w:sz w:val="28"/>
          <w:szCs w:val="28"/>
        </w:rPr>
        <w:t xml:space="preserve">, если иное не предусмотрено </w:t>
      </w:r>
      <w:r w:rsidR="008E201E" w:rsidRPr="00027F54">
        <w:rPr>
          <w:rFonts w:ascii="Times New Roman" w:hAnsi="Times New Roman"/>
          <w:sz w:val="28"/>
          <w:szCs w:val="28"/>
        </w:rPr>
        <w:t>действующим законодательством Российской Федерации</w:t>
      </w:r>
      <w:r w:rsidR="00603E68" w:rsidRPr="00027F54">
        <w:rPr>
          <w:rFonts w:ascii="Times New Roman" w:hAnsi="Times New Roman"/>
          <w:sz w:val="28"/>
          <w:szCs w:val="28"/>
        </w:rPr>
        <w:t>.</w:t>
      </w:r>
    </w:p>
    <w:p w:rsidR="00815B8A" w:rsidRPr="00027F54" w:rsidRDefault="00815B8A" w:rsidP="00027F54">
      <w:pPr>
        <w:spacing w:after="0" w:line="240" w:lineRule="auto"/>
        <w:ind w:firstLine="708"/>
        <w:jc w:val="both"/>
        <w:rPr>
          <w:rFonts w:ascii="Times New Roman" w:hAnsi="Times New Roman"/>
          <w:sz w:val="28"/>
          <w:szCs w:val="28"/>
        </w:rPr>
      </w:pPr>
    </w:p>
    <w:p w:rsidR="008E201E" w:rsidRPr="00027F54" w:rsidRDefault="004E57E2"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5.</w:t>
      </w:r>
      <w:r w:rsidRPr="00027F54">
        <w:rPr>
          <w:rFonts w:ascii="Times New Roman" w:hAnsi="Times New Roman"/>
          <w:b/>
          <w:sz w:val="28"/>
          <w:szCs w:val="28"/>
        </w:rPr>
        <w:tab/>
        <w:t>Определение размера минимального взноса</w:t>
      </w:r>
    </w:p>
    <w:p w:rsidR="004E57E2" w:rsidRDefault="004E57E2"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 xml:space="preserve"> в </w:t>
      </w:r>
      <w:r w:rsidR="00055CF6" w:rsidRPr="00027F54">
        <w:rPr>
          <w:rFonts w:ascii="Times New Roman" w:hAnsi="Times New Roman"/>
          <w:b/>
          <w:sz w:val="28"/>
          <w:szCs w:val="28"/>
        </w:rPr>
        <w:t>компенсационный фонд обеспечения договорных обязательств</w:t>
      </w:r>
      <w:r w:rsidRPr="00027F54">
        <w:rPr>
          <w:rFonts w:ascii="Times New Roman" w:hAnsi="Times New Roman"/>
          <w:b/>
          <w:sz w:val="28"/>
          <w:szCs w:val="28"/>
        </w:rPr>
        <w:t xml:space="preserve">. Уровни ответственности членов </w:t>
      </w:r>
      <w:r w:rsidR="00746BD3" w:rsidRPr="00027F54">
        <w:rPr>
          <w:rFonts w:ascii="Times New Roman" w:hAnsi="Times New Roman"/>
          <w:b/>
          <w:sz w:val="28"/>
          <w:szCs w:val="28"/>
        </w:rPr>
        <w:t>саморегулируемой организации</w:t>
      </w:r>
    </w:p>
    <w:p w:rsidR="00B312A6" w:rsidRPr="00027F54" w:rsidRDefault="00B312A6" w:rsidP="00027F54">
      <w:pPr>
        <w:keepNext/>
        <w:keepLines/>
        <w:spacing w:after="0" w:line="240" w:lineRule="auto"/>
        <w:jc w:val="center"/>
        <w:rPr>
          <w:rFonts w:ascii="Times New Roman" w:hAnsi="Times New Roman"/>
          <w:b/>
          <w:sz w:val="28"/>
          <w:szCs w:val="28"/>
        </w:rPr>
      </w:pPr>
    </w:p>
    <w:p w:rsidR="000F157F" w:rsidRPr="00027F54" w:rsidRDefault="00F5018D"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5.1</w:t>
      </w:r>
      <w:r w:rsidR="000F157F" w:rsidRPr="00027F54">
        <w:rPr>
          <w:rFonts w:ascii="Times New Roman" w:hAnsi="Times New Roman"/>
          <w:sz w:val="28"/>
          <w:szCs w:val="28"/>
        </w:rPr>
        <w:t>.</w:t>
      </w:r>
      <w:r w:rsidR="00A8316E" w:rsidRPr="00027F54">
        <w:rPr>
          <w:rFonts w:ascii="Times New Roman" w:hAnsi="Times New Roman"/>
          <w:sz w:val="28"/>
          <w:szCs w:val="28"/>
        </w:rPr>
        <w:tab/>
      </w:r>
      <w:r w:rsidR="000F157F" w:rsidRPr="00027F54">
        <w:rPr>
          <w:rFonts w:ascii="Times New Roman" w:hAnsi="Times New Roman"/>
          <w:sz w:val="28"/>
          <w:szCs w:val="28"/>
        </w:rPr>
        <w:t>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указавших в заявлении о намерении принимать участие в заключении договоров строительного подряда</w:t>
      </w:r>
      <w:r w:rsidR="00713F44">
        <w:rPr>
          <w:rFonts w:ascii="Times New Roman" w:hAnsi="Times New Roman"/>
          <w:sz w:val="28"/>
          <w:szCs w:val="28"/>
        </w:rPr>
        <w:t>, договоров подряда на осуществление сноса</w:t>
      </w:r>
      <w:r w:rsidR="000F157F" w:rsidRPr="00027F54">
        <w:rPr>
          <w:rFonts w:ascii="Times New Roman" w:hAnsi="Times New Roman"/>
          <w:sz w:val="28"/>
          <w:szCs w:val="28"/>
        </w:rPr>
        <w:t xml:space="preserve">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w:t>
      </w:r>
      <w:r w:rsidR="009852AF" w:rsidRPr="00027F54">
        <w:rPr>
          <w:rFonts w:ascii="Times New Roman" w:hAnsi="Times New Roman"/>
          <w:sz w:val="28"/>
          <w:szCs w:val="28"/>
        </w:rPr>
        <w:t>ановленного в соответствии с п</w:t>
      </w:r>
      <w:r w:rsidR="004C03A0" w:rsidRPr="00027F54">
        <w:rPr>
          <w:rFonts w:ascii="Times New Roman" w:hAnsi="Times New Roman"/>
          <w:sz w:val="28"/>
          <w:szCs w:val="28"/>
        </w:rPr>
        <w:t>унктом</w:t>
      </w:r>
      <w:r w:rsidR="00A8316E" w:rsidRPr="00027F54">
        <w:rPr>
          <w:rFonts w:ascii="Times New Roman" w:hAnsi="Times New Roman"/>
          <w:sz w:val="28"/>
          <w:szCs w:val="28"/>
        </w:rPr>
        <w:t> </w:t>
      </w:r>
      <w:r w:rsidR="009852AF" w:rsidRPr="00027F54">
        <w:rPr>
          <w:rFonts w:ascii="Times New Roman" w:hAnsi="Times New Roman"/>
          <w:sz w:val="28"/>
          <w:szCs w:val="28"/>
        </w:rPr>
        <w:t>5.2</w:t>
      </w:r>
      <w:r w:rsidR="000F157F" w:rsidRPr="00027F54">
        <w:rPr>
          <w:rFonts w:ascii="Times New Roman" w:hAnsi="Times New Roman"/>
          <w:sz w:val="28"/>
          <w:szCs w:val="28"/>
        </w:rPr>
        <w:t xml:space="preserve"> настоящего Положения для данного уровня ответственности по обязательствам.</w:t>
      </w:r>
    </w:p>
    <w:p w:rsidR="009B4CAA" w:rsidRPr="00027F54" w:rsidRDefault="00746BD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5.2</w:t>
      </w:r>
      <w:r w:rsidR="004E57E2" w:rsidRPr="00027F54">
        <w:rPr>
          <w:rFonts w:ascii="Times New Roman" w:hAnsi="Times New Roman"/>
          <w:sz w:val="28"/>
          <w:szCs w:val="28"/>
        </w:rPr>
        <w:t>.</w:t>
      </w:r>
      <w:r w:rsidR="004E57E2" w:rsidRPr="00027F54">
        <w:rPr>
          <w:rFonts w:ascii="Times New Roman" w:hAnsi="Times New Roman"/>
          <w:sz w:val="28"/>
          <w:szCs w:val="28"/>
        </w:rPr>
        <w:tab/>
      </w:r>
      <w:r w:rsidR="009B4CAA" w:rsidRPr="00027F54">
        <w:rPr>
          <w:rFonts w:ascii="Times New Roman" w:hAnsi="Times New Roman"/>
          <w:sz w:val="28"/>
          <w:szCs w:val="28"/>
        </w:rPr>
        <w:t xml:space="preserve">Минимальный размер взноса в </w:t>
      </w:r>
      <w:r w:rsidR="00055CF6" w:rsidRPr="00027F54">
        <w:rPr>
          <w:rFonts w:ascii="Times New Roman" w:hAnsi="Times New Roman"/>
          <w:sz w:val="28"/>
          <w:szCs w:val="28"/>
        </w:rPr>
        <w:t>компенсационный фонд обеспечения договорных обязательств</w:t>
      </w:r>
      <w:r w:rsidR="001F3661" w:rsidRPr="00027F54">
        <w:rPr>
          <w:rFonts w:ascii="Times New Roman" w:hAnsi="Times New Roman"/>
          <w:sz w:val="28"/>
          <w:szCs w:val="28"/>
        </w:rPr>
        <w:t xml:space="preserve"> на одного </w:t>
      </w:r>
      <w:r w:rsidR="00672D00" w:rsidRPr="00027F54">
        <w:rPr>
          <w:rFonts w:ascii="Times New Roman" w:hAnsi="Times New Roman"/>
          <w:sz w:val="28"/>
          <w:szCs w:val="28"/>
        </w:rPr>
        <w:t>член</w:t>
      </w:r>
      <w:r w:rsidR="009B4CAA"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Pr="00027F54">
        <w:rPr>
          <w:rFonts w:ascii="Times New Roman" w:hAnsi="Times New Roman"/>
          <w:sz w:val="28"/>
          <w:szCs w:val="28"/>
        </w:rPr>
        <w:t>ой организации</w:t>
      </w:r>
      <w:r w:rsidR="009B4CAA" w:rsidRPr="00027F54">
        <w:rPr>
          <w:rFonts w:ascii="Times New Roman" w:hAnsi="Times New Roman"/>
          <w:sz w:val="28"/>
          <w:szCs w:val="28"/>
        </w:rPr>
        <w:t xml:space="preserve">, выразившего намерение принимать участие в заключении </w:t>
      </w:r>
      <w:r w:rsidRPr="00027F54">
        <w:rPr>
          <w:rFonts w:ascii="Times New Roman" w:hAnsi="Times New Roman"/>
          <w:sz w:val="28"/>
          <w:szCs w:val="28"/>
        </w:rPr>
        <w:t>договоров строительного подряда</w:t>
      </w:r>
      <w:r w:rsidR="00965810" w:rsidRPr="00027F54">
        <w:rPr>
          <w:rFonts w:ascii="Times New Roman" w:hAnsi="Times New Roman"/>
          <w:sz w:val="28"/>
          <w:szCs w:val="28"/>
        </w:rPr>
        <w:t>,</w:t>
      </w:r>
      <w:r w:rsidR="007B0CFB" w:rsidRPr="007B0CFB">
        <w:rPr>
          <w:rFonts w:ascii="Times New Roman" w:hAnsi="Times New Roman"/>
          <w:sz w:val="28"/>
          <w:szCs w:val="28"/>
        </w:rPr>
        <w:t xml:space="preserve"> </w:t>
      </w:r>
      <w:r w:rsidR="007B0CFB">
        <w:rPr>
          <w:rFonts w:ascii="Times New Roman" w:hAnsi="Times New Roman"/>
          <w:sz w:val="28"/>
          <w:szCs w:val="28"/>
        </w:rPr>
        <w:t>договоров подряда на осуществление сноса</w:t>
      </w:r>
      <w:r w:rsidR="00965810" w:rsidRPr="00027F54">
        <w:rPr>
          <w:rFonts w:ascii="Times New Roman" w:hAnsi="Times New Roman"/>
          <w:sz w:val="28"/>
          <w:szCs w:val="28"/>
        </w:rPr>
        <w:t xml:space="preserve"> заключаемых с использованием конкурентных способов заключения договоров</w:t>
      </w:r>
      <w:r w:rsidR="009B4CAA" w:rsidRPr="00027F54">
        <w:rPr>
          <w:rFonts w:ascii="Times New Roman" w:hAnsi="Times New Roman"/>
          <w:sz w:val="28"/>
          <w:szCs w:val="28"/>
        </w:rPr>
        <w:t xml:space="preserve">, в зависимости от уровня ответственности члена </w:t>
      </w:r>
      <w:r w:rsidRPr="00027F54">
        <w:rPr>
          <w:rFonts w:ascii="Times New Roman" w:hAnsi="Times New Roman"/>
          <w:sz w:val="28"/>
          <w:szCs w:val="28"/>
        </w:rPr>
        <w:t>саморегулируемой организации</w:t>
      </w:r>
      <w:r w:rsidR="009B4CAA" w:rsidRPr="00027F54">
        <w:rPr>
          <w:rFonts w:ascii="Times New Roman" w:hAnsi="Times New Roman"/>
          <w:sz w:val="28"/>
          <w:szCs w:val="28"/>
        </w:rPr>
        <w:t xml:space="preserve"> составляет:</w:t>
      </w:r>
    </w:p>
    <w:p w:rsidR="009B4CAA" w:rsidRPr="00027F54" w:rsidRDefault="00A52B4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lastRenderedPageBreak/>
        <w:t>5.2</w:t>
      </w:r>
      <w:r w:rsidR="009B4CAA" w:rsidRPr="00027F54">
        <w:rPr>
          <w:rFonts w:ascii="Times New Roman" w:hAnsi="Times New Roman"/>
          <w:sz w:val="28"/>
          <w:szCs w:val="28"/>
        </w:rPr>
        <w:t>.1.</w:t>
      </w:r>
      <w:r w:rsidR="009B4CAA" w:rsidRPr="00027F54">
        <w:rPr>
          <w:rFonts w:ascii="Times New Roman" w:hAnsi="Times New Roman"/>
          <w:sz w:val="28"/>
          <w:szCs w:val="28"/>
        </w:rPr>
        <w:tab/>
      </w:r>
      <w:r w:rsidR="00107E73" w:rsidRPr="00027F54">
        <w:rPr>
          <w:rFonts w:ascii="Times New Roman" w:hAnsi="Times New Roman"/>
          <w:sz w:val="28"/>
          <w:szCs w:val="28"/>
        </w:rPr>
        <w:t>Д</w:t>
      </w:r>
      <w:r w:rsidR="009B4CAA" w:rsidRPr="00027F54">
        <w:rPr>
          <w:rFonts w:ascii="Times New Roman" w:hAnsi="Times New Roman"/>
          <w:sz w:val="28"/>
          <w:szCs w:val="28"/>
        </w:rPr>
        <w:t>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w:t>
      </w:r>
      <w:r w:rsidR="001F3661" w:rsidRPr="00027F54">
        <w:rPr>
          <w:rFonts w:ascii="Times New Roman" w:hAnsi="Times New Roman"/>
          <w:sz w:val="28"/>
          <w:szCs w:val="28"/>
        </w:rPr>
        <w:t xml:space="preserve"> </w:t>
      </w:r>
      <w:r w:rsidR="00672D00" w:rsidRPr="00027F54">
        <w:rPr>
          <w:rFonts w:ascii="Times New Roman" w:hAnsi="Times New Roman"/>
          <w:sz w:val="28"/>
          <w:szCs w:val="28"/>
        </w:rPr>
        <w:t>член</w:t>
      </w:r>
      <w:r w:rsidR="001F3661"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00A8316E"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A8316E" w:rsidRPr="00027F54">
        <w:rPr>
          <w:rFonts w:ascii="Times New Roman" w:hAnsi="Times New Roman"/>
          <w:sz w:val="28"/>
          <w:szCs w:val="28"/>
        </w:rPr>
        <w:t>и</w:t>
      </w:r>
      <w:r w:rsidR="001F3661" w:rsidRPr="00027F54">
        <w:rPr>
          <w:rFonts w:ascii="Times New Roman" w:hAnsi="Times New Roman"/>
          <w:sz w:val="28"/>
          <w:szCs w:val="28"/>
        </w:rPr>
        <w:t xml:space="preserve"> по обязательствам</w:t>
      </w:r>
      <w:r w:rsidR="009B4CAA" w:rsidRPr="00027F54">
        <w:rPr>
          <w:rFonts w:ascii="Times New Roman" w:hAnsi="Times New Roman"/>
          <w:sz w:val="28"/>
          <w:szCs w:val="28"/>
        </w:rPr>
        <w:t>).</w:t>
      </w:r>
    </w:p>
    <w:p w:rsidR="009B4CAA" w:rsidRPr="00027F54" w:rsidRDefault="00A52B4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5.2</w:t>
      </w:r>
      <w:r w:rsidR="009B4CAA" w:rsidRPr="00027F54">
        <w:rPr>
          <w:rFonts w:ascii="Times New Roman" w:hAnsi="Times New Roman"/>
          <w:sz w:val="28"/>
          <w:szCs w:val="28"/>
        </w:rPr>
        <w:t>.2.</w:t>
      </w:r>
      <w:r w:rsidR="009B4CAA" w:rsidRPr="00027F54">
        <w:rPr>
          <w:rFonts w:ascii="Times New Roman" w:hAnsi="Times New Roman"/>
          <w:sz w:val="28"/>
          <w:szCs w:val="28"/>
        </w:rPr>
        <w:tab/>
      </w:r>
      <w:r w:rsidR="00107E73" w:rsidRPr="00027F54">
        <w:rPr>
          <w:rFonts w:ascii="Times New Roman" w:hAnsi="Times New Roman"/>
          <w:sz w:val="28"/>
          <w:szCs w:val="28"/>
        </w:rPr>
        <w:t>Д</w:t>
      </w:r>
      <w:r w:rsidR="009B4CAA" w:rsidRPr="00027F54">
        <w:rPr>
          <w:rFonts w:ascii="Times New Roman" w:hAnsi="Times New Roman"/>
          <w:sz w:val="28"/>
          <w:szCs w:val="28"/>
        </w:rPr>
        <w:t>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w:t>
      </w:r>
      <w:r w:rsidR="001F3661" w:rsidRPr="00027F54">
        <w:rPr>
          <w:rFonts w:ascii="Times New Roman" w:hAnsi="Times New Roman"/>
          <w:sz w:val="28"/>
          <w:szCs w:val="28"/>
        </w:rPr>
        <w:t xml:space="preserve"> </w:t>
      </w:r>
      <w:r w:rsidR="00672D00" w:rsidRPr="00027F54">
        <w:rPr>
          <w:rFonts w:ascii="Times New Roman" w:hAnsi="Times New Roman"/>
          <w:sz w:val="28"/>
          <w:szCs w:val="28"/>
        </w:rPr>
        <w:t>член</w:t>
      </w:r>
      <w:r w:rsidR="001F3661"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00A8316E"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A8316E" w:rsidRPr="00027F54">
        <w:rPr>
          <w:rFonts w:ascii="Times New Roman" w:hAnsi="Times New Roman"/>
          <w:sz w:val="28"/>
          <w:szCs w:val="28"/>
        </w:rPr>
        <w:t>и</w:t>
      </w:r>
      <w:r w:rsidR="001F3661" w:rsidRPr="00027F54">
        <w:rPr>
          <w:rFonts w:ascii="Times New Roman" w:hAnsi="Times New Roman"/>
          <w:sz w:val="28"/>
          <w:szCs w:val="28"/>
        </w:rPr>
        <w:t xml:space="preserve"> по обязательствам</w:t>
      </w:r>
      <w:r w:rsidR="009B4CAA" w:rsidRPr="00027F54">
        <w:rPr>
          <w:rFonts w:ascii="Times New Roman" w:hAnsi="Times New Roman"/>
          <w:sz w:val="28"/>
          <w:szCs w:val="28"/>
        </w:rPr>
        <w:t>).</w:t>
      </w:r>
    </w:p>
    <w:p w:rsidR="009B4CAA" w:rsidRPr="00027F54" w:rsidRDefault="00A52B4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5.2</w:t>
      </w:r>
      <w:r w:rsidR="00107E73" w:rsidRPr="00027F54">
        <w:rPr>
          <w:rFonts w:ascii="Times New Roman" w:hAnsi="Times New Roman"/>
          <w:sz w:val="28"/>
          <w:szCs w:val="28"/>
        </w:rPr>
        <w:t>.3.</w:t>
      </w:r>
      <w:r w:rsidR="00107E73" w:rsidRPr="00027F54">
        <w:rPr>
          <w:rFonts w:ascii="Times New Roman" w:hAnsi="Times New Roman"/>
          <w:sz w:val="28"/>
          <w:szCs w:val="28"/>
        </w:rPr>
        <w:tab/>
        <w:t>Ч</w:t>
      </w:r>
      <w:r w:rsidR="009B4CAA" w:rsidRPr="00027F54">
        <w:rPr>
          <w:rFonts w:ascii="Times New Roman" w:hAnsi="Times New Roman"/>
          <w:sz w:val="28"/>
          <w:szCs w:val="28"/>
        </w:rPr>
        <w:t>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w:t>
      </w:r>
      <w:r w:rsidR="001F3661" w:rsidRPr="00027F54">
        <w:rPr>
          <w:rFonts w:ascii="Times New Roman" w:hAnsi="Times New Roman"/>
          <w:sz w:val="28"/>
          <w:szCs w:val="28"/>
        </w:rPr>
        <w:t xml:space="preserve"> </w:t>
      </w:r>
      <w:r w:rsidR="00672D00" w:rsidRPr="00027F54">
        <w:rPr>
          <w:rFonts w:ascii="Times New Roman" w:hAnsi="Times New Roman"/>
          <w:sz w:val="28"/>
          <w:szCs w:val="28"/>
        </w:rPr>
        <w:t>член</w:t>
      </w:r>
      <w:r w:rsidR="001F3661"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00A8316E"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A8316E" w:rsidRPr="00027F54">
        <w:rPr>
          <w:rFonts w:ascii="Times New Roman" w:hAnsi="Times New Roman"/>
          <w:sz w:val="28"/>
          <w:szCs w:val="28"/>
        </w:rPr>
        <w:t>и</w:t>
      </w:r>
      <w:r w:rsidR="001F3661" w:rsidRPr="00027F54">
        <w:rPr>
          <w:rFonts w:ascii="Times New Roman" w:hAnsi="Times New Roman"/>
          <w:sz w:val="28"/>
          <w:szCs w:val="28"/>
        </w:rPr>
        <w:t xml:space="preserve"> по обязательствам</w:t>
      </w:r>
      <w:r w:rsidR="00107E73" w:rsidRPr="00027F54">
        <w:rPr>
          <w:rFonts w:ascii="Times New Roman" w:hAnsi="Times New Roman"/>
          <w:sz w:val="28"/>
          <w:szCs w:val="28"/>
        </w:rPr>
        <w:t>).</w:t>
      </w:r>
    </w:p>
    <w:p w:rsidR="009B4CAA" w:rsidRPr="00027F54" w:rsidRDefault="00A52B4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5.2</w:t>
      </w:r>
      <w:r w:rsidR="00107E73" w:rsidRPr="00027F54">
        <w:rPr>
          <w:rFonts w:ascii="Times New Roman" w:hAnsi="Times New Roman"/>
          <w:sz w:val="28"/>
          <w:szCs w:val="28"/>
        </w:rPr>
        <w:t>.</w:t>
      </w:r>
      <w:r w:rsidR="009B4CAA" w:rsidRPr="00027F54">
        <w:rPr>
          <w:rFonts w:ascii="Times New Roman" w:hAnsi="Times New Roman"/>
          <w:sz w:val="28"/>
          <w:szCs w:val="28"/>
        </w:rPr>
        <w:t>4</w:t>
      </w:r>
      <w:r w:rsidR="00107E73" w:rsidRPr="00027F54">
        <w:rPr>
          <w:rFonts w:ascii="Times New Roman" w:hAnsi="Times New Roman"/>
          <w:sz w:val="28"/>
          <w:szCs w:val="28"/>
        </w:rPr>
        <w:t>.</w:t>
      </w:r>
      <w:r w:rsidR="00107E73" w:rsidRPr="00027F54">
        <w:rPr>
          <w:rFonts w:ascii="Times New Roman" w:hAnsi="Times New Roman"/>
          <w:sz w:val="28"/>
          <w:szCs w:val="28"/>
        </w:rPr>
        <w:tab/>
        <w:t>С</w:t>
      </w:r>
      <w:r w:rsidR="009B4CAA" w:rsidRPr="00027F54">
        <w:rPr>
          <w:rFonts w:ascii="Times New Roman" w:hAnsi="Times New Roman"/>
          <w:sz w:val="28"/>
          <w:szCs w:val="28"/>
        </w:rPr>
        <w:t>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w:t>
      </w:r>
      <w:r w:rsidR="001F3661" w:rsidRPr="00027F54">
        <w:rPr>
          <w:rFonts w:ascii="Times New Roman" w:hAnsi="Times New Roman"/>
          <w:sz w:val="28"/>
          <w:szCs w:val="28"/>
        </w:rPr>
        <w:t xml:space="preserve"> </w:t>
      </w:r>
      <w:r w:rsidR="00672D00" w:rsidRPr="00027F54">
        <w:rPr>
          <w:rFonts w:ascii="Times New Roman" w:hAnsi="Times New Roman"/>
          <w:sz w:val="28"/>
          <w:szCs w:val="28"/>
        </w:rPr>
        <w:t>член</w:t>
      </w:r>
      <w:r w:rsidR="001F3661"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00A8316E"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A8316E" w:rsidRPr="00027F54">
        <w:rPr>
          <w:rFonts w:ascii="Times New Roman" w:hAnsi="Times New Roman"/>
          <w:sz w:val="28"/>
          <w:szCs w:val="28"/>
        </w:rPr>
        <w:t>и</w:t>
      </w:r>
      <w:r w:rsidR="001F3661" w:rsidRPr="00027F54">
        <w:rPr>
          <w:rFonts w:ascii="Times New Roman" w:hAnsi="Times New Roman"/>
          <w:sz w:val="28"/>
          <w:szCs w:val="28"/>
        </w:rPr>
        <w:t xml:space="preserve"> по обязательствам</w:t>
      </w:r>
      <w:r w:rsidR="009B4CAA" w:rsidRPr="00027F54">
        <w:rPr>
          <w:rFonts w:ascii="Times New Roman" w:hAnsi="Times New Roman"/>
          <w:sz w:val="28"/>
          <w:szCs w:val="28"/>
        </w:rPr>
        <w:t>)</w:t>
      </w:r>
      <w:r w:rsidR="00A8316E" w:rsidRPr="00027F54">
        <w:rPr>
          <w:rFonts w:ascii="Times New Roman" w:hAnsi="Times New Roman"/>
          <w:sz w:val="28"/>
          <w:szCs w:val="28"/>
        </w:rPr>
        <w:t>.</w:t>
      </w:r>
    </w:p>
    <w:p w:rsidR="00746BD3" w:rsidRPr="00027F54" w:rsidRDefault="00A52B43"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5.2</w:t>
      </w:r>
      <w:r w:rsidR="00107E73" w:rsidRPr="00027F54">
        <w:rPr>
          <w:rFonts w:ascii="Times New Roman" w:hAnsi="Times New Roman"/>
          <w:sz w:val="28"/>
          <w:szCs w:val="28"/>
        </w:rPr>
        <w:t>.</w:t>
      </w:r>
      <w:r w:rsidR="009B4CAA" w:rsidRPr="00027F54">
        <w:rPr>
          <w:rFonts w:ascii="Times New Roman" w:hAnsi="Times New Roman"/>
          <w:sz w:val="28"/>
          <w:szCs w:val="28"/>
        </w:rPr>
        <w:t>5</w:t>
      </w:r>
      <w:r w:rsidR="00107E73" w:rsidRPr="00027F54">
        <w:rPr>
          <w:rFonts w:ascii="Times New Roman" w:hAnsi="Times New Roman"/>
          <w:sz w:val="28"/>
          <w:szCs w:val="28"/>
        </w:rPr>
        <w:t>.</w:t>
      </w:r>
      <w:r w:rsidR="00107E73" w:rsidRPr="00027F54">
        <w:rPr>
          <w:rFonts w:ascii="Times New Roman" w:hAnsi="Times New Roman"/>
          <w:sz w:val="28"/>
          <w:szCs w:val="28"/>
        </w:rPr>
        <w:tab/>
        <w:t>Д</w:t>
      </w:r>
      <w:r w:rsidR="009B4CAA" w:rsidRPr="00027F54">
        <w:rPr>
          <w:rFonts w:ascii="Times New Roman" w:hAnsi="Times New Roman"/>
          <w:sz w:val="28"/>
          <w:szCs w:val="28"/>
        </w:rPr>
        <w:t>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w:t>
      </w:r>
      <w:r w:rsidR="001F3661" w:rsidRPr="00027F54">
        <w:rPr>
          <w:rFonts w:ascii="Times New Roman" w:hAnsi="Times New Roman"/>
          <w:sz w:val="28"/>
          <w:szCs w:val="28"/>
        </w:rPr>
        <w:t xml:space="preserve"> </w:t>
      </w:r>
      <w:r w:rsidR="00672D00" w:rsidRPr="00027F54">
        <w:rPr>
          <w:rFonts w:ascii="Times New Roman" w:hAnsi="Times New Roman"/>
          <w:sz w:val="28"/>
          <w:szCs w:val="28"/>
        </w:rPr>
        <w:t>член</w:t>
      </w:r>
      <w:r w:rsidR="001F3661" w:rsidRPr="00027F54">
        <w:rPr>
          <w:rFonts w:ascii="Times New Roman" w:hAnsi="Times New Roman"/>
          <w:sz w:val="28"/>
          <w:szCs w:val="28"/>
        </w:rPr>
        <w:t xml:space="preserve">а </w:t>
      </w:r>
      <w:r w:rsidR="00055CF6" w:rsidRPr="00027F54">
        <w:rPr>
          <w:rFonts w:ascii="Times New Roman" w:hAnsi="Times New Roman"/>
          <w:sz w:val="28"/>
          <w:szCs w:val="28"/>
        </w:rPr>
        <w:t>саморегулируем</w:t>
      </w:r>
      <w:r w:rsidR="00A8316E"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A8316E" w:rsidRPr="00027F54">
        <w:rPr>
          <w:rFonts w:ascii="Times New Roman" w:hAnsi="Times New Roman"/>
          <w:sz w:val="28"/>
          <w:szCs w:val="28"/>
        </w:rPr>
        <w:t>и</w:t>
      </w:r>
      <w:r w:rsidR="001F3661" w:rsidRPr="00027F54">
        <w:rPr>
          <w:rFonts w:ascii="Times New Roman" w:hAnsi="Times New Roman"/>
          <w:sz w:val="28"/>
          <w:szCs w:val="28"/>
        </w:rPr>
        <w:t xml:space="preserve"> по обязательствам</w:t>
      </w:r>
      <w:r w:rsidR="009B4CAA" w:rsidRPr="00027F54">
        <w:rPr>
          <w:rFonts w:ascii="Times New Roman" w:hAnsi="Times New Roman"/>
          <w:sz w:val="28"/>
          <w:szCs w:val="28"/>
        </w:rPr>
        <w:t>).</w:t>
      </w:r>
    </w:p>
    <w:p w:rsidR="00334F2C" w:rsidRPr="00027F54" w:rsidRDefault="00334F2C"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5.3.</w:t>
      </w:r>
      <w:r w:rsidRPr="00027F54">
        <w:rPr>
          <w:rFonts w:ascii="Times New Roman" w:hAnsi="Times New Roman"/>
          <w:sz w:val="28"/>
          <w:szCs w:val="28"/>
        </w:rPr>
        <w:tab/>
        <w:t xml:space="preserve">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w:t>
      </w:r>
      <w:r w:rsidR="00EB6DB4" w:rsidRPr="00027F54">
        <w:rPr>
          <w:rFonts w:ascii="Times New Roman" w:hAnsi="Times New Roman"/>
          <w:sz w:val="28"/>
          <w:szCs w:val="28"/>
        </w:rPr>
        <w:t xml:space="preserve">обязательствам, </w:t>
      </w:r>
      <w:r w:rsidR="00C92303" w:rsidRPr="00027F54">
        <w:rPr>
          <w:rFonts w:ascii="Times New Roman" w:hAnsi="Times New Roman"/>
          <w:sz w:val="28"/>
          <w:szCs w:val="28"/>
        </w:rPr>
        <w:t xml:space="preserve">предусмотренного </w:t>
      </w:r>
      <w:r w:rsidRPr="00027F54">
        <w:rPr>
          <w:rFonts w:ascii="Times New Roman" w:hAnsi="Times New Roman"/>
          <w:sz w:val="28"/>
          <w:szCs w:val="28"/>
        </w:rPr>
        <w:t>п</w:t>
      </w:r>
      <w:r w:rsidR="007A40C1" w:rsidRPr="00027F54">
        <w:rPr>
          <w:rFonts w:ascii="Times New Roman" w:hAnsi="Times New Roman"/>
          <w:sz w:val="28"/>
          <w:szCs w:val="28"/>
        </w:rPr>
        <w:t xml:space="preserve">унктом </w:t>
      </w:r>
      <w:r w:rsidRPr="00027F54">
        <w:rPr>
          <w:rFonts w:ascii="Times New Roman" w:hAnsi="Times New Roman"/>
          <w:sz w:val="28"/>
          <w:szCs w:val="28"/>
        </w:rPr>
        <w:t>5.2 настоящего Положения, обязан вносить дополнительный взнос в компенсационный фонд обеспечения договорных обязательств в течение 5</w:t>
      </w:r>
      <w:r w:rsidR="00A8316E" w:rsidRPr="00027F54">
        <w:rPr>
          <w:rFonts w:ascii="Times New Roman" w:hAnsi="Times New Roman"/>
          <w:sz w:val="28"/>
          <w:szCs w:val="28"/>
        </w:rPr>
        <w:t> </w:t>
      </w:r>
      <w:r w:rsidRPr="00027F54">
        <w:rPr>
          <w:rFonts w:ascii="Times New Roman" w:hAnsi="Times New Roman"/>
          <w:sz w:val="28"/>
          <w:szCs w:val="28"/>
        </w:rPr>
        <w:t>(пяти) рабочих дней с момента подачи членом саморегулируемой организации заявления об увеличении уровня ответственности члена саморегулируемой организации по обязательствам из договоров строительного подряда</w:t>
      </w:r>
      <w:r w:rsidR="00B427F0">
        <w:rPr>
          <w:rFonts w:ascii="Times New Roman" w:hAnsi="Times New Roman"/>
          <w:sz w:val="28"/>
          <w:szCs w:val="28"/>
        </w:rPr>
        <w:t>, договоров подряда на осуществление сноса.</w:t>
      </w:r>
      <w:r w:rsidR="00B427F0" w:rsidRPr="00027F54">
        <w:rPr>
          <w:rFonts w:ascii="Times New Roman" w:hAnsi="Times New Roman"/>
          <w:sz w:val="28"/>
          <w:szCs w:val="28"/>
        </w:rPr>
        <w:t xml:space="preserve"> </w:t>
      </w:r>
      <w:r w:rsidRPr="00027F54">
        <w:rPr>
          <w:rFonts w:ascii="Times New Roman" w:hAnsi="Times New Roman"/>
          <w:sz w:val="28"/>
          <w:szCs w:val="28"/>
        </w:rPr>
        <w:t>Член саморегулируемой организации,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B427F0">
        <w:rPr>
          <w:rFonts w:ascii="Times New Roman" w:hAnsi="Times New Roman"/>
          <w:sz w:val="28"/>
          <w:szCs w:val="28"/>
        </w:rPr>
        <w:t>, договоров подряда на осуществление сноса</w:t>
      </w:r>
      <w:r w:rsidR="00C92303" w:rsidRPr="00027F54">
        <w:rPr>
          <w:rFonts w:ascii="Times New Roman" w:hAnsi="Times New Roman"/>
          <w:sz w:val="28"/>
          <w:szCs w:val="28"/>
        </w:rPr>
        <w:t xml:space="preserve"> с использованием конкурентных способов заключения договоров</w:t>
      </w:r>
      <w:r w:rsidRPr="00027F54">
        <w:rPr>
          <w:rFonts w:ascii="Times New Roman" w:hAnsi="Times New Roman"/>
          <w:sz w:val="28"/>
          <w:szCs w:val="28"/>
        </w:rPr>
        <w:t>.</w:t>
      </w:r>
    </w:p>
    <w:p w:rsidR="00334F2C" w:rsidRPr="00027F54" w:rsidRDefault="00334F2C"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5.4.</w:t>
      </w:r>
      <w:r w:rsidR="007A40C1" w:rsidRPr="00027F54">
        <w:rPr>
          <w:rFonts w:ascii="Times New Roman" w:hAnsi="Times New Roman"/>
          <w:sz w:val="28"/>
          <w:szCs w:val="28"/>
        </w:rPr>
        <w:tab/>
      </w:r>
      <w:r w:rsidRPr="00027F54">
        <w:rPr>
          <w:rFonts w:ascii="Times New Roman" w:hAnsi="Times New Roman"/>
          <w:sz w:val="28"/>
          <w:szCs w:val="28"/>
        </w:rPr>
        <w:t xml:space="preserve">При получении от саморегулируемой организации </w:t>
      </w:r>
      <w:r w:rsidR="001566F7" w:rsidRPr="00027F54">
        <w:rPr>
          <w:rFonts w:ascii="Times New Roman" w:hAnsi="Times New Roman"/>
          <w:sz w:val="28"/>
          <w:szCs w:val="28"/>
        </w:rPr>
        <w:t>предупрежд</w:t>
      </w:r>
      <w:r w:rsidR="00147D0C" w:rsidRPr="00027F54">
        <w:rPr>
          <w:rFonts w:ascii="Times New Roman" w:hAnsi="Times New Roman"/>
          <w:sz w:val="28"/>
          <w:szCs w:val="28"/>
        </w:rPr>
        <w:t xml:space="preserve">ения </w:t>
      </w:r>
      <w:r w:rsidRPr="00027F54">
        <w:rPr>
          <w:rFonts w:ascii="Times New Roman" w:hAnsi="Times New Roman"/>
          <w:sz w:val="28"/>
          <w:szCs w:val="28"/>
        </w:rPr>
        <w:t>о превышении установленного пунктом</w:t>
      </w:r>
      <w:r w:rsidR="007A40C1" w:rsidRPr="00027F54">
        <w:rPr>
          <w:rFonts w:ascii="Times New Roman" w:hAnsi="Times New Roman"/>
          <w:sz w:val="28"/>
          <w:szCs w:val="28"/>
        </w:rPr>
        <w:t> </w:t>
      </w:r>
      <w:r w:rsidRPr="00027F54">
        <w:rPr>
          <w:rFonts w:ascii="Times New Roman" w:hAnsi="Times New Roman"/>
          <w:sz w:val="28"/>
          <w:szCs w:val="28"/>
        </w:rPr>
        <w:t>5.2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w:t>
      </w:r>
      <w:r w:rsidR="00C92303" w:rsidRPr="00027F54">
        <w:rPr>
          <w:rFonts w:ascii="Times New Roman" w:hAnsi="Times New Roman"/>
          <w:sz w:val="28"/>
          <w:szCs w:val="28"/>
        </w:rPr>
        <w:t xml:space="preserve"> определенному в соответствии с пунктом 5.6 настоящего Положения</w:t>
      </w:r>
      <w:r w:rsidRPr="00027F54">
        <w:rPr>
          <w:rFonts w:ascii="Times New Roman" w:hAnsi="Times New Roman"/>
          <w:sz w:val="28"/>
          <w:szCs w:val="28"/>
        </w:rPr>
        <w:t xml:space="preserve"> совокупному размеру </w:t>
      </w:r>
      <w:r w:rsidRPr="00027F54">
        <w:rPr>
          <w:rFonts w:ascii="Times New Roman" w:hAnsi="Times New Roman"/>
          <w:sz w:val="28"/>
          <w:szCs w:val="28"/>
        </w:rPr>
        <w:lastRenderedPageBreak/>
        <w:t>обязательств по договорам строительного подряда,</w:t>
      </w:r>
      <w:r w:rsidR="004468B9">
        <w:rPr>
          <w:rFonts w:ascii="Times New Roman" w:hAnsi="Times New Roman"/>
          <w:sz w:val="28"/>
          <w:szCs w:val="28"/>
        </w:rPr>
        <w:t xml:space="preserve"> договоров подряда на осуществление снос, </w:t>
      </w:r>
      <w:r w:rsidRPr="00027F54">
        <w:rPr>
          <w:rFonts w:ascii="Times New Roman" w:hAnsi="Times New Roman"/>
          <w:sz w:val="28"/>
          <w:szCs w:val="28"/>
        </w:rPr>
        <w:t>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w:t>
      </w:r>
      <w:r w:rsidR="00594DDA" w:rsidRPr="00027F54">
        <w:rPr>
          <w:rFonts w:ascii="Times New Roman" w:hAnsi="Times New Roman"/>
          <w:sz w:val="28"/>
          <w:szCs w:val="28"/>
        </w:rPr>
        <w:t xml:space="preserve"> внести дополнительный взнос в </w:t>
      </w:r>
      <w:r w:rsidRPr="00027F54">
        <w:rPr>
          <w:rFonts w:ascii="Times New Roman" w:hAnsi="Times New Roman"/>
          <w:sz w:val="28"/>
          <w:szCs w:val="28"/>
        </w:rPr>
        <w:t>компенсационный фонд</w:t>
      </w:r>
      <w:r w:rsidR="00594DDA" w:rsidRPr="00027F54">
        <w:rPr>
          <w:rFonts w:ascii="Times New Roman" w:hAnsi="Times New Roman"/>
          <w:sz w:val="28"/>
          <w:szCs w:val="28"/>
        </w:rPr>
        <w:t xml:space="preserve"> обеспечения договорных обязательств</w:t>
      </w:r>
      <w:r w:rsidRPr="00027F54">
        <w:rPr>
          <w:rFonts w:ascii="Times New Roman" w:hAnsi="Times New Roman"/>
          <w:sz w:val="28"/>
          <w:szCs w:val="28"/>
        </w:rPr>
        <w:t xml:space="preserve"> до размера взноса, предусмотренного пунктом 5.2 настоящего Положения.</w:t>
      </w:r>
    </w:p>
    <w:p w:rsidR="00376380" w:rsidRPr="00027F54" w:rsidRDefault="00376380"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5.5.</w:t>
      </w:r>
      <w:r w:rsidRPr="00027F54">
        <w:rPr>
          <w:rFonts w:ascii="Times New Roman" w:hAnsi="Times New Roman"/>
          <w:sz w:val="28"/>
          <w:szCs w:val="28"/>
        </w:rPr>
        <w:tab/>
        <w:t xml:space="preserve">Совокупный размер обязательств члена саморегулируемой организации по договорам строительного подряда, используемый в целях определения уровня ответственности члена саморегулируемой организации,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w:t>
      </w:r>
    </w:p>
    <w:p w:rsidR="00376380" w:rsidRPr="00027F54" w:rsidRDefault="00376380"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В указанный выше размер не включаются обязательства:</w:t>
      </w:r>
    </w:p>
    <w:p w:rsidR="00376380" w:rsidRPr="00027F54" w:rsidRDefault="00376380"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5.5.1.</w:t>
      </w:r>
      <w:r w:rsidRPr="00027F54">
        <w:rPr>
          <w:rFonts w:ascii="Times New Roman" w:hAnsi="Times New Roman"/>
          <w:sz w:val="28"/>
          <w:szCs w:val="28"/>
        </w:rPr>
        <w:tab/>
        <w:t xml:space="preserve">Признанные </w:t>
      </w:r>
      <w:r w:rsidR="00611853" w:rsidRPr="00027F54">
        <w:rPr>
          <w:rFonts w:ascii="Times New Roman" w:hAnsi="Times New Roman"/>
          <w:sz w:val="28"/>
          <w:szCs w:val="28"/>
        </w:rPr>
        <w:t>сторонами договора,</w:t>
      </w:r>
      <w:r w:rsidRPr="00027F54">
        <w:rPr>
          <w:rFonts w:ascii="Times New Roman" w:hAnsi="Times New Roman"/>
          <w:sz w:val="28"/>
          <w:szCs w:val="28"/>
        </w:rPr>
        <w:t xml:space="preserve"> исполненными на основании акта приемки результатов работ. </w:t>
      </w:r>
    </w:p>
    <w:p w:rsidR="00376380" w:rsidRPr="00027F54" w:rsidRDefault="00376380"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5.5.2.</w:t>
      </w:r>
      <w:r w:rsidRPr="00027F54">
        <w:rPr>
          <w:rFonts w:ascii="Times New Roman" w:hAnsi="Times New Roman"/>
          <w:sz w:val="28"/>
          <w:szCs w:val="28"/>
        </w:rPr>
        <w:tab/>
        <w:t>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376380" w:rsidRPr="00027F54" w:rsidRDefault="00376380"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5.5.3.</w:t>
      </w:r>
      <w:r w:rsidRPr="00027F54">
        <w:rPr>
          <w:rFonts w:ascii="Times New Roman" w:hAnsi="Times New Roman"/>
          <w:sz w:val="28"/>
          <w:szCs w:val="28"/>
        </w:rPr>
        <w:tab/>
        <w:t>Обязательства, возникновение которых в силу закона повлекло прекращение основного обязательства (в частности, обязательства из отступного, из соглашения о новации).</w:t>
      </w:r>
    </w:p>
    <w:p w:rsidR="004D4140" w:rsidRPr="00027F54" w:rsidRDefault="00E2766D"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5.</w:t>
      </w:r>
      <w:r w:rsidR="00376380" w:rsidRPr="00027F54">
        <w:rPr>
          <w:rFonts w:ascii="Times New Roman" w:hAnsi="Times New Roman"/>
          <w:sz w:val="28"/>
          <w:szCs w:val="28"/>
        </w:rPr>
        <w:t>6</w:t>
      </w:r>
      <w:r w:rsidRPr="00027F54">
        <w:rPr>
          <w:rFonts w:ascii="Times New Roman" w:hAnsi="Times New Roman"/>
          <w:sz w:val="28"/>
          <w:szCs w:val="28"/>
        </w:rPr>
        <w:t>.</w:t>
      </w:r>
      <w:r w:rsidRPr="00027F54">
        <w:rPr>
          <w:rFonts w:ascii="Times New Roman" w:hAnsi="Times New Roman"/>
          <w:sz w:val="28"/>
          <w:szCs w:val="28"/>
        </w:rPr>
        <w:tab/>
      </w:r>
      <w:r w:rsidR="002879B9" w:rsidRPr="00027F54">
        <w:rPr>
          <w:rFonts w:ascii="Times New Roman" w:hAnsi="Times New Roman"/>
          <w:sz w:val="28"/>
          <w:szCs w:val="28"/>
        </w:rPr>
        <w:t xml:space="preserve">При снижении размера </w:t>
      </w:r>
      <w:r w:rsidR="00F9494A"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F9494A"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2879B9" w:rsidRPr="00027F54">
        <w:rPr>
          <w:rFonts w:ascii="Times New Roman" w:hAnsi="Times New Roman"/>
          <w:sz w:val="28"/>
          <w:szCs w:val="28"/>
        </w:rPr>
        <w:t xml:space="preserve">а ниже минимального размера, определяемого в соответствии с </w:t>
      </w:r>
      <w:r w:rsidR="00F9494A" w:rsidRPr="00027F54">
        <w:rPr>
          <w:rFonts w:ascii="Times New Roman" w:hAnsi="Times New Roman"/>
          <w:sz w:val="28"/>
          <w:szCs w:val="28"/>
        </w:rPr>
        <w:t>п</w:t>
      </w:r>
      <w:r w:rsidR="007A40C1" w:rsidRPr="00027F54">
        <w:rPr>
          <w:rFonts w:ascii="Times New Roman" w:hAnsi="Times New Roman"/>
          <w:sz w:val="28"/>
          <w:szCs w:val="28"/>
        </w:rPr>
        <w:t>унктом</w:t>
      </w:r>
      <w:r w:rsidR="00F9494A" w:rsidRPr="00027F54">
        <w:rPr>
          <w:rFonts w:ascii="Times New Roman" w:hAnsi="Times New Roman"/>
          <w:sz w:val="28"/>
          <w:szCs w:val="28"/>
        </w:rPr>
        <w:t> 5.</w:t>
      </w:r>
      <w:r w:rsidR="00594DDA" w:rsidRPr="00027F54">
        <w:rPr>
          <w:rFonts w:ascii="Times New Roman" w:hAnsi="Times New Roman"/>
          <w:sz w:val="28"/>
          <w:szCs w:val="28"/>
        </w:rPr>
        <w:t>1</w:t>
      </w:r>
      <w:r w:rsidR="00843085" w:rsidRPr="00027F54">
        <w:rPr>
          <w:rFonts w:ascii="Times New Roman" w:hAnsi="Times New Roman"/>
          <w:sz w:val="28"/>
          <w:szCs w:val="28"/>
        </w:rPr>
        <w:t xml:space="preserve"> настоящего Положения, </w:t>
      </w:r>
      <w:r w:rsidR="00672D00" w:rsidRPr="00027F54">
        <w:rPr>
          <w:rFonts w:ascii="Times New Roman" w:hAnsi="Times New Roman"/>
          <w:sz w:val="28"/>
          <w:szCs w:val="28"/>
        </w:rPr>
        <w:t>член</w:t>
      </w:r>
      <w:r w:rsidR="00843085" w:rsidRPr="00027F54">
        <w:rPr>
          <w:rFonts w:ascii="Times New Roman" w:hAnsi="Times New Roman"/>
          <w:sz w:val="28"/>
          <w:szCs w:val="28"/>
        </w:rPr>
        <w:t xml:space="preserve">ы </w:t>
      </w:r>
      <w:r w:rsidR="00F9494A" w:rsidRPr="00027F54">
        <w:rPr>
          <w:rFonts w:ascii="Times New Roman" w:hAnsi="Times New Roman"/>
          <w:sz w:val="28"/>
          <w:szCs w:val="28"/>
        </w:rPr>
        <w:t>саморегулируемой</w:t>
      </w:r>
      <w:r w:rsidR="00055CF6" w:rsidRPr="00027F54">
        <w:rPr>
          <w:rFonts w:ascii="Times New Roman" w:hAnsi="Times New Roman"/>
          <w:sz w:val="28"/>
          <w:szCs w:val="28"/>
        </w:rPr>
        <w:t xml:space="preserve"> организаци</w:t>
      </w:r>
      <w:r w:rsidR="00F9494A" w:rsidRPr="00027F54">
        <w:rPr>
          <w:rFonts w:ascii="Times New Roman" w:hAnsi="Times New Roman"/>
          <w:sz w:val="28"/>
          <w:szCs w:val="28"/>
        </w:rPr>
        <w:t>и</w:t>
      </w:r>
      <w:r w:rsidR="00843085" w:rsidRPr="00027F54">
        <w:rPr>
          <w:rFonts w:ascii="Times New Roman" w:hAnsi="Times New Roman"/>
          <w:sz w:val="28"/>
          <w:szCs w:val="28"/>
        </w:rPr>
        <w:t xml:space="preserve">, </w:t>
      </w:r>
      <w:r w:rsidR="00376380" w:rsidRPr="00027F54">
        <w:rPr>
          <w:rFonts w:ascii="Times New Roman" w:hAnsi="Times New Roman"/>
          <w:sz w:val="28"/>
          <w:szCs w:val="28"/>
        </w:rPr>
        <w:t>внесшие взносы в компенсационный фонд обеспечения договорных обязательств</w:t>
      </w:r>
      <w:r w:rsidR="001F3661" w:rsidRPr="00027F54">
        <w:rPr>
          <w:rFonts w:ascii="Times New Roman" w:hAnsi="Times New Roman"/>
          <w:sz w:val="28"/>
          <w:szCs w:val="28"/>
        </w:rPr>
        <w:t>,</w:t>
      </w:r>
      <w:r w:rsidR="00843085" w:rsidRPr="00027F54">
        <w:rPr>
          <w:rFonts w:ascii="Times New Roman" w:hAnsi="Times New Roman"/>
          <w:sz w:val="28"/>
          <w:szCs w:val="28"/>
        </w:rPr>
        <w:t xml:space="preserve"> </w:t>
      </w:r>
      <w:r w:rsidR="002879B9" w:rsidRPr="00027F54">
        <w:rPr>
          <w:rFonts w:ascii="Times New Roman" w:hAnsi="Times New Roman"/>
          <w:sz w:val="28"/>
          <w:szCs w:val="28"/>
        </w:rPr>
        <w:t xml:space="preserve">в срок не более чем три месяца должны внести взносы в </w:t>
      </w:r>
      <w:r w:rsidR="00055CF6" w:rsidRPr="00027F54">
        <w:rPr>
          <w:rFonts w:ascii="Times New Roman" w:hAnsi="Times New Roman"/>
          <w:sz w:val="28"/>
          <w:szCs w:val="28"/>
        </w:rPr>
        <w:t>компенсационный фонд обеспечения договорных обязательств</w:t>
      </w:r>
      <w:r w:rsidR="002879B9" w:rsidRPr="00027F54">
        <w:rPr>
          <w:rFonts w:ascii="Times New Roman" w:hAnsi="Times New Roman"/>
          <w:sz w:val="28"/>
          <w:szCs w:val="28"/>
        </w:rPr>
        <w:t xml:space="preserve"> в целях увеличения размера </w:t>
      </w:r>
      <w:r w:rsidR="00F9494A"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F9494A"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2879B9" w:rsidRPr="00027F54">
        <w:rPr>
          <w:rFonts w:ascii="Times New Roman" w:hAnsi="Times New Roman"/>
          <w:sz w:val="28"/>
          <w:szCs w:val="28"/>
        </w:rPr>
        <w:t xml:space="preserve">а до размера, </w:t>
      </w:r>
      <w:r w:rsidR="00843085" w:rsidRPr="00027F54">
        <w:rPr>
          <w:rFonts w:ascii="Times New Roman" w:hAnsi="Times New Roman"/>
          <w:sz w:val="28"/>
          <w:szCs w:val="28"/>
        </w:rPr>
        <w:t xml:space="preserve">определяемого в соответствии с </w:t>
      </w:r>
      <w:r w:rsidR="00F9494A" w:rsidRPr="00027F54">
        <w:rPr>
          <w:rFonts w:ascii="Times New Roman" w:hAnsi="Times New Roman"/>
          <w:sz w:val="28"/>
          <w:szCs w:val="28"/>
        </w:rPr>
        <w:t>п</w:t>
      </w:r>
      <w:r w:rsidR="007A40C1" w:rsidRPr="00027F54">
        <w:rPr>
          <w:rFonts w:ascii="Times New Roman" w:hAnsi="Times New Roman"/>
          <w:sz w:val="28"/>
          <w:szCs w:val="28"/>
        </w:rPr>
        <w:t>унктом</w:t>
      </w:r>
      <w:r w:rsidR="00F9494A" w:rsidRPr="00027F54">
        <w:rPr>
          <w:rFonts w:ascii="Times New Roman" w:hAnsi="Times New Roman"/>
          <w:sz w:val="28"/>
          <w:szCs w:val="28"/>
        </w:rPr>
        <w:t> 5.</w:t>
      </w:r>
      <w:r w:rsidR="00107F3C" w:rsidRPr="00027F54">
        <w:rPr>
          <w:rFonts w:ascii="Times New Roman" w:hAnsi="Times New Roman"/>
          <w:sz w:val="28"/>
          <w:szCs w:val="28"/>
        </w:rPr>
        <w:t>1</w:t>
      </w:r>
      <w:r w:rsidR="00843085" w:rsidRPr="00027F54">
        <w:rPr>
          <w:rFonts w:ascii="Times New Roman" w:hAnsi="Times New Roman"/>
          <w:sz w:val="28"/>
          <w:szCs w:val="28"/>
        </w:rPr>
        <w:t xml:space="preserve"> настоящего Положения </w:t>
      </w:r>
      <w:r w:rsidR="002879B9" w:rsidRPr="00027F54">
        <w:rPr>
          <w:rFonts w:ascii="Times New Roman" w:hAnsi="Times New Roman"/>
          <w:sz w:val="28"/>
          <w:szCs w:val="28"/>
        </w:rPr>
        <w:t xml:space="preserve">исходя из фактического количества членов такой </w:t>
      </w:r>
      <w:r w:rsidR="00055CF6" w:rsidRPr="00027F54">
        <w:rPr>
          <w:rFonts w:ascii="Times New Roman" w:hAnsi="Times New Roman"/>
          <w:sz w:val="28"/>
          <w:szCs w:val="28"/>
        </w:rPr>
        <w:t>саморегулируем</w:t>
      </w:r>
      <w:r w:rsidR="00572AD2" w:rsidRPr="00027F54">
        <w:rPr>
          <w:rFonts w:ascii="Times New Roman" w:hAnsi="Times New Roman"/>
          <w:sz w:val="28"/>
          <w:szCs w:val="28"/>
        </w:rPr>
        <w:t>ой</w:t>
      </w:r>
      <w:r w:rsidR="00055CF6" w:rsidRPr="00027F54">
        <w:rPr>
          <w:rFonts w:ascii="Times New Roman" w:hAnsi="Times New Roman"/>
          <w:sz w:val="28"/>
          <w:szCs w:val="28"/>
        </w:rPr>
        <w:t xml:space="preserve"> организаци</w:t>
      </w:r>
      <w:r w:rsidR="00572AD2" w:rsidRPr="00027F54">
        <w:rPr>
          <w:rFonts w:ascii="Times New Roman" w:hAnsi="Times New Roman"/>
          <w:sz w:val="28"/>
          <w:szCs w:val="28"/>
        </w:rPr>
        <w:t>и</w:t>
      </w:r>
      <w:r w:rsidR="002879B9" w:rsidRPr="00027F54">
        <w:rPr>
          <w:rFonts w:ascii="Times New Roman" w:hAnsi="Times New Roman"/>
          <w:sz w:val="28"/>
          <w:szCs w:val="28"/>
        </w:rPr>
        <w:t xml:space="preserve"> и уровня их ответственности по обязательствам</w:t>
      </w:r>
      <w:r w:rsidR="00843085" w:rsidRPr="00027F54">
        <w:rPr>
          <w:rFonts w:ascii="Times New Roman" w:hAnsi="Times New Roman"/>
          <w:sz w:val="28"/>
          <w:szCs w:val="28"/>
        </w:rPr>
        <w:t xml:space="preserve">. </w:t>
      </w:r>
    </w:p>
    <w:p w:rsidR="00843085" w:rsidRPr="00027F54" w:rsidRDefault="00843085"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 xml:space="preserve">В случае снижения размера </w:t>
      </w:r>
      <w:r w:rsidR="00F9494A"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F9494A"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Pr="00027F54">
        <w:rPr>
          <w:rFonts w:ascii="Times New Roman" w:hAnsi="Times New Roman"/>
          <w:sz w:val="28"/>
          <w:szCs w:val="28"/>
        </w:rPr>
        <w:t xml:space="preserve"> ниже минимального размера </w:t>
      </w:r>
      <w:r w:rsidR="00F9494A" w:rsidRPr="00027F54">
        <w:rPr>
          <w:rFonts w:ascii="Times New Roman" w:hAnsi="Times New Roman"/>
          <w:sz w:val="28"/>
          <w:szCs w:val="28"/>
        </w:rPr>
        <w:t>постоянно действующий коллегиальный орган управления саморегулируемой организации</w:t>
      </w:r>
      <w:r w:rsidRPr="00027F54">
        <w:rPr>
          <w:rFonts w:ascii="Times New Roman" w:hAnsi="Times New Roman"/>
          <w:sz w:val="28"/>
          <w:szCs w:val="28"/>
        </w:rPr>
        <w:t xml:space="preserve"> </w:t>
      </w:r>
      <w:r w:rsidR="00572AD2" w:rsidRPr="00027F54">
        <w:rPr>
          <w:rFonts w:ascii="Times New Roman" w:hAnsi="Times New Roman"/>
          <w:sz w:val="28"/>
          <w:szCs w:val="28"/>
        </w:rPr>
        <w:t xml:space="preserve">в срок, не более чем 5 (пять) </w:t>
      </w:r>
      <w:r w:rsidR="007A40C1" w:rsidRPr="00027F54">
        <w:rPr>
          <w:rFonts w:ascii="Times New Roman" w:hAnsi="Times New Roman"/>
          <w:sz w:val="28"/>
          <w:szCs w:val="28"/>
        </w:rPr>
        <w:t xml:space="preserve">календарных </w:t>
      </w:r>
      <w:r w:rsidR="00572AD2" w:rsidRPr="00027F54">
        <w:rPr>
          <w:rFonts w:ascii="Times New Roman" w:hAnsi="Times New Roman"/>
          <w:sz w:val="28"/>
          <w:szCs w:val="28"/>
        </w:rPr>
        <w:t xml:space="preserve">дней </w:t>
      </w:r>
      <w:r w:rsidRPr="00027F54">
        <w:rPr>
          <w:rFonts w:ascii="Times New Roman" w:hAnsi="Times New Roman"/>
          <w:sz w:val="28"/>
          <w:szCs w:val="28"/>
        </w:rPr>
        <w:t>принимает решение о в</w:t>
      </w:r>
      <w:r w:rsidR="001F3661" w:rsidRPr="00027F54">
        <w:rPr>
          <w:rFonts w:ascii="Times New Roman" w:hAnsi="Times New Roman"/>
          <w:sz w:val="28"/>
          <w:szCs w:val="28"/>
        </w:rPr>
        <w:t xml:space="preserve">несении дополнительных взносов </w:t>
      </w:r>
      <w:r w:rsidR="00672D00" w:rsidRPr="00027F54">
        <w:rPr>
          <w:rFonts w:ascii="Times New Roman" w:hAnsi="Times New Roman"/>
          <w:sz w:val="28"/>
          <w:szCs w:val="28"/>
        </w:rPr>
        <w:t>член</w:t>
      </w:r>
      <w:r w:rsidRPr="00027F54">
        <w:rPr>
          <w:rFonts w:ascii="Times New Roman" w:hAnsi="Times New Roman"/>
          <w:sz w:val="28"/>
          <w:szCs w:val="28"/>
        </w:rPr>
        <w:t xml:space="preserve">ами </w:t>
      </w:r>
      <w:r w:rsidR="00F9494A" w:rsidRPr="00027F54">
        <w:rPr>
          <w:rFonts w:ascii="Times New Roman" w:hAnsi="Times New Roman"/>
          <w:sz w:val="28"/>
          <w:szCs w:val="28"/>
        </w:rPr>
        <w:t>саморегулируемой организации</w:t>
      </w:r>
      <w:r w:rsidR="00572AD2" w:rsidRPr="00027F54">
        <w:rPr>
          <w:rFonts w:ascii="Times New Roman" w:hAnsi="Times New Roman"/>
          <w:sz w:val="28"/>
          <w:szCs w:val="28"/>
        </w:rPr>
        <w:t>.</w:t>
      </w:r>
      <w:r w:rsidRPr="00027F54">
        <w:rPr>
          <w:rFonts w:ascii="Times New Roman" w:hAnsi="Times New Roman"/>
          <w:sz w:val="28"/>
          <w:szCs w:val="28"/>
        </w:rPr>
        <w:t xml:space="preserve"> </w:t>
      </w:r>
      <w:r w:rsidR="00572AD2" w:rsidRPr="00027F54">
        <w:rPr>
          <w:rFonts w:ascii="Times New Roman" w:hAnsi="Times New Roman"/>
          <w:sz w:val="28"/>
          <w:szCs w:val="28"/>
        </w:rPr>
        <w:t>В</w:t>
      </w:r>
      <w:r w:rsidRPr="00027F54">
        <w:rPr>
          <w:rFonts w:ascii="Times New Roman" w:hAnsi="Times New Roman"/>
          <w:sz w:val="28"/>
          <w:szCs w:val="28"/>
        </w:rPr>
        <w:t xml:space="preserve"> </w:t>
      </w:r>
      <w:r w:rsidR="00572AD2" w:rsidRPr="00027F54">
        <w:rPr>
          <w:rFonts w:ascii="Times New Roman" w:hAnsi="Times New Roman"/>
          <w:sz w:val="28"/>
          <w:szCs w:val="28"/>
        </w:rPr>
        <w:t>таком решении приводится перечень членов саморегулируемой организации, обязанных внести дополнительные взносы,</w:t>
      </w:r>
      <w:r w:rsidRPr="00027F54">
        <w:rPr>
          <w:rFonts w:ascii="Times New Roman" w:hAnsi="Times New Roman"/>
          <w:sz w:val="28"/>
          <w:szCs w:val="28"/>
        </w:rPr>
        <w:t xml:space="preserve"> размеры дополнительных взносов</w:t>
      </w:r>
      <w:r w:rsidR="00572AD2" w:rsidRPr="00027F54">
        <w:rPr>
          <w:rFonts w:ascii="Times New Roman" w:hAnsi="Times New Roman"/>
          <w:sz w:val="28"/>
          <w:szCs w:val="28"/>
        </w:rPr>
        <w:t xml:space="preserve">, подлежащих внесению членами саморегулируемой организации, включенными в </w:t>
      </w:r>
      <w:r w:rsidR="007A40C1" w:rsidRPr="00027F54">
        <w:rPr>
          <w:rFonts w:ascii="Times New Roman" w:hAnsi="Times New Roman"/>
          <w:sz w:val="28"/>
          <w:szCs w:val="28"/>
        </w:rPr>
        <w:t xml:space="preserve">указанный </w:t>
      </w:r>
      <w:r w:rsidR="00572AD2" w:rsidRPr="00027F54">
        <w:rPr>
          <w:rFonts w:ascii="Times New Roman" w:hAnsi="Times New Roman"/>
          <w:sz w:val="28"/>
          <w:szCs w:val="28"/>
        </w:rPr>
        <w:t>перечень.</w:t>
      </w:r>
    </w:p>
    <w:p w:rsidR="00147D0C" w:rsidRPr="00027F54" w:rsidRDefault="00147D0C" w:rsidP="00027F54">
      <w:pPr>
        <w:spacing w:after="0" w:line="240" w:lineRule="auto"/>
        <w:ind w:firstLine="708"/>
        <w:jc w:val="both"/>
        <w:rPr>
          <w:rFonts w:ascii="Times New Roman" w:hAnsi="Times New Roman"/>
          <w:sz w:val="28"/>
          <w:szCs w:val="28"/>
        </w:rPr>
      </w:pPr>
    </w:p>
    <w:p w:rsidR="00107F3C" w:rsidRPr="00027F54" w:rsidRDefault="00843085"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lastRenderedPageBreak/>
        <w:t>6.</w:t>
      </w:r>
      <w:r w:rsidRPr="00027F54">
        <w:rPr>
          <w:rFonts w:ascii="Times New Roman" w:hAnsi="Times New Roman"/>
          <w:b/>
          <w:sz w:val="28"/>
          <w:szCs w:val="28"/>
        </w:rPr>
        <w:tab/>
        <w:t xml:space="preserve">Размещение средств </w:t>
      </w:r>
    </w:p>
    <w:p w:rsidR="00843085" w:rsidRDefault="00F9494A"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Pr="00027F54">
        <w:rPr>
          <w:rFonts w:ascii="Times New Roman" w:hAnsi="Times New Roman"/>
          <w:b/>
          <w:sz w:val="28"/>
          <w:szCs w:val="28"/>
        </w:rPr>
        <w:t>а</w:t>
      </w:r>
      <w:r w:rsidR="00055CF6" w:rsidRPr="00027F54">
        <w:rPr>
          <w:rFonts w:ascii="Times New Roman" w:hAnsi="Times New Roman"/>
          <w:b/>
          <w:sz w:val="28"/>
          <w:szCs w:val="28"/>
        </w:rPr>
        <w:t xml:space="preserve"> обеспечения договорных обязательств</w:t>
      </w:r>
    </w:p>
    <w:p w:rsidR="00B312A6" w:rsidRPr="00027F54" w:rsidRDefault="00B312A6" w:rsidP="00027F54">
      <w:pPr>
        <w:keepNext/>
        <w:keepLines/>
        <w:spacing w:after="0" w:line="240" w:lineRule="auto"/>
        <w:jc w:val="center"/>
        <w:rPr>
          <w:rFonts w:ascii="Times New Roman" w:hAnsi="Times New Roman"/>
          <w:b/>
          <w:sz w:val="28"/>
          <w:szCs w:val="28"/>
        </w:rPr>
      </w:pPr>
    </w:p>
    <w:p w:rsidR="00843085" w:rsidRPr="00027F54" w:rsidRDefault="00843085"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6.1.</w:t>
      </w:r>
      <w:r w:rsidRPr="00027F54">
        <w:rPr>
          <w:rFonts w:ascii="Times New Roman" w:hAnsi="Times New Roman"/>
          <w:sz w:val="28"/>
          <w:szCs w:val="28"/>
        </w:rPr>
        <w:tab/>
      </w:r>
      <w:r w:rsidR="005954EC" w:rsidRPr="00027F54">
        <w:rPr>
          <w:rFonts w:ascii="Times New Roman" w:hAnsi="Times New Roman"/>
          <w:sz w:val="28"/>
          <w:szCs w:val="28"/>
        </w:rPr>
        <w:t xml:space="preserve">Средства </w:t>
      </w:r>
      <w:r w:rsidR="00BB3369"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BB3369"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5954EC" w:rsidRPr="00027F54">
        <w:rPr>
          <w:rFonts w:ascii="Times New Roman" w:hAnsi="Times New Roman"/>
          <w:sz w:val="28"/>
          <w:szCs w:val="28"/>
        </w:rPr>
        <w:t xml:space="preserve"> размещаются </w:t>
      </w:r>
      <w:r w:rsidR="00F9494A" w:rsidRPr="00027F54">
        <w:rPr>
          <w:rFonts w:ascii="Times New Roman" w:hAnsi="Times New Roman"/>
          <w:sz w:val="28"/>
          <w:szCs w:val="28"/>
        </w:rPr>
        <w:t>саморегулируемой</w:t>
      </w:r>
      <w:r w:rsidR="00055CF6" w:rsidRPr="00027F54">
        <w:rPr>
          <w:rFonts w:ascii="Times New Roman" w:hAnsi="Times New Roman"/>
          <w:sz w:val="28"/>
          <w:szCs w:val="28"/>
        </w:rPr>
        <w:t xml:space="preserve"> организац</w:t>
      </w:r>
      <w:r w:rsidR="00F9494A" w:rsidRPr="00027F54">
        <w:rPr>
          <w:rFonts w:ascii="Times New Roman" w:hAnsi="Times New Roman"/>
          <w:sz w:val="28"/>
          <w:szCs w:val="28"/>
        </w:rPr>
        <w:t>ией</w:t>
      </w:r>
      <w:r w:rsidR="00643173" w:rsidRPr="00027F54">
        <w:rPr>
          <w:rFonts w:ascii="Times New Roman" w:hAnsi="Times New Roman"/>
          <w:sz w:val="28"/>
          <w:szCs w:val="28"/>
        </w:rPr>
        <w:t xml:space="preserve"> </w:t>
      </w:r>
      <w:r w:rsidR="005954EC" w:rsidRPr="00027F54">
        <w:rPr>
          <w:rFonts w:ascii="Times New Roman" w:hAnsi="Times New Roman"/>
          <w:sz w:val="28"/>
          <w:szCs w:val="28"/>
        </w:rPr>
        <w:t>на специальном банковском счете, открытом в российской кредитной организации, соответствую</w:t>
      </w:r>
      <w:r w:rsidR="00643173" w:rsidRPr="00027F54">
        <w:rPr>
          <w:rFonts w:ascii="Times New Roman" w:hAnsi="Times New Roman"/>
          <w:sz w:val="28"/>
          <w:szCs w:val="28"/>
        </w:rPr>
        <w:t>щей требованиям, установленны</w:t>
      </w:r>
      <w:r w:rsidR="005954EC" w:rsidRPr="00027F54">
        <w:rPr>
          <w:rFonts w:ascii="Times New Roman" w:hAnsi="Times New Roman"/>
          <w:sz w:val="28"/>
          <w:szCs w:val="28"/>
        </w:rPr>
        <w:t xml:space="preserve">м Правительством </w:t>
      </w:r>
      <w:r w:rsidR="00983F2A" w:rsidRPr="00027F54">
        <w:rPr>
          <w:rFonts w:ascii="Times New Roman" w:hAnsi="Times New Roman"/>
          <w:sz w:val="28"/>
          <w:szCs w:val="28"/>
        </w:rPr>
        <w:t>Российской Федерации</w:t>
      </w:r>
      <w:r w:rsidR="005954EC" w:rsidRPr="00027F54">
        <w:rPr>
          <w:rFonts w:ascii="Times New Roman" w:hAnsi="Times New Roman"/>
          <w:sz w:val="28"/>
          <w:szCs w:val="28"/>
        </w:rPr>
        <w:t xml:space="preserve">. </w:t>
      </w:r>
      <w:r w:rsidR="00745B2D" w:rsidRPr="00027F54">
        <w:rPr>
          <w:rFonts w:ascii="Times New Roman" w:hAnsi="Times New Roman"/>
          <w:sz w:val="28"/>
          <w:szCs w:val="28"/>
        </w:rPr>
        <w:t xml:space="preserve">На указанный </w:t>
      </w:r>
      <w:r w:rsidR="00643173" w:rsidRPr="00027F54">
        <w:rPr>
          <w:rFonts w:ascii="Times New Roman" w:hAnsi="Times New Roman"/>
          <w:sz w:val="28"/>
          <w:szCs w:val="28"/>
        </w:rPr>
        <w:t xml:space="preserve">специальный </w:t>
      </w:r>
      <w:r w:rsidR="00BB3369" w:rsidRPr="00027F54">
        <w:rPr>
          <w:rFonts w:ascii="Times New Roman" w:hAnsi="Times New Roman"/>
          <w:sz w:val="28"/>
          <w:szCs w:val="28"/>
        </w:rPr>
        <w:t xml:space="preserve">банковский </w:t>
      </w:r>
      <w:r w:rsidR="00745B2D" w:rsidRPr="00027F54">
        <w:rPr>
          <w:rFonts w:ascii="Times New Roman" w:hAnsi="Times New Roman"/>
          <w:sz w:val="28"/>
          <w:szCs w:val="28"/>
        </w:rPr>
        <w:t xml:space="preserve">счет не могут </w:t>
      </w:r>
      <w:r w:rsidR="00F1401B" w:rsidRPr="00027F54">
        <w:rPr>
          <w:rFonts w:ascii="Times New Roman" w:hAnsi="Times New Roman"/>
          <w:sz w:val="28"/>
          <w:szCs w:val="28"/>
        </w:rPr>
        <w:t>быть зачислены</w:t>
      </w:r>
      <w:r w:rsidR="00745B2D" w:rsidRPr="00027F54">
        <w:rPr>
          <w:rFonts w:ascii="Times New Roman" w:hAnsi="Times New Roman"/>
          <w:sz w:val="28"/>
          <w:szCs w:val="28"/>
        </w:rPr>
        <w:t xml:space="preserve"> иные денежные средства</w:t>
      </w:r>
      <w:r w:rsidR="00BB3369" w:rsidRPr="00027F54">
        <w:rPr>
          <w:rFonts w:ascii="Times New Roman" w:hAnsi="Times New Roman"/>
          <w:sz w:val="28"/>
          <w:szCs w:val="28"/>
        </w:rPr>
        <w:t xml:space="preserve"> кроме средств компенсационного фонда обеспечения договорных об</w:t>
      </w:r>
      <w:r w:rsidR="00F1401B" w:rsidRPr="00027F54">
        <w:rPr>
          <w:rFonts w:ascii="Times New Roman" w:hAnsi="Times New Roman"/>
          <w:sz w:val="28"/>
          <w:szCs w:val="28"/>
        </w:rPr>
        <w:t>я</w:t>
      </w:r>
      <w:r w:rsidR="00BB3369" w:rsidRPr="00027F54">
        <w:rPr>
          <w:rFonts w:ascii="Times New Roman" w:hAnsi="Times New Roman"/>
          <w:sz w:val="28"/>
          <w:szCs w:val="28"/>
        </w:rPr>
        <w:t>зательств</w:t>
      </w:r>
      <w:r w:rsidR="00643173" w:rsidRPr="00027F54">
        <w:rPr>
          <w:rFonts w:ascii="Times New Roman" w:hAnsi="Times New Roman"/>
          <w:sz w:val="28"/>
          <w:szCs w:val="28"/>
        </w:rPr>
        <w:t>.</w:t>
      </w:r>
    </w:p>
    <w:p w:rsidR="004A0FC2" w:rsidRPr="00027F54" w:rsidRDefault="004A0FC2"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6.2.</w:t>
      </w:r>
      <w:r w:rsidRPr="00027F54">
        <w:rPr>
          <w:rFonts w:ascii="Times New Roman" w:hAnsi="Times New Roman"/>
          <w:sz w:val="28"/>
          <w:szCs w:val="28"/>
        </w:rPr>
        <w:tab/>
        <w:t xml:space="preserve">Владельцем специального </w:t>
      </w:r>
      <w:r w:rsidR="00EB6DB4" w:rsidRPr="00027F54">
        <w:rPr>
          <w:rFonts w:ascii="Times New Roman" w:hAnsi="Times New Roman"/>
          <w:sz w:val="28"/>
          <w:szCs w:val="28"/>
        </w:rPr>
        <w:t xml:space="preserve">банковского </w:t>
      </w:r>
      <w:r w:rsidRPr="00027F54">
        <w:rPr>
          <w:rFonts w:ascii="Times New Roman" w:hAnsi="Times New Roman"/>
          <w:sz w:val="28"/>
          <w:szCs w:val="28"/>
        </w:rPr>
        <w:t>счета, указанного в п</w:t>
      </w:r>
      <w:r w:rsidR="00F34119" w:rsidRPr="00027F54">
        <w:rPr>
          <w:rFonts w:ascii="Times New Roman" w:hAnsi="Times New Roman"/>
          <w:sz w:val="28"/>
          <w:szCs w:val="28"/>
        </w:rPr>
        <w:t>ункте</w:t>
      </w:r>
      <w:r w:rsidRPr="00027F54">
        <w:rPr>
          <w:rFonts w:ascii="Times New Roman" w:hAnsi="Times New Roman"/>
          <w:sz w:val="28"/>
          <w:szCs w:val="28"/>
        </w:rPr>
        <w:t xml:space="preserve"> 6.1 настоящего Положения, является </w:t>
      </w:r>
      <w:r w:rsidR="00055CF6" w:rsidRPr="00027F54">
        <w:rPr>
          <w:rFonts w:ascii="Times New Roman" w:hAnsi="Times New Roman"/>
          <w:sz w:val="28"/>
          <w:szCs w:val="28"/>
        </w:rPr>
        <w:t>саморегулируемая организация</w:t>
      </w:r>
      <w:r w:rsidRPr="00027F54">
        <w:rPr>
          <w:rFonts w:ascii="Times New Roman" w:hAnsi="Times New Roman"/>
          <w:sz w:val="28"/>
          <w:szCs w:val="28"/>
        </w:rPr>
        <w:t xml:space="preserve">. Права на денежные средства, размещенные на специальном счете, принадлежат </w:t>
      </w:r>
      <w:r w:rsidR="00F9494A" w:rsidRPr="00027F54">
        <w:rPr>
          <w:rFonts w:ascii="Times New Roman" w:hAnsi="Times New Roman"/>
          <w:sz w:val="28"/>
          <w:szCs w:val="28"/>
        </w:rPr>
        <w:t>саморегулируемой организации</w:t>
      </w:r>
      <w:r w:rsidRPr="00027F54">
        <w:rPr>
          <w:rFonts w:ascii="Times New Roman" w:hAnsi="Times New Roman"/>
          <w:sz w:val="28"/>
          <w:szCs w:val="28"/>
        </w:rPr>
        <w:t xml:space="preserve"> как владельцу </w:t>
      </w:r>
      <w:r w:rsidR="00643173" w:rsidRPr="00027F54">
        <w:rPr>
          <w:rFonts w:ascii="Times New Roman" w:hAnsi="Times New Roman"/>
          <w:sz w:val="28"/>
          <w:szCs w:val="28"/>
        </w:rPr>
        <w:t xml:space="preserve">специального </w:t>
      </w:r>
      <w:r w:rsidR="001A6EB1" w:rsidRPr="00027F54">
        <w:rPr>
          <w:rFonts w:ascii="Times New Roman" w:hAnsi="Times New Roman"/>
          <w:sz w:val="28"/>
          <w:szCs w:val="28"/>
        </w:rPr>
        <w:t xml:space="preserve">банковского </w:t>
      </w:r>
      <w:r w:rsidRPr="00027F54">
        <w:rPr>
          <w:rFonts w:ascii="Times New Roman" w:hAnsi="Times New Roman"/>
          <w:sz w:val="28"/>
          <w:szCs w:val="28"/>
        </w:rPr>
        <w:t>счета.</w:t>
      </w:r>
    </w:p>
    <w:p w:rsidR="00C73E79" w:rsidRPr="00027F54" w:rsidRDefault="00314E1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w:t>
      </w:r>
      <w:r w:rsidR="00F1401B" w:rsidRPr="00027F54">
        <w:rPr>
          <w:rFonts w:ascii="Times New Roman" w:hAnsi="Times New Roman"/>
          <w:sz w:val="28"/>
          <w:szCs w:val="28"/>
        </w:rPr>
        <w:t>3</w:t>
      </w:r>
      <w:r w:rsidR="001E06FE" w:rsidRPr="00027F54">
        <w:rPr>
          <w:rFonts w:ascii="Times New Roman" w:hAnsi="Times New Roman"/>
          <w:sz w:val="28"/>
          <w:szCs w:val="28"/>
        </w:rPr>
        <w:t>.</w:t>
      </w:r>
      <w:r w:rsidR="001E06FE" w:rsidRPr="00027F54">
        <w:rPr>
          <w:rFonts w:ascii="Times New Roman" w:hAnsi="Times New Roman"/>
          <w:sz w:val="28"/>
          <w:szCs w:val="28"/>
        </w:rPr>
        <w:tab/>
      </w:r>
      <w:r w:rsidR="00E23C5F" w:rsidRPr="00027F54">
        <w:rPr>
          <w:rFonts w:ascii="Times New Roman" w:hAnsi="Times New Roman"/>
          <w:sz w:val="28"/>
          <w:szCs w:val="28"/>
        </w:rPr>
        <w:t xml:space="preserve">При необходимости осуществления выплат из средств компенсационного фонда обеспечения договорных обязательств срок возврата средств </w:t>
      </w:r>
      <w:r w:rsidR="001A6EB1" w:rsidRPr="00027F54">
        <w:rPr>
          <w:rFonts w:ascii="Times New Roman" w:hAnsi="Times New Roman"/>
          <w:sz w:val="28"/>
          <w:szCs w:val="28"/>
        </w:rPr>
        <w:t>со специального банковского счета</w:t>
      </w:r>
      <w:r w:rsidR="00E23C5F" w:rsidRPr="00027F54">
        <w:rPr>
          <w:rFonts w:ascii="Times New Roman" w:hAnsi="Times New Roman"/>
          <w:sz w:val="28"/>
          <w:szCs w:val="28"/>
        </w:rPr>
        <w:t xml:space="preserve"> не должен превышать </w:t>
      </w:r>
      <w:r w:rsidR="00F34119" w:rsidRPr="00027F54">
        <w:rPr>
          <w:rFonts w:ascii="Times New Roman" w:hAnsi="Times New Roman"/>
          <w:sz w:val="28"/>
          <w:szCs w:val="28"/>
        </w:rPr>
        <w:t>10 (</w:t>
      </w:r>
      <w:r w:rsidR="00E23C5F" w:rsidRPr="00027F54">
        <w:rPr>
          <w:rFonts w:ascii="Times New Roman" w:hAnsi="Times New Roman"/>
          <w:sz w:val="28"/>
          <w:szCs w:val="28"/>
        </w:rPr>
        <w:t>десять</w:t>
      </w:r>
      <w:r w:rsidR="00F34119" w:rsidRPr="00027F54">
        <w:rPr>
          <w:rFonts w:ascii="Times New Roman" w:hAnsi="Times New Roman"/>
          <w:sz w:val="28"/>
          <w:szCs w:val="28"/>
        </w:rPr>
        <w:t>)</w:t>
      </w:r>
      <w:r w:rsidR="00E23C5F" w:rsidRPr="00027F54">
        <w:rPr>
          <w:rFonts w:ascii="Times New Roman" w:hAnsi="Times New Roman"/>
          <w:sz w:val="28"/>
          <w:szCs w:val="28"/>
        </w:rPr>
        <w:t xml:space="preserve"> рабочих дней с момента возникновения такой необходимости.</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6.4.</w:t>
      </w:r>
      <w:r w:rsidR="00F9494A" w:rsidRPr="00027F54">
        <w:rPr>
          <w:rFonts w:ascii="Times New Roman" w:hAnsi="Times New Roman"/>
          <w:sz w:val="28"/>
          <w:szCs w:val="28"/>
        </w:rPr>
        <w:tab/>
        <w:t xml:space="preserve">Договор специального </w:t>
      </w:r>
      <w:r w:rsidR="00F1401B" w:rsidRPr="00027F54">
        <w:rPr>
          <w:rFonts w:ascii="Times New Roman" w:hAnsi="Times New Roman"/>
          <w:sz w:val="28"/>
          <w:szCs w:val="28"/>
        </w:rPr>
        <w:t xml:space="preserve">банковского счета для размещения средств компенсационного фонда обеспечения договорных </w:t>
      </w:r>
      <w:r w:rsidR="00611853" w:rsidRPr="00027F54">
        <w:rPr>
          <w:rFonts w:ascii="Times New Roman" w:hAnsi="Times New Roman"/>
          <w:sz w:val="28"/>
          <w:szCs w:val="28"/>
        </w:rPr>
        <w:t>обязательств открывается</w:t>
      </w:r>
      <w:r w:rsidR="00F9494A" w:rsidRPr="00027F54">
        <w:rPr>
          <w:rFonts w:ascii="Times New Roman" w:hAnsi="Times New Roman"/>
          <w:sz w:val="28"/>
          <w:szCs w:val="28"/>
        </w:rPr>
        <w:t xml:space="preserve"> в соответствии с положениями гражданского законодательства Российской Федерации с учетом особенностей, установленных Градостр</w:t>
      </w:r>
      <w:r w:rsidR="00F1401B" w:rsidRPr="00027F54">
        <w:rPr>
          <w:rFonts w:ascii="Times New Roman" w:hAnsi="Times New Roman"/>
          <w:sz w:val="28"/>
          <w:szCs w:val="28"/>
        </w:rPr>
        <w:t>оительным</w:t>
      </w:r>
      <w:r w:rsidR="00F34119" w:rsidRPr="00027F54">
        <w:rPr>
          <w:rFonts w:ascii="Times New Roman" w:hAnsi="Times New Roman"/>
          <w:sz w:val="28"/>
          <w:szCs w:val="28"/>
        </w:rPr>
        <w:t xml:space="preserve"> </w:t>
      </w:r>
      <w:r w:rsidR="00F1401B" w:rsidRPr="00027F54">
        <w:rPr>
          <w:rFonts w:ascii="Times New Roman" w:hAnsi="Times New Roman"/>
          <w:sz w:val="28"/>
          <w:szCs w:val="28"/>
        </w:rPr>
        <w:t>кодексом</w:t>
      </w:r>
      <w:r w:rsidR="00F34119" w:rsidRPr="00027F54">
        <w:rPr>
          <w:rFonts w:ascii="Times New Roman" w:hAnsi="Times New Roman"/>
          <w:sz w:val="28"/>
          <w:szCs w:val="28"/>
        </w:rPr>
        <w:t xml:space="preserve"> </w:t>
      </w:r>
      <w:r w:rsidR="00F1401B" w:rsidRPr="00027F54">
        <w:rPr>
          <w:rFonts w:ascii="Times New Roman" w:hAnsi="Times New Roman"/>
          <w:sz w:val="28"/>
          <w:szCs w:val="28"/>
        </w:rPr>
        <w:t>Российской Федерации</w:t>
      </w:r>
      <w:r w:rsidR="0027347C" w:rsidRPr="00027F54">
        <w:rPr>
          <w:rFonts w:ascii="Times New Roman" w:hAnsi="Times New Roman"/>
          <w:sz w:val="28"/>
          <w:szCs w:val="28"/>
        </w:rPr>
        <w:t>,</w:t>
      </w:r>
      <w:r w:rsidR="00F9494A" w:rsidRPr="00027F54">
        <w:rPr>
          <w:rFonts w:ascii="Times New Roman" w:hAnsi="Times New Roman"/>
          <w:sz w:val="28"/>
          <w:szCs w:val="28"/>
        </w:rPr>
        <w:t xml:space="preserve"> и должен содержать, в частности, следующие существенные условия:</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6.4.</w:t>
      </w:r>
      <w:r w:rsidR="00F1401B" w:rsidRPr="00027F54">
        <w:rPr>
          <w:rFonts w:ascii="Times New Roman" w:hAnsi="Times New Roman"/>
          <w:sz w:val="28"/>
          <w:szCs w:val="28"/>
        </w:rPr>
        <w:t>1.</w:t>
      </w:r>
      <w:r w:rsidR="00F1401B" w:rsidRPr="00027F54">
        <w:rPr>
          <w:rFonts w:ascii="Times New Roman" w:hAnsi="Times New Roman"/>
          <w:sz w:val="28"/>
          <w:szCs w:val="28"/>
        </w:rPr>
        <w:tab/>
      </w:r>
      <w:r w:rsidR="00F17AFC" w:rsidRPr="00027F54">
        <w:rPr>
          <w:rFonts w:ascii="Times New Roman" w:hAnsi="Times New Roman"/>
          <w:sz w:val="28"/>
          <w:szCs w:val="28"/>
        </w:rPr>
        <w:t>Д</w:t>
      </w:r>
      <w:r w:rsidR="00F9494A" w:rsidRPr="00027F54">
        <w:rPr>
          <w:rFonts w:ascii="Times New Roman" w:hAnsi="Times New Roman"/>
          <w:sz w:val="28"/>
          <w:szCs w:val="28"/>
        </w:rPr>
        <w:t>оговор специального</w:t>
      </w:r>
      <w:r w:rsidR="00F1401B" w:rsidRPr="00027F54">
        <w:rPr>
          <w:rFonts w:ascii="Times New Roman" w:hAnsi="Times New Roman"/>
          <w:sz w:val="28"/>
          <w:szCs w:val="28"/>
        </w:rPr>
        <w:t xml:space="preserve"> банковского</w:t>
      </w:r>
      <w:r w:rsidR="00F9494A" w:rsidRPr="00027F54">
        <w:rPr>
          <w:rFonts w:ascii="Times New Roman" w:hAnsi="Times New Roman"/>
          <w:sz w:val="28"/>
          <w:szCs w:val="28"/>
        </w:rPr>
        <w:t xml:space="preserve"> счета является бессрочным.</w:t>
      </w:r>
    </w:p>
    <w:p w:rsidR="0052589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6.4.</w:t>
      </w:r>
      <w:r w:rsidR="00F9494A" w:rsidRPr="00027F54">
        <w:rPr>
          <w:rFonts w:ascii="Times New Roman" w:hAnsi="Times New Roman"/>
          <w:sz w:val="28"/>
          <w:szCs w:val="28"/>
        </w:rPr>
        <w:t>2.</w:t>
      </w:r>
      <w:r w:rsidR="00F9494A" w:rsidRPr="00027F54">
        <w:rPr>
          <w:rFonts w:ascii="Times New Roman" w:hAnsi="Times New Roman"/>
          <w:sz w:val="28"/>
          <w:szCs w:val="28"/>
        </w:rPr>
        <w:tab/>
      </w:r>
      <w:r w:rsidR="00F17AFC" w:rsidRPr="00027F54">
        <w:rPr>
          <w:rFonts w:ascii="Times New Roman" w:hAnsi="Times New Roman"/>
          <w:sz w:val="28"/>
          <w:szCs w:val="28"/>
        </w:rPr>
        <w:t>С</w:t>
      </w:r>
      <w:r w:rsidR="00F9494A" w:rsidRPr="00027F54">
        <w:rPr>
          <w:rFonts w:ascii="Times New Roman" w:hAnsi="Times New Roman"/>
          <w:sz w:val="28"/>
          <w:szCs w:val="28"/>
        </w:rPr>
        <w:t xml:space="preserve">аморегулируемая организация, заключая договор, </w:t>
      </w:r>
      <w:r w:rsidR="00F1401B" w:rsidRPr="00027F54">
        <w:rPr>
          <w:rFonts w:ascii="Times New Roman" w:hAnsi="Times New Roman"/>
          <w:sz w:val="28"/>
          <w:szCs w:val="28"/>
        </w:rPr>
        <w:t>должна выразить</w:t>
      </w:r>
      <w:r w:rsidR="00F9494A" w:rsidRPr="00027F54">
        <w:rPr>
          <w:rFonts w:ascii="Times New Roman" w:hAnsi="Times New Roman"/>
          <w:sz w:val="28"/>
          <w:szCs w:val="28"/>
        </w:rPr>
        <w:t xml:space="preserve"> согласие на предоставление кредитной организацией, в которой откры</w:t>
      </w:r>
      <w:r w:rsidR="00F1401B" w:rsidRPr="00027F54">
        <w:rPr>
          <w:rFonts w:ascii="Times New Roman" w:hAnsi="Times New Roman"/>
          <w:sz w:val="28"/>
          <w:szCs w:val="28"/>
        </w:rPr>
        <w:t>вается</w:t>
      </w:r>
      <w:r w:rsidR="00F9494A" w:rsidRPr="00027F54">
        <w:rPr>
          <w:rFonts w:ascii="Times New Roman" w:hAnsi="Times New Roman"/>
          <w:sz w:val="28"/>
          <w:szCs w:val="28"/>
        </w:rPr>
        <w:t xml:space="preserve"> специальный банковский счет, по запросу органа надзора за саморегулируемыми организациями информации</w:t>
      </w:r>
      <w:r w:rsidR="00376380" w:rsidRPr="00027F54">
        <w:rPr>
          <w:rFonts w:ascii="Times New Roman" w:hAnsi="Times New Roman"/>
          <w:sz w:val="28"/>
          <w:szCs w:val="28"/>
        </w:rPr>
        <w:t xml:space="preserve"> о выплатах из средств компенсационного фонда обеспечения договорных обязательств, а также об остатке средств на специальном счете</w:t>
      </w:r>
      <w:r w:rsidR="0052589A" w:rsidRPr="00027F54">
        <w:rPr>
          <w:rFonts w:ascii="Times New Roman" w:hAnsi="Times New Roman"/>
          <w:sz w:val="28"/>
          <w:szCs w:val="28"/>
        </w:rPr>
        <w:t>.</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52589A" w:rsidRPr="00027F54">
        <w:rPr>
          <w:rFonts w:ascii="Times New Roman" w:hAnsi="Times New Roman"/>
          <w:sz w:val="28"/>
          <w:szCs w:val="28"/>
        </w:rPr>
        <w:t>.</w:t>
      </w:r>
      <w:r w:rsidR="00147D0C" w:rsidRPr="00027F54">
        <w:rPr>
          <w:rFonts w:ascii="Times New Roman" w:hAnsi="Times New Roman"/>
          <w:sz w:val="28"/>
          <w:szCs w:val="28"/>
        </w:rPr>
        <w:tab/>
      </w:r>
      <w:r w:rsidR="00F9494A" w:rsidRPr="00027F54">
        <w:rPr>
          <w:rFonts w:ascii="Times New Roman" w:hAnsi="Times New Roman"/>
          <w:sz w:val="28"/>
          <w:szCs w:val="28"/>
        </w:rPr>
        <w:t xml:space="preserve">Запрещается совершение по специальному </w:t>
      </w:r>
      <w:r w:rsidR="0052589A" w:rsidRPr="00027F54">
        <w:rPr>
          <w:rFonts w:ascii="Times New Roman" w:hAnsi="Times New Roman"/>
          <w:sz w:val="28"/>
          <w:szCs w:val="28"/>
        </w:rPr>
        <w:t xml:space="preserve">банковскому </w:t>
      </w:r>
      <w:r w:rsidR="00F9494A" w:rsidRPr="00027F54">
        <w:rPr>
          <w:rFonts w:ascii="Times New Roman" w:hAnsi="Times New Roman"/>
          <w:sz w:val="28"/>
          <w:szCs w:val="28"/>
        </w:rPr>
        <w:t>счету саморегулируемой организации любых операций со средствами компенсационного фонда обес</w:t>
      </w:r>
      <w:r w:rsidR="0052589A" w:rsidRPr="00027F54">
        <w:rPr>
          <w:rFonts w:ascii="Times New Roman" w:hAnsi="Times New Roman"/>
          <w:sz w:val="28"/>
          <w:szCs w:val="28"/>
        </w:rPr>
        <w:t>печения договорных обязательств</w:t>
      </w:r>
      <w:r w:rsidR="00F9494A" w:rsidRPr="00027F54">
        <w:rPr>
          <w:rFonts w:ascii="Times New Roman" w:hAnsi="Times New Roman"/>
          <w:sz w:val="28"/>
          <w:szCs w:val="28"/>
        </w:rPr>
        <w:t>, за исключением следующих</w:t>
      </w:r>
      <w:r w:rsidR="00376380" w:rsidRPr="00027F54">
        <w:rPr>
          <w:rFonts w:ascii="Times New Roman" w:hAnsi="Times New Roman"/>
          <w:sz w:val="28"/>
          <w:szCs w:val="28"/>
        </w:rPr>
        <w:t xml:space="preserve"> случаев</w:t>
      </w:r>
      <w:r w:rsidR="00F9494A" w:rsidRPr="00027F54">
        <w:rPr>
          <w:rFonts w:ascii="Times New Roman" w:hAnsi="Times New Roman"/>
          <w:sz w:val="28"/>
          <w:szCs w:val="28"/>
        </w:rPr>
        <w:t>:</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F9494A" w:rsidRPr="00027F54">
        <w:rPr>
          <w:rFonts w:ascii="Times New Roman" w:hAnsi="Times New Roman"/>
          <w:sz w:val="28"/>
          <w:szCs w:val="28"/>
        </w:rPr>
        <w:t>1.</w:t>
      </w:r>
      <w:r w:rsidR="00147D0C" w:rsidRPr="00027F54">
        <w:rPr>
          <w:rFonts w:ascii="Times New Roman" w:hAnsi="Times New Roman"/>
          <w:sz w:val="28"/>
          <w:szCs w:val="28"/>
        </w:rPr>
        <w:tab/>
      </w:r>
      <w:r w:rsidR="00F9494A" w:rsidRPr="00027F54">
        <w:rPr>
          <w:rFonts w:ascii="Times New Roman" w:hAnsi="Times New Roman"/>
          <w:sz w:val="28"/>
          <w:szCs w:val="28"/>
        </w:rPr>
        <w:t>Возврат ошибочно перечисленных средств.</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F9494A" w:rsidRPr="00027F54">
        <w:rPr>
          <w:rFonts w:ascii="Times New Roman" w:hAnsi="Times New Roman"/>
          <w:sz w:val="28"/>
          <w:szCs w:val="28"/>
        </w:rPr>
        <w:t>2.</w:t>
      </w:r>
      <w:r w:rsidR="00F9494A" w:rsidRPr="00027F54">
        <w:rPr>
          <w:rFonts w:ascii="Times New Roman" w:hAnsi="Times New Roman"/>
          <w:sz w:val="28"/>
          <w:szCs w:val="28"/>
        </w:rPr>
        <w:tab/>
        <w:t>Размещение средств компенсационного фонда обеспече</w:t>
      </w:r>
      <w:r w:rsidR="0052589A" w:rsidRPr="00027F54">
        <w:rPr>
          <w:rFonts w:ascii="Times New Roman" w:hAnsi="Times New Roman"/>
          <w:sz w:val="28"/>
          <w:szCs w:val="28"/>
        </w:rPr>
        <w:t>ния договорных обязательств</w:t>
      </w:r>
      <w:r w:rsidR="00F9494A" w:rsidRPr="00027F54">
        <w:rPr>
          <w:rFonts w:ascii="Times New Roman" w:hAnsi="Times New Roman"/>
          <w:sz w:val="28"/>
          <w:szCs w:val="28"/>
        </w:rPr>
        <w:t xml:space="preserve"> в целях их сохранения и увеличения их размера.</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F9494A" w:rsidRPr="00027F54">
        <w:rPr>
          <w:rFonts w:ascii="Times New Roman" w:hAnsi="Times New Roman"/>
          <w:sz w:val="28"/>
          <w:szCs w:val="28"/>
        </w:rPr>
        <w:t>3.</w:t>
      </w:r>
      <w:r w:rsidR="00F9494A" w:rsidRPr="00027F54">
        <w:rPr>
          <w:rFonts w:ascii="Times New Roman" w:hAnsi="Times New Roman"/>
          <w:sz w:val="28"/>
          <w:szCs w:val="28"/>
        </w:rPr>
        <w:tab/>
        <w:t>Осущест</w:t>
      </w:r>
      <w:r w:rsidR="0052589A" w:rsidRPr="00027F54">
        <w:rPr>
          <w:rFonts w:ascii="Times New Roman" w:hAnsi="Times New Roman"/>
          <w:sz w:val="28"/>
          <w:szCs w:val="28"/>
        </w:rPr>
        <w:t>вление выплат из компенсационного</w:t>
      </w:r>
      <w:r w:rsidR="00F9494A" w:rsidRPr="00027F54">
        <w:rPr>
          <w:rFonts w:ascii="Times New Roman" w:hAnsi="Times New Roman"/>
          <w:sz w:val="28"/>
          <w:szCs w:val="28"/>
        </w:rPr>
        <w:t xml:space="preserve"> фонд</w:t>
      </w:r>
      <w:r w:rsidR="0052589A" w:rsidRPr="00027F54">
        <w:rPr>
          <w:rFonts w:ascii="Times New Roman" w:hAnsi="Times New Roman"/>
          <w:sz w:val="28"/>
          <w:szCs w:val="28"/>
        </w:rPr>
        <w:t>а</w:t>
      </w:r>
      <w:r w:rsidR="00F9494A" w:rsidRPr="00027F54">
        <w:rPr>
          <w:rFonts w:ascii="Times New Roman" w:hAnsi="Times New Roman"/>
          <w:sz w:val="28"/>
          <w:szCs w:val="28"/>
        </w:rPr>
        <w:t xml:space="preserve"> обеспечения договорных обязательств в результате наступления субсидиарной ответств</w:t>
      </w:r>
      <w:r w:rsidR="0052589A" w:rsidRPr="00027F54">
        <w:rPr>
          <w:rFonts w:ascii="Times New Roman" w:hAnsi="Times New Roman"/>
          <w:sz w:val="28"/>
          <w:szCs w:val="28"/>
        </w:rPr>
        <w:t>енности</w:t>
      </w:r>
      <w:r w:rsidR="00376380" w:rsidRPr="00027F54">
        <w:rPr>
          <w:rFonts w:ascii="Times New Roman" w:hAnsi="Times New Roman"/>
          <w:sz w:val="28"/>
          <w:szCs w:val="28"/>
        </w:rPr>
        <w:t>,</w:t>
      </w:r>
      <w:r w:rsidR="00376380" w:rsidRPr="00027F54">
        <w:rPr>
          <w:rFonts w:ascii="Times New Roman" w:eastAsia="Calibri" w:hAnsi="Times New Roman"/>
          <w:sz w:val="28"/>
          <w:szCs w:val="28"/>
        </w:rPr>
        <w:t xml:space="preserve"> предусмотренной пунктом 3.2 настоящего Положения (выплаты в целях возмещения реального ущерба, неустойки (штрафа) по договору строительного подряда, </w:t>
      </w:r>
      <w:r w:rsidR="00277C94">
        <w:rPr>
          <w:rFonts w:ascii="Times New Roman" w:hAnsi="Times New Roman"/>
          <w:sz w:val="28"/>
          <w:szCs w:val="28"/>
        </w:rPr>
        <w:t>договору подряда на осуществление сноса,</w:t>
      </w:r>
      <w:r w:rsidR="00277C94" w:rsidRPr="00027F54">
        <w:rPr>
          <w:rFonts w:ascii="Times New Roman" w:hAnsi="Times New Roman"/>
          <w:sz w:val="28"/>
          <w:szCs w:val="28"/>
        </w:rPr>
        <w:t xml:space="preserve"> </w:t>
      </w:r>
      <w:r w:rsidR="00376380" w:rsidRPr="00027F54">
        <w:rPr>
          <w:rFonts w:ascii="Times New Roman" w:eastAsia="Calibri" w:hAnsi="Times New Roman"/>
          <w:sz w:val="28"/>
          <w:szCs w:val="28"/>
        </w:rPr>
        <w:lastRenderedPageBreak/>
        <w:t>заключенным с использованием конкурентных способов заключения договоров, а также судебные издержки)</w:t>
      </w:r>
      <w:r w:rsidR="0052589A" w:rsidRPr="00027F54">
        <w:rPr>
          <w:rFonts w:ascii="Times New Roman" w:hAnsi="Times New Roman"/>
          <w:sz w:val="28"/>
          <w:szCs w:val="28"/>
        </w:rPr>
        <w:t>, в случаях, предусмотренных статьей</w:t>
      </w:r>
      <w:r w:rsidR="00F9494A" w:rsidRPr="00027F54">
        <w:rPr>
          <w:rFonts w:ascii="Times New Roman" w:hAnsi="Times New Roman"/>
          <w:sz w:val="28"/>
          <w:szCs w:val="28"/>
        </w:rPr>
        <w:t xml:space="preserve"> 60.1 Градостроительного кодекса Р</w:t>
      </w:r>
      <w:r w:rsidR="00107F3C" w:rsidRPr="00027F54">
        <w:rPr>
          <w:rFonts w:ascii="Times New Roman" w:hAnsi="Times New Roman"/>
          <w:sz w:val="28"/>
          <w:szCs w:val="28"/>
        </w:rPr>
        <w:t>оссийской</w:t>
      </w:r>
      <w:r w:rsidR="0052589A" w:rsidRPr="00027F54">
        <w:rPr>
          <w:rFonts w:ascii="Times New Roman" w:hAnsi="Times New Roman"/>
          <w:sz w:val="28"/>
          <w:szCs w:val="28"/>
        </w:rPr>
        <w:t xml:space="preserve"> Федерации</w:t>
      </w:r>
      <w:r w:rsidR="00F9494A" w:rsidRPr="00027F54">
        <w:rPr>
          <w:rFonts w:ascii="Times New Roman" w:hAnsi="Times New Roman"/>
          <w:sz w:val="28"/>
          <w:szCs w:val="28"/>
        </w:rPr>
        <w:t>.</w:t>
      </w:r>
    </w:p>
    <w:p w:rsidR="00F9494A"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F9494A" w:rsidRPr="00027F54">
        <w:rPr>
          <w:rFonts w:ascii="Times New Roman" w:hAnsi="Times New Roman"/>
          <w:sz w:val="28"/>
          <w:szCs w:val="28"/>
        </w:rPr>
        <w:t>4.</w:t>
      </w:r>
      <w:r w:rsidR="00F9494A" w:rsidRPr="00027F54">
        <w:rPr>
          <w:rFonts w:ascii="Times New Roman" w:hAnsi="Times New Roman"/>
          <w:sz w:val="28"/>
          <w:szCs w:val="28"/>
        </w:rPr>
        <w:tab/>
        <w:t>Уплата налога на прибыль организаций, исчисленного с дохода, полученного от ра</w:t>
      </w:r>
      <w:r w:rsidR="00107F3C" w:rsidRPr="00027F54">
        <w:rPr>
          <w:rFonts w:ascii="Times New Roman" w:hAnsi="Times New Roman"/>
          <w:sz w:val="28"/>
          <w:szCs w:val="28"/>
        </w:rPr>
        <w:t>змещения средств компенсационного</w:t>
      </w:r>
      <w:r w:rsidR="00F9494A" w:rsidRPr="00027F54">
        <w:rPr>
          <w:rFonts w:ascii="Times New Roman" w:hAnsi="Times New Roman"/>
          <w:sz w:val="28"/>
          <w:szCs w:val="28"/>
        </w:rPr>
        <w:t xml:space="preserve"> фонд</w:t>
      </w:r>
      <w:r w:rsidR="00107F3C" w:rsidRPr="00027F54">
        <w:rPr>
          <w:rFonts w:ascii="Times New Roman" w:hAnsi="Times New Roman"/>
          <w:sz w:val="28"/>
          <w:szCs w:val="28"/>
        </w:rPr>
        <w:t>а</w:t>
      </w:r>
      <w:r w:rsidR="00F9494A" w:rsidRPr="00027F54">
        <w:rPr>
          <w:rFonts w:ascii="Times New Roman" w:hAnsi="Times New Roman"/>
          <w:sz w:val="28"/>
          <w:szCs w:val="28"/>
        </w:rPr>
        <w:t xml:space="preserve"> обеспечения договорных обязательства в кредитных организациях.</w:t>
      </w:r>
    </w:p>
    <w:p w:rsidR="008307F3" w:rsidRPr="00027F54" w:rsidRDefault="00C738B6"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6.5.</w:t>
      </w:r>
      <w:r w:rsidR="00F9494A" w:rsidRPr="00027F54">
        <w:rPr>
          <w:rFonts w:ascii="Times New Roman" w:hAnsi="Times New Roman"/>
          <w:sz w:val="28"/>
          <w:szCs w:val="28"/>
        </w:rPr>
        <w:t>5.</w:t>
      </w:r>
      <w:r w:rsidR="00F9494A" w:rsidRPr="00027F54">
        <w:rPr>
          <w:rFonts w:ascii="Times New Roman" w:hAnsi="Times New Roman"/>
          <w:sz w:val="28"/>
          <w:szCs w:val="28"/>
        </w:rPr>
        <w:tab/>
        <w:t>Пере</w:t>
      </w:r>
      <w:r w:rsidR="0052589A" w:rsidRPr="00027F54">
        <w:rPr>
          <w:rFonts w:ascii="Times New Roman" w:hAnsi="Times New Roman"/>
          <w:sz w:val="28"/>
          <w:szCs w:val="28"/>
        </w:rPr>
        <w:t>числение средств компенсационного</w:t>
      </w:r>
      <w:r w:rsidR="00F9494A" w:rsidRPr="00027F54">
        <w:rPr>
          <w:rFonts w:ascii="Times New Roman" w:hAnsi="Times New Roman"/>
          <w:sz w:val="28"/>
          <w:szCs w:val="28"/>
        </w:rPr>
        <w:t xml:space="preserve"> фонд</w:t>
      </w:r>
      <w:r w:rsidR="0052589A" w:rsidRPr="00027F54">
        <w:rPr>
          <w:rFonts w:ascii="Times New Roman" w:hAnsi="Times New Roman"/>
          <w:sz w:val="28"/>
          <w:szCs w:val="28"/>
        </w:rPr>
        <w:t>а</w:t>
      </w:r>
      <w:r w:rsidR="00F9494A" w:rsidRPr="00027F54">
        <w:rPr>
          <w:rFonts w:ascii="Times New Roman" w:hAnsi="Times New Roman"/>
          <w:sz w:val="28"/>
          <w:szCs w:val="28"/>
        </w:rPr>
        <w:t xml:space="preserve"> обеспечения договорных обязательств</w:t>
      </w:r>
      <w:r w:rsidR="0052589A" w:rsidRPr="00027F54">
        <w:rPr>
          <w:rFonts w:ascii="Times New Roman" w:hAnsi="Times New Roman"/>
          <w:sz w:val="28"/>
          <w:szCs w:val="28"/>
        </w:rPr>
        <w:t xml:space="preserve"> саморегулируемой организации</w:t>
      </w:r>
      <w:r w:rsidR="00F9494A" w:rsidRPr="00027F54">
        <w:rPr>
          <w:rFonts w:ascii="Times New Roman" w:hAnsi="Times New Roman"/>
          <w:sz w:val="28"/>
          <w:szCs w:val="28"/>
        </w:rPr>
        <w:t xml:space="preserve"> на счета </w:t>
      </w:r>
      <w:r w:rsidR="0052589A" w:rsidRPr="00027F54">
        <w:rPr>
          <w:rFonts w:ascii="Times New Roman" w:hAnsi="Times New Roman"/>
          <w:sz w:val="28"/>
          <w:szCs w:val="28"/>
        </w:rPr>
        <w:t>Национального объединения строителей</w:t>
      </w:r>
      <w:r w:rsidR="00F9494A" w:rsidRPr="00027F54">
        <w:rPr>
          <w:rFonts w:ascii="Times New Roman" w:hAnsi="Times New Roman"/>
          <w:sz w:val="28"/>
          <w:szCs w:val="28"/>
        </w:rPr>
        <w:t>, в случаях, установленн</w:t>
      </w:r>
      <w:r w:rsidR="0052589A" w:rsidRPr="00027F54">
        <w:rPr>
          <w:rFonts w:ascii="Times New Roman" w:hAnsi="Times New Roman"/>
          <w:sz w:val="28"/>
          <w:szCs w:val="28"/>
        </w:rPr>
        <w:t>ых Градостроительным кодексом Российской Федерации</w:t>
      </w:r>
      <w:r w:rsidR="00F9494A" w:rsidRPr="00027F54">
        <w:rPr>
          <w:rFonts w:ascii="Times New Roman" w:hAnsi="Times New Roman"/>
          <w:sz w:val="28"/>
          <w:szCs w:val="28"/>
        </w:rPr>
        <w:t xml:space="preserve">, </w:t>
      </w:r>
      <w:r w:rsidR="0052589A" w:rsidRPr="00027F54">
        <w:rPr>
          <w:rFonts w:ascii="Times New Roman" w:hAnsi="Times New Roman"/>
          <w:sz w:val="28"/>
          <w:szCs w:val="28"/>
        </w:rPr>
        <w:t>Федеральным законом от 29.12.2004 №</w:t>
      </w:r>
      <w:r w:rsidR="00F34119" w:rsidRPr="00027F54">
        <w:rPr>
          <w:rFonts w:ascii="Times New Roman" w:hAnsi="Times New Roman"/>
          <w:sz w:val="28"/>
          <w:szCs w:val="28"/>
        </w:rPr>
        <w:t> </w:t>
      </w:r>
      <w:r w:rsidR="0052589A" w:rsidRPr="00027F54">
        <w:rPr>
          <w:rFonts w:ascii="Times New Roman" w:hAnsi="Times New Roman"/>
          <w:sz w:val="28"/>
          <w:szCs w:val="28"/>
        </w:rPr>
        <w:t>191-ФЗ «О введении в действие Градостроительного кодекса Российской Федерации»</w:t>
      </w:r>
      <w:r w:rsidR="00F9494A" w:rsidRPr="00027F54">
        <w:rPr>
          <w:rFonts w:ascii="Times New Roman" w:hAnsi="Times New Roman"/>
          <w:sz w:val="28"/>
          <w:szCs w:val="28"/>
        </w:rPr>
        <w:t>.</w:t>
      </w:r>
    </w:p>
    <w:p w:rsidR="00213386" w:rsidRPr="00027F54" w:rsidRDefault="00213386" w:rsidP="00027F54">
      <w:pPr>
        <w:spacing w:after="0" w:line="240" w:lineRule="auto"/>
        <w:ind w:firstLine="708"/>
        <w:jc w:val="both"/>
        <w:rPr>
          <w:rFonts w:ascii="Times New Roman" w:eastAsia="Calibri" w:hAnsi="Times New Roman"/>
          <w:sz w:val="28"/>
          <w:szCs w:val="28"/>
        </w:rPr>
      </w:pPr>
      <w:r w:rsidRPr="00027F54">
        <w:rPr>
          <w:rFonts w:ascii="Times New Roman" w:hAnsi="Times New Roman"/>
          <w:sz w:val="28"/>
          <w:szCs w:val="28"/>
        </w:rPr>
        <w:t xml:space="preserve">6.6. Российская кредитная организация, на специальном банковском счете которой будут размещены средства компенсационного фонда обеспечения </w:t>
      </w:r>
      <w:r w:rsidRPr="00027F54">
        <w:rPr>
          <w:rFonts w:ascii="Times New Roman" w:eastAsia="Calibri" w:hAnsi="Times New Roman"/>
          <w:sz w:val="28"/>
          <w:szCs w:val="28"/>
        </w:rPr>
        <w:t>договорных обязательств саморегули</w:t>
      </w:r>
      <w:r w:rsidR="00CF2D5E" w:rsidRPr="00027F54">
        <w:rPr>
          <w:rFonts w:ascii="Times New Roman" w:eastAsia="Calibri" w:hAnsi="Times New Roman"/>
          <w:sz w:val="28"/>
          <w:szCs w:val="28"/>
        </w:rPr>
        <w:t>руемой организации, определяется решением Общего собрания саморегулируемой организации</w:t>
      </w:r>
      <w:r w:rsidRPr="00027F54">
        <w:rPr>
          <w:rFonts w:ascii="Times New Roman" w:eastAsia="Calibri" w:hAnsi="Times New Roman"/>
          <w:sz w:val="28"/>
          <w:szCs w:val="28"/>
        </w:rPr>
        <w:t>. Договор специального банковского счета с кредитной организацией от имени саморегулируемой организации подписывает</w:t>
      </w:r>
      <w:r w:rsidR="00B935DE" w:rsidRPr="00027F54">
        <w:rPr>
          <w:rFonts w:ascii="Times New Roman" w:eastAsia="Calibri" w:hAnsi="Times New Roman"/>
          <w:sz w:val="28"/>
          <w:szCs w:val="28"/>
        </w:rPr>
        <w:t xml:space="preserve"> Директор</w:t>
      </w:r>
      <w:r w:rsidRPr="00027F54">
        <w:rPr>
          <w:rFonts w:ascii="Times New Roman" w:eastAsia="Calibri" w:hAnsi="Times New Roman"/>
          <w:sz w:val="28"/>
          <w:szCs w:val="28"/>
        </w:rPr>
        <w:t>.</w:t>
      </w:r>
    </w:p>
    <w:p w:rsidR="00213386" w:rsidRPr="00027F54" w:rsidRDefault="00213386" w:rsidP="00027F54">
      <w:pPr>
        <w:spacing w:after="0" w:line="240" w:lineRule="auto"/>
        <w:ind w:firstLine="708"/>
        <w:jc w:val="both"/>
        <w:rPr>
          <w:rFonts w:ascii="Times New Roman" w:hAnsi="Times New Roman"/>
          <w:sz w:val="28"/>
          <w:szCs w:val="28"/>
        </w:rPr>
      </w:pPr>
      <w:r w:rsidRPr="00027F54">
        <w:rPr>
          <w:rFonts w:ascii="Times New Roman" w:eastAsia="Calibri" w:hAnsi="Times New Roman"/>
          <w:sz w:val="28"/>
          <w:szCs w:val="28"/>
        </w:rPr>
        <w:t xml:space="preserve">6.7. </w:t>
      </w:r>
      <w:r w:rsidRPr="00027F54">
        <w:rPr>
          <w:rFonts w:ascii="Times New Roman" w:hAnsi="Times New Roman"/>
          <w:sz w:val="28"/>
          <w:szCs w:val="28"/>
        </w:rPr>
        <w:t xml:space="preserve">Учет средств </w:t>
      </w:r>
      <w:r w:rsidRPr="00027F54">
        <w:rPr>
          <w:rFonts w:ascii="Times New Roman" w:eastAsia="Calibri" w:hAnsi="Times New Roman"/>
          <w:sz w:val="28"/>
          <w:szCs w:val="28"/>
        </w:rPr>
        <w:t>компенсационного фонда обеспечения договорных обязательств</w:t>
      </w:r>
      <w:r w:rsidRPr="00027F54">
        <w:rPr>
          <w:rFonts w:ascii="Times New Roman" w:hAnsi="Times New Roman"/>
          <w:sz w:val="28"/>
          <w:szCs w:val="28"/>
        </w:rPr>
        <w:t xml:space="preserve"> ведется саморегулируемой организацией раздельно от учета иного имущества саморегулируемой организации. Средства</w:t>
      </w:r>
      <w:r w:rsidRPr="00027F54">
        <w:rPr>
          <w:rFonts w:ascii="Times New Roman" w:eastAsia="Calibri" w:hAnsi="Times New Roman"/>
          <w:sz w:val="28"/>
          <w:szCs w:val="28"/>
        </w:rPr>
        <w:t xml:space="preserve"> компенсационного фонда обеспечения договорных обязательств</w:t>
      </w:r>
      <w:r w:rsidRPr="00027F54">
        <w:rPr>
          <w:rFonts w:ascii="Times New Roman" w:hAnsi="Times New Roman"/>
          <w:sz w:val="28"/>
          <w:szCs w:val="28"/>
        </w:rPr>
        <w:t>, внесенные на специальный банковский счет, используются на цели и в случаях, которые указаны в пункте 6.5 настоящего Положения.</w:t>
      </w:r>
    </w:p>
    <w:p w:rsidR="00147D0C" w:rsidRPr="00027F54" w:rsidRDefault="00147D0C" w:rsidP="00027F54">
      <w:pPr>
        <w:spacing w:after="0" w:line="240" w:lineRule="auto"/>
        <w:ind w:firstLine="708"/>
        <w:jc w:val="both"/>
        <w:rPr>
          <w:rFonts w:ascii="Times New Roman" w:hAnsi="Times New Roman"/>
          <w:sz w:val="28"/>
          <w:szCs w:val="28"/>
        </w:rPr>
      </w:pPr>
    </w:p>
    <w:p w:rsidR="00107F3C" w:rsidRPr="00027F54" w:rsidRDefault="00466818"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7</w:t>
      </w:r>
      <w:r w:rsidR="001E06FE" w:rsidRPr="00027F54">
        <w:rPr>
          <w:rFonts w:ascii="Times New Roman" w:hAnsi="Times New Roman"/>
          <w:b/>
          <w:sz w:val="28"/>
          <w:szCs w:val="28"/>
        </w:rPr>
        <w:t>.</w:t>
      </w:r>
      <w:r w:rsidR="001E06FE" w:rsidRPr="00027F54">
        <w:rPr>
          <w:rFonts w:ascii="Times New Roman" w:hAnsi="Times New Roman"/>
          <w:b/>
          <w:sz w:val="28"/>
          <w:szCs w:val="28"/>
        </w:rPr>
        <w:tab/>
      </w:r>
      <w:r w:rsidR="00E768BF" w:rsidRPr="00027F54">
        <w:rPr>
          <w:rFonts w:ascii="Times New Roman" w:hAnsi="Times New Roman"/>
          <w:b/>
          <w:sz w:val="28"/>
          <w:szCs w:val="28"/>
        </w:rPr>
        <w:t xml:space="preserve">Выплаты из средств </w:t>
      </w:r>
    </w:p>
    <w:p w:rsidR="001E06FE" w:rsidRDefault="001D66E3"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Pr="00027F54">
        <w:rPr>
          <w:rFonts w:ascii="Times New Roman" w:hAnsi="Times New Roman"/>
          <w:b/>
          <w:sz w:val="28"/>
          <w:szCs w:val="28"/>
        </w:rPr>
        <w:t>а</w:t>
      </w:r>
      <w:r w:rsidR="00055CF6" w:rsidRPr="00027F54">
        <w:rPr>
          <w:rFonts w:ascii="Times New Roman" w:hAnsi="Times New Roman"/>
          <w:b/>
          <w:sz w:val="28"/>
          <w:szCs w:val="28"/>
        </w:rPr>
        <w:t xml:space="preserve"> обеспечения договорных обязательств</w:t>
      </w:r>
    </w:p>
    <w:p w:rsidR="00B312A6" w:rsidRPr="00027F54" w:rsidRDefault="00B312A6" w:rsidP="00027F54">
      <w:pPr>
        <w:keepNext/>
        <w:keepLines/>
        <w:spacing w:after="0" w:line="240" w:lineRule="auto"/>
        <w:jc w:val="center"/>
        <w:rPr>
          <w:rFonts w:ascii="Times New Roman" w:hAnsi="Times New Roman"/>
          <w:b/>
          <w:sz w:val="28"/>
          <w:szCs w:val="28"/>
        </w:rPr>
      </w:pPr>
    </w:p>
    <w:p w:rsidR="00466818" w:rsidRPr="00027F54" w:rsidRDefault="00466818"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7</w:t>
      </w:r>
      <w:r w:rsidR="00E768BF" w:rsidRPr="00027F54">
        <w:rPr>
          <w:rFonts w:ascii="Times New Roman" w:hAnsi="Times New Roman"/>
          <w:sz w:val="28"/>
          <w:szCs w:val="28"/>
        </w:rPr>
        <w:t>.</w:t>
      </w:r>
      <w:r w:rsidR="00213386" w:rsidRPr="00027F54">
        <w:rPr>
          <w:rFonts w:ascii="Times New Roman" w:hAnsi="Times New Roman"/>
          <w:sz w:val="28"/>
          <w:szCs w:val="28"/>
        </w:rPr>
        <w:t>1</w:t>
      </w:r>
      <w:r w:rsidR="00E768BF" w:rsidRPr="00027F54">
        <w:rPr>
          <w:rFonts w:ascii="Times New Roman" w:hAnsi="Times New Roman"/>
          <w:sz w:val="28"/>
          <w:szCs w:val="28"/>
        </w:rPr>
        <w:t>.</w:t>
      </w:r>
      <w:r w:rsidR="00E768BF" w:rsidRPr="00027F54">
        <w:rPr>
          <w:rFonts w:ascii="Times New Roman" w:hAnsi="Times New Roman"/>
          <w:sz w:val="28"/>
          <w:szCs w:val="28"/>
        </w:rPr>
        <w:tab/>
      </w:r>
      <w:r w:rsidR="00E64C88" w:rsidRPr="00027F54">
        <w:rPr>
          <w:rFonts w:ascii="Times New Roman" w:hAnsi="Times New Roman"/>
          <w:sz w:val="28"/>
          <w:szCs w:val="28"/>
        </w:rPr>
        <w:t xml:space="preserve">Размер выплаты из компенсационного фонда обеспечения договорных обязательств в </w:t>
      </w:r>
      <w:r w:rsidR="00E5483D" w:rsidRPr="00027F54">
        <w:rPr>
          <w:rFonts w:ascii="Times New Roman" w:hAnsi="Times New Roman"/>
          <w:sz w:val="28"/>
          <w:szCs w:val="28"/>
        </w:rPr>
        <w:t xml:space="preserve">результате наступления ответственности саморегулируемой организации в соответствии </w:t>
      </w:r>
      <w:r w:rsidR="00E64C88" w:rsidRPr="00027F54">
        <w:rPr>
          <w:rFonts w:ascii="Times New Roman" w:hAnsi="Times New Roman"/>
          <w:sz w:val="28"/>
          <w:szCs w:val="28"/>
        </w:rPr>
        <w:t>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 а также неустойки (штрафа) по договорным обязательства</w:t>
      </w:r>
      <w:r w:rsidR="00E5483D" w:rsidRPr="00027F54">
        <w:rPr>
          <w:rFonts w:ascii="Times New Roman" w:hAnsi="Times New Roman"/>
          <w:sz w:val="28"/>
          <w:szCs w:val="28"/>
        </w:rPr>
        <w:t>м</w:t>
      </w:r>
      <w:r w:rsidR="00E64C88" w:rsidRPr="00027F54">
        <w:rPr>
          <w:rFonts w:ascii="Times New Roman" w:hAnsi="Times New Roman"/>
          <w:sz w:val="28"/>
          <w:szCs w:val="28"/>
        </w:rPr>
        <w:t xml:space="preserve"> члена саморегулируемой организации не может превышать одну четвертую доли средств компенсационного фонда обеспечения договорных обязательств, </w:t>
      </w:r>
      <w:r w:rsidRPr="00027F54">
        <w:rPr>
          <w:rFonts w:ascii="Times New Roman" w:hAnsi="Times New Roman"/>
          <w:sz w:val="28"/>
          <w:szCs w:val="28"/>
        </w:rPr>
        <w:t xml:space="preserve">размер которого </w:t>
      </w:r>
      <w:r w:rsidR="009852AF" w:rsidRPr="00027F54">
        <w:rPr>
          <w:rFonts w:ascii="Times New Roman" w:hAnsi="Times New Roman"/>
          <w:sz w:val="28"/>
          <w:szCs w:val="28"/>
        </w:rPr>
        <w:t>рассчит</w:t>
      </w:r>
      <w:r w:rsidRPr="00027F54">
        <w:rPr>
          <w:rFonts w:ascii="Times New Roman" w:hAnsi="Times New Roman"/>
          <w:sz w:val="28"/>
          <w:szCs w:val="28"/>
        </w:rPr>
        <w:t>ывается</w:t>
      </w:r>
      <w:r w:rsidR="009852AF" w:rsidRPr="00027F54">
        <w:rPr>
          <w:rFonts w:ascii="Times New Roman" w:hAnsi="Times New Roman"/>
          <w:sz w:val="28"/>
          <w:szCs w:val="28"/>
        </w:rPr>
        <w:t xml:space="preserve"> </w:t>
      </w:r>
      <w:r w:rsidRPr="00027F54">
        <w:rPr>
          <w:rFonts w:ascii="Times New Roman" w:hAnsi="Times New Roman"/>
          <w:sz w:val="28"/>
          <w:szCs w:val="28"/>
        </w:rPr>
        <w:t xml:space="preserve">в соответствии с </w:t>
      </w:r>
      <w:r w:rsidR="002F1D78" w:rsidRPr="00027F54">
        <w:rPr>
          <w:rFonts w:ascii="Times New Roman" w:hAnsi="Times New Roman"/>
          <w:sz w:val="28"/>
          <w:szCs w:val="28"/>
        </w:rPr>
        <w:t>пунктом 4.1 настоящего Положения</w:t>
      </w:r>
      <w:r w:rsidRPr="00027F54">
        <w:rPr>
          <w:rFonts w:ascii="Times New Roman" w:hAnsi="Times New Roman"/>
          <w:sz w:val="28"/>
          <w:szCs w:val="28"/>
        </w:rPr>
        <w:t>.</w:t>
      </w:r>
    </w:p>
    <w:p w:rsidR="00C6734C" w:rsidRPr="00027F54" w:rsidRDefault="0073461F"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7</w:t>
      </w:r>
      <w:r w:rsidR="00F74515" w:rsidRPr="00027F54">
        <w:rPr>
          <w:rFonts w:ascii="Times New Roman" w:hAnsi="Times New Roman"/>
          <w:sz w:val="28"/>
          <w:szCs w:val="28"/>
        </w:rPr>
        <w:t>.</w:t>
      </w:r>
      <w:r w:rsidR="00213386" w:rsidRPr="00027F54">
        <w:rPr>
          <w:rFonts w:ascii="Times New Roman" w:hAnsi="Times New Roman"/>
          <w:sz w:val="28"/>
          <w:szCs w:val="28"/>
        </w:rPr>
        <w:t>2</w:t>
      </w:r>
      <w:r w:rsidR="00C6734C" w:rsidRPr="00027F54">
        <w:rPr>
          <w:rFonts w:ascii="Times New Roman" w:hAnsi="Times New Roman"/>
          <w:sz w:val="28"/>
          <w:szCs w:val="28"/>
        </w:rPr>
        <w:t>.</w:t>
      </w:r>
      <w:r w:rsidR="00C6734C" w:rsidRPr="00027F54">
        <w:rPr>
          <w:rFonts w:ascii="Times New Roman" w:hAnsi="Times New Roman"/>
          <w:sz w:val="28"/>
          <w:szCs w:val="28"/>
        </w:rPr>
        <w:tab/>
      </w:r>
      <w:r w:rsidR="00F74515" w:rsidRPr="00027F54">
        <w:rPr>
          <w:rFonts w:ascii="Times New Roman" w:hAnsi="Times New Roman"/>
          <w:sz w:val="28"/>
          <w:szCs w:val="28"/>
        </w:rPr>
        <w:t xml:space="preserve">В случае, если ответственность </w:t>
      </w:r>
      <w:r w:rsidR="00672D00" w:rsidRPr="00027F54">
        <w:rPr>
          <w:rFonts w:ascii="Times New Roman" w:hAnsi="Times New Roman"/>
          <w:sz w:val="28"/>
          <w:szCs w:val="28"/>
        </w:rPr>
        <w:t>член</w:t>
      </w:r>
      <w:r w:rsidR="00F74515" w:rsidRPr="00027F54">
        <w:rPr>
          <w:rFonts w:ascii="Times New Roman" w:hAnsi="Times New Roman"/>
          <w:sz w:val="28"/>
          <w:szCs w:val="28"/>
        </w:rPr>
        <w:t xml:space="preserve">а </w:t>
      </w:r>
      <w:r w:rsidR="009852AF" w:rsidRPr="00027F54">
        <w:rPr>
          <w:rFonts w:ascii="Times New Roman" w:hAnsi="Times New Roman"/>
          <w:sz w:val="28"/>
          <w:szCs w:val="28"/>
        </w:rPr>
        <w:t>саморегулируемой организации</w:t>
      </w:r>
      <w:r w:rsidR="00F74515" w:rsidRPr="00027F54">
        <w:rPr>
          <w:rFonts w:ascii="Times New Roman" w:hAnsi="Times New Roman"/>
          <w:sz w:val="28"/>
          <w:szCs w:val="28"/>
        </w:rPr>
        <w:t xml:space="preserve"> за </w:t>
      </w:r>
      <w:r w:rsidR="009852AF" w:rsidRPr="00027F54">
        <w:rPr>
          <w:rFonts w:ascii="Times New Roman" w:hAnsi="Times New Roman"/>
          <w:sz w:val="28"/>
          <w:szCs w:val="28"/>
        </w:rPr>
        <w:t>н</w:t>
      </w:r>
      <w:r w:rsidR="00C6734C" w:rsidRPr="00027F54">
        <w:rPr>
          <w:rFonts w:ascii="Times New Roman" w:hAnsi="Times New Roman"/>
          <w:sz w:val="28"/>
          <w:szCs w:val="28"/>
        </w:rPr>
        <w:t>еисполнение</w:t>
      </w:r>
      <w:r w:rsidR="009852AF" w:rsidRPr="00027F54">
        <w:rPr>
          <w:rFonts w:ascii="Times New Roman" w:hAnsi="Times New Roman"/>
          <w:sz w:val="28"/>
          <w:szCs w:val="28"/>
        </w:rPr>
        <w:t xml:space="preserve"> или ненадлежащее исполнение</w:t>
      </w:r>
      <w:r w:rsidR="00C6734C" w:rsidRPr="00027F54">
        <w:rPr>
          <w:rFonts w:ascii="Times New Roman" w:hAnsi="Times New Roman"/>
          <w:sz w:val="28"/>
          <w:szCs w:val="28"/>
        </w:rPr>
        <w:t xml:space="preserve"> членом </w:t>
      </w:r>
      <w:r w:rsidR="009852AF" w:rsidRPr="00027F54">
        <w:rPr>
          <w:rFonts w:ascii="Times New Roman" w:hAnsi="Times New Roman"/>
          <w:sz w:val="28"/>
          <w:szCs w:val="28"/>
        </w:rPr>
        <w:t>саморегулируемой организации</w:t>
      </w:r>
      <w:r w:rsidR="00C6734C" w:rsidRPr="00027F54">
        <w:rPr>
          <w:rFonts w:ascii="Times New Roman" w:hAnsi="Times New Roman"/>
          <w:sz w:val="28"/>
          <w:szCs w:val="28"/>
        </w:rPr>
        <w:t xml:space="preserve"> договорных обязательств застрахована в соответствии с законодательством Р</w:t>
      </w:r>
      <w:r w:rsidR="00F74515" w:rsidRPr="00027F54">
        <w:rPr>
          <w:rFonts w:ascii="Times New Roman" w:hAnsi="Times New Roman"/>
          <w:sz w:val="28"/>
          <w:szCs w:val="28"/>
        </w:rPr>
        <w:t xml:space="preserve">оссийской </w:t>
      </w:r>
      <w:r w:rsidR="00C6734C" w:rsidRPr="00027F54">
        <w:rPr>
          <w:rFonts w:ascii="Times New Roman" w:hAnsi="Times New Roman"/>
          <w:sz w:val="28"/>
          <w:szCs w:val="28"/>
        </w:rPr>
        <w:t>Ф</w:t>
      </w:r>
      <w:r w:rsidR="00F74515" w:rsidRPr="00027F54">
        <w:rPr>
          <w:rFonts w:ascii="Times New Roman" w:hAnsi="Times New Roman"/>
          <w:sz w:val="28"/>
          <w:szCs w:val="28"/>
        </w:rPr>
        <w:t>едерации</w:t>
      </w:r>
      <w:r w:rsidR="00C6734C" w:rsidRPr="00027F54">
        <w:rPr>
          <w:rFonts w:ascii="Times New Roman" w:hAnsi="Times New Roman"/>
          <w:sz w:val="28"/>
          <w:szCs w:val="28"/>
        </w:rPr>
        <w:t xml:space="preserve">, </w:t>
      </w:r>
      <w:r w:rsidR="00055CF6" w:rsidRPr="00027F54">
        <w:rPr>
          <w:rFonts w:ascii="Times New Roman" w:hAnsi="Times New Roman"/>
          <w:sz w:val="28"/>
          <w:szCs w:val="28"/>
        </w:rPr>
        <w:t>саморегулируемая организация</w:t>
      </w:r>
      <w:r w:rsidR="00C6734C" w:rsidRPr="00027F54">
        <w:rPr>
          <w:rFonts w:ascii="Times New Roman" w:hAnsi="Times New Roman"/>
          <w:sz w:val="28"/>
          <w:szCs w:val="28"/>
        </w:rPr>
        <w:t xml:space="preserve"> несет субсидиарную ответственность, предусмотренную </w:t>
      </w:r>
      <w:r w:rsidR="009852AF" w:rsidRPr="00027F54">
        <w:rPr>
          <w:rFonts w:ascii="Times New Roman" w:hAnsi="Times New Roman"/>
          <w:sz w:val="28"/>
          <w:szCs w:val="28"/>
        </w:rPr>
        <w:lastRenderedPageBreak/>
        <w:t>п</w:t>
      </w:r>
      <w:r w:rsidR="00A41ABB" w:rsidRPr="00027F54">
        <w:rPr>
          <w:rFonts w:ascii="Times New Roman" w:hAnsi="Times New Roman"/>
          <w:sz w:val="28"/>
          <w:szCs w:val="28"/>
        </w:rPr>
        <w:t>унктом</w:t>
      </w:r>
      <w:r w:rsidR="009852AF" w:rsidRPr="00027F54">
        <w:rPr>
          <w:rFonts w:ascii="Times New Roman" w:hAnsi="Times New Roman"/>
          <w:sz w:val="28"/>
          <w:szCs w:val="28"/>
        </w:rPr>
        <w:t> </w:t>
      </w:r>
      <w:r w:rsidR="00213386" w:rsidRPr="00027F54">
        <w:rPr>
          <w:rFonts w:ascii="Times New Roman" w:hAnsi="Times New Roman"/>
          <w:sz w:val="28"/>
          <w:szCs w:val="28"/>
        </w:rPr>
        <w:t>3.2</w:t>
      </w:r>
      <w:r w:rsidR="00C6734C" w:rsidRPr="00027F54">
        <w:rPr>
          <w:rFonts w:ascii="Times New Roman" w:hAnsi="Times New Roman"/>
          <w:sz w:val="28"/>
          <w:szCs w:val="28"/>
        </w:rPr>
        <w:t xml:space="preserve"> настоящего Положения, в части, не покрытой страховыми возмещениями.</w:t>
      </w:r>
      <w:r w:rsidR="009852AF" w:rsidRPr="00027F54">
        <w:rPr>
          <w:rFonts w:ascii="Times New Roman" w:hAnsi="Times New Roman"/>
          <w:sz w:val="28"/>
          <w:szCs w:val="28"/>
        </w:rPr>
        <w:t xml:space="preserve"> Условия страхования ответственности члена саморегулируемой организации за неисполнение или ненадлежащее исполнение членом саморегулируемой организации договорных обязательств определяются внутренними документами саморегулируемой организации.</w:t>
      </w:r>
    </w:p>
    <w:p w:rsidR="00C6734C" w:rsidRPr="00027F54" w:rsidRDefault="0073461F"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7</w:t>
      </w:r>
      <w:r w:rsidR="00F74515" w:rsidRPr="00027F54">
        <w:rPr>
          <w:rFonts w:ascii="Times New Roman" w:hAnsi="Times New Roman"/>
          <w:sz w:val="28"/>
          <w:szCs w:val="28"/>
        </w:rPr>
        <w:t>.</w:t>
      </w:r>
      <w:r w:rsidR="00213386" w:rsidRPr="00027F54">
        <w:rPr>
          <w:rFonts w:ascii="Times New Roman" w:hAnsi="Times New Roman"/>
          <w:sz w:val="28"/>
          <w:szCs w:val="28"/>
        </w:rPr>
        <w:t>3</w:t>
      </w:r>
      <w:r w:rsidR="00C6734C" w:rsidRPr="00027F54">
        <w:rPr>
          <w:rFonts w:ascii="Times New Roman" w:hAnsi="Times New Roman"/>
          <w:sz w:val="28"/>
          <w:szCs w:val="28"/>
        </w:rPr>
        <w:t>.</w:t>
      </w:r>
      <w:r w:rsidR="00C6734C" w:rsidRPr="00027F54">
        <w:rPr>
          <w:rFonts w:ascii="Times New Roman" w:hAnsi="Times New Roman"/>
          <w:sz w:val="28"/>
          <w:szCs w:val="28"/>
        </w:rPr>
        <w:tab/>
        <w:t>Возмещен</w:t>
      </w:r>
      <w:r w:rsidR="009852AF" w:rsidRPr="00027F54">
        <w:rPr>
          <w:rFonts w:ascii="Times New Roman" w:hAnsi="Times New Roman"/>
          <w:sz w:val="28"/>
          <w:szCs w:val="28"/>
        </w:rPr>
        <w:t>ие реального ущерба вследствие н</w:t>
      </w:r>
      <w:r w:rsidR="00C6734C" w:rsidRPr="00027F54">
        <w:rPr>
          <w:rFonts w:ascii="Times New Roman" w:hAnsi="Times New Roman"/>
          <w:sz w:val="28"/>
          <w:szCs w:val="28"/>
        </w:rPr>
        <w:t>еисполнения</w:t>
      </w:r>
      <w:r w:rsidR="009852AF" w:rsidRPr="00027F54">
        <w:rPr>
          <w:rFonts w:ascii="Times New Roman" w:hAnsi="Times New Roman"/>
          <w:sz w:val="28"/>
          <w:szCs w:val="28"/>
        </w:rPr>
        <w:t xml:space="preserve"> или ненадлежащего исполнения </w:t>
      </w:r>
      <w:r w:rsidR="00C6734C" w:rsidRPr="00027F54">
        <w:rPr>
          <w:rFonts w:ascii="Times New Roman" w:hAnsi="Times New Roman"/>
          <w:sz w:val="28"/>
          <w:szCs w:val="28"/>
        </w:rPr>
        <w:t xml:space="preserve">членом </w:t>
      </w:r>
      <w:r w:rsidR="00055CF6" w:rsidRPr="00027F54">
        <w:rPr>
          <w:rFonts w:ascii="Times New Roman" w:hAnsi="Times New Roman"/>
          <w:sz w:val="28"/>
          <w:szCs w:val="28"/>
        </w:rPr>
        <w:t>саморегулир</w:t>
      </w:r>
      <w:r w:rsidR="009852AF" w:rsidRPr="00027F54">
        <w:rPr>
          <w:rFonts w:ascii="Times New Roman" w:hAnsi="Times New Roman"/>
          <w:sz w:val="28"/>
          <w:szCs w:val="28"/>
        </w:rPr>
        <w:t>уемой организации</w:t>
      </w:r>
      <w:r w:rsidR="00C6734C" w:rsidRPr="00027F54">
        <w:rPr>
          <w:rFonts w:ascii="Times New Roman" w:hAnsi="Times New Roman"/>
          <w:sz w:val="28"/>
          <w:szCs w:val="28"/>
        </w:rPr>
        <w:t xml:space="preserve"> договорных обязательств</w:t>
      </w:r>
      <w:r w:rsidR="00F74515" w:rsidRPr="00027F54">
        <w:rPr>
          <w:rFonts w:ascii="Times New Roman" w:hAnsi="Times New Roman"/>
          <w:sz w:val="28"/>
          <w:szCs w:val="28"/>
        </w:rPr>
        <w:t xml:space="preserve">, а также выплата </w:t>
      </w:r>
      <w:r w:rsidR="00107F3C" w:rsidRPr="00027F54">
        <w:rPr>
          <w:rFonts w:ascii="Times New Roman" w:hAnsi="Times New Roman"/>
          <w:sz w:val="28"/>
          <w:szCs w:val="28"/>
        </w:rPr>
        <w:t xml:space="preserve">неустойки (штрафа) по договорным обязательствам члена саморегулируемой организации </w:t>
      </w:r>
      <w:r w:rsidR="00C6734C" w:rsidRPr="00027F54">
        <w:rPr>
          <w:rFonts w:ascii="Times New Roman" w:hAnsi="Times New Roman"/>
          <w:sz w:val="28"/>
          <w:szCs w:val="28"/>
        </w:rPr>
        <w:t xml:space="preserve">осуществляется </w:t>
      </w:r>
      <w:r w:rsidR="009852AF" w:rsidRPr="00027F54">
        <w:rPr>
          <w:rFonts w:ascii="Times New Roman" w:hAnsi="Times New Roman"/>
          <w:sz w:val="28"/>
          <w:szCs w:val="28"/>
        </w:rPr>
        <w:t>саморегулируемой организацией</w:t>
      </w:r>
      <w:r w:rsidR="00C6734C" w:rsidRPr="00027F54">
        <w:rPr>
          <w:rFonts w:ascii="Times New Roman" w:hAnsi="Times New Roman"/>
          <w:sz w:val="28"/>
          <w:szCs w:val="28"/>
        </w:rPr>
        <w:t xml:space="preserve"> в судебном порядке в соот</w:t>
      </w:r>
      <w:r w:rsidR="00F74515" w:rsidRPr="00027F54">
        <w:rPr>
          <w:rFonts w:ascii="Times New Roman" w:hAnsi="Times New Roman"/>
          <w:sz w:val="28"/>
          <w:szCs w:val="28"/>
        </w:rPr>
        <w:t xml:space="preserve">ветствии с законодательством </w:t>
      </w:r>
      <w:r w:rsidR="00291733" w:rsidRPr="00027F54">
        <w:rPr>
          <w:rFonts w:ascii="Times New Roman" w:hAnsi="Times New Roman"/>
          <w:sz w:val="28"/>
          <w:szCs w:val="28"/>
        </w:rPr>
        <w:t>Российской Федерации</w:t>
      </w:r>
      <w:r w:rsidR="00F74515" w:rsidRPr="00027F54">
        <w:rPr>
          <w:rFonts w:ascii="Times New Roman" w:hAnsi="Times New Roman"/>
          <w:sz w:val="28"/>
          <w:szCs w:val="28"/>
        </w:rPr>
        <w:t>.</w:t>
      </w:r>
    </w:p>
    <w:p w:rsidR="00C73E79" w:rsidRPr="00027F54" w:rsidRDefault="00C73E79" w:rsidP="00027F54">
      <w:pPr>
        <w:keepNext/>
        <w:keepLines/>
        <w:spacing w:after="0" w:line="240" w:lineRule="auto"/>
        <w:ind w:firstLine="709"/>
        <w:jc w:val="center"/>
        <w:rPr>
          <w:rFonts w:ascii="Times New Roman" w:hAnsi="Times New Roman"/>
          <w:b/>
          <w:sz w:val="28"/>
          <w:szCs w:val="28"/>
        </w:rPr>
      </w:pPr>
    </w:p>
    <w:p w:rsidR="009852AF" w:rsidRPr="00027F54" w:rsidRDefault="0073461F"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8</w:t>
      </w:r>
      <w:r w:rsidR="00E100C6" w:rsidRPr="00027F54">
        <w:rPr>
          <w:rFonts w:ascii="Times New Roman" w:hAnsi="Times New Roman"/>
          <w:b/>
          <w:sz w:val="28"/>
          <w:szCs w:val="28"/>
        </w:rPr>
        <w:t>.</w:t>
      </w:r>
      <w:r w:rsidR="00E100C6" w:rsidRPr="00027F54">
        <w:rPr>
          <w:rFonts w:ascii="Times New Roman" w:hAnsi="Times New Roman"/>
          <w:b/>
          <w:sz w:val="28"/>
          <w:szCs w:val="28"/>
        </w:rPr>
        <w:tab/>
        <w:t>Информирование о текущем состоянии</w:t>
      </w:r>
    </w:p>
    <w:p w:rsidR="00C6734C" w:rsidRDefault="00E100C6" w:rsidP="00027F54">
      <w:pPr>
        <w:keepNext/>
        <w:keepLines/>
        <w:spacing w:after="0" w:line="240" w:lineRule="auto"/>
        <w:jc w:val="center"/>
        <w:rPr>
          <w:rFonts w:ascii="Times New Roman" w:hAnsi="Times New Roman"/>
          <w:b/>
          <w:sz w:val="28"/>
          <w:szCs w:val="28"/>
        </w:rPr>
      </w:pPr>
      <w:r w:rsidRPr="00027F54">
        <w:rPr>
          <w:rFonts w:ascii="Times New Roman" w:hAnsi="Times New Roman"/>
          <w:b/>
          <w:sz w:val="28"/>
          <w:szCs w:val="28"/>
        </w:rPr>
        <w:t xml:space="preserve"> </w:t>
      </w:r>
      <w:r w:rsidR="009852AF"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009852AF" w:rsidRPr="00027F54">
        <w:rPr>
          <w:rFonts w:ascii="Times New Roman" w:hAnsi="Times New Roman"/>
          <w:b/>
          <w:sz w:val="28"/>
          <w:szCs w:val="28"/>
        </w:rPr>
        <w:t>а</w:t>
      </w:r>
      <w:r w:rsidR="00055CF6" w:rsidRPr="00027F54">
        <w:rPr>
          <w:rFonts w:ascii="Times New Roman" w:hAnsi="Times New Roman"/>
          <w:b/>
          <w:sz w:val="28"/>
          <w:szCs w:val="28"/>
        </w:rPr>
        <w:t xml:space="preserve"> обеспечения договорных обязательств</w:t>
      </w:r>
    </w:p>
    <w:p w:rsidR="00B312A6" w:rsidRPr="00027F54" w:rsidRDefault="00B312A6" w:rsidP="00027F54">
      <w:pPr>
        <w:keepNext/>
        <w:keepLines/>
        <w:spacing w:after="0" w:line="240" w:lineRule="auto"/>
        <w:jc w:val="center"/>
        <w:rPr>
          <w:rFonts w:ascii="Times New Roman" w:hAnsi="Times New Roman"/>
          <w:b/>
          <w:sz w:val="28"/>
          <w:szCs w:val="28"/>
        </w:rPr>
      </w:pPr>
    </w:p>
    <w:p w:rsidR="00EC6556"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8</w:t>
      </w:r>
      <w:r w:rsidR="00EC6556" w:rsidRPr="00027F54">
        <w:rPr>
          <w:rFonts w:ascii="Times New Roman" w:hAnsi="Times New Roman"/>
          <w:sz w:val="28"/>
          <w:szCs w:val="28"/>
        </w:rPr>
        <w:t>.1.</w:t>
      </w:r>
      <w:r w:rsidR="00EC6556" w:rsidRPr="00027F54">
        <w:rPr>
          <w:rFonts w:ascii="Times New Roman" w:hAnsi="Times New Roman"/>
          <w:sz w:val="28"/>
          <w:szCs w:val="28"/>
        </w:rPr>
        <w:tab/>
      </w:r>
      <w:r w:rsidR="009542CC" w:rsidRPr="00027F54">
        <w:rPr>
          <w:rFonts w:ascii="Times New Roman" w:hAnsi="Times New Roman"/>
          <w:sz w:val="28"/>
          <w:szCs w:val="28"/>
        </w:rPr>
        <w:t>С</w:t>
      </w:r>
      <w:r w:rsidR="00EC6556" w:rsidRPr="00027F54">
        <w:rPr>
          <w:rFonts w:ascii="Times New Roman" w:hAnsi="Times New Roman"/>
          <w:sz w:val="28"/>
          <w:szCs w:val="28"/>
        </w:rPr>
        <w:t xml:space="preserve">ведения о размере сформированного </w:t>
      </w:r>
      <w:r w:rsidR="009852AF" w:rsidRPr="00027F54">
        <w:rPr>
          <w:rFonts w:ascii="Times New Roman" w:hAnsi="Times New Roman"/>
          <w:sz w:val="28"/>
          <w:szCs w:val="28"/>
        </w:rPr>
        <w:t>саморегулируемой организацией</w:t>
      </w:r>
      <w:r w:rsidR="00EC6556" w:rsidRPr="00027F54">
        <w:rPr>
          <w:rFonts w:ascii="Times New Roman" w:hAnsi="Times New Roman"/>
          <w:sz w:val="28"/>
          <w:szCs w:val="28"/>
        </w:rPr>
        <w:t xml:space="preserve"> </w:t>
      </w:r>
      <w:r w:rsidR="009852AF"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9852AF"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EC6556" w:rsidRPr="00027F54">
        <w:rPr>
          <w:rFonts w:ascii="Times New Roman" w:hAnsi="Times New Roman"/>
          <w:sz w:val="28"/>
          <w:szCs w:val="28"/>
        </w:rPr>
        <w:t xml:space="preserve"> подлежат включению в </w:t>
      </w:r>
      <w:r w:rsidR="00EB6DB4" w:rsidRPr="00027F54">
        <w:rPr>
          <w:rFonts w:ascii="Times New Roman" w:hAnsi="Times New Roman"/>
          <w:sz w:val="28"/>
          <w:szCs w:val="28"/>
        </w:rPr>
        <w:t>государственный</w:t>
      </w:r>
      <w:r w:rsidR="00EC6556" w:rsidRPr="00027F54">
        <w:rPr>
          <w:rFonts w:ascii="Times New Roman" w:hAnsi="Times New Roman"/>
          <w:sz w:val="28"/>
          <w:szCs w:val="28"/>
        </w:rPr>
        <w:t xml:space="preserve"> реестр саморегулируемых организаций в соответствии</w:t>
      </w:r>
      <w:r w:rsidR="009852AF" w:rsidRPr="00027F54">
        <w:rPr>
          <w:rFonts w:ascii="Times New Roman" w:hAnsi="Times New Roman"/>
          <w:sz w:val="28"/>
          <w:szCs w:val="28"/>
        </w:rPr>
        <w:t xml:space="preserve"> с Градостроительным</w:t>
      </w:r>
      <w:r w:rsidR="009F41C4" w:rsidRPr="00027F54">
        <w:rPr>
          <w:rFonts w:ascii="Times New Roman" w:hAnsi="Times New Roman"/>
          <w:sz w:val="28"/>
          <w:szCs w:val="28"/>
        </w:rPr>
        <w:t xml:space="preserve"> </w:t>
      </w:r>
      <w:r w:rsidR="009852AF" w:rsidRPr="00027F54">
        <w:rPr>
          <w:rFonts w:ascii="Times New Roman" w:hAnsi="Times New Roman"/>
          <w:sz w:val="28"/>
          <w:szCs w:val="28"/>
        </w:rPr>
        <w:t>кодексом</w:t>
      </w:r>
      <w:r w:rsidR="009F41C4" w:rsidRPr="00027F54">
        <w:rPr>
          <w:rFonts w:ascii="Times New Roman" w:hAnsi="Times New Roman"/>
          <w:sz w:val="28"/>
          <w:szCs w:val="28"/>
        </w:rPr>
        <w:t xml:space="preserve"> </w:t>
      </w:r>
      <w:r w:rsidR="009852AF" w:rsidRPr="00027F54">
        <w:rPr>
          <w:rFonts w:ascii="Times New Roman" w:hAnsi="Times New Roman"/>
          <w:sz w:val="28"/>
          <w:szCs w:val="28"/>
        </w:rPr>
        <w:t>Российской Федерации</w:t>
      </w:r>
      <w:r w:rsidR="00EC6556" w:rsidRPr="00027F54">
        <w:rPr>
          <w:rFonts w:ascii="Times New Roman" w:hAnsi="Times New Roman"/>
          <w:sz w:val="28"/>
          <w:szCs w:val="28"/>
        </w:rPr>
        <w:t xml:space="preserve">. </w:t>
      </w:r>
    </w:p>
    <w:p w:rsidR="006649BF"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8</w:t>
      </w:r>
      <w:r w:rsidR="009542CC" w:rsidRPr="00027F54">
        <w:rPr>
          <w:rFonts w:ascii="Times New Roman" w:hAnsi="Times New Roman"/>
          <w:sz w:val="28"/>
          <w:szCs w:val="28"/>
        </w:rPr>
        <w:t>.2</w:t>
      </w:r>
      <w:r w:rsidR="00EC6556" w:rsidRPr="00027F54">
        <w:rPr>
          <w:rFonts w:ascii="Times New Roman" w:hAnsi="Times New Roman"/>
          <w:sz w:val="28"/>
          <w:szCs w:val="28"/>
        </w:rPr>
        <w:t>.</w:t>
      </w:r>
      <w:r w:rsidR="00EC6556" w:rsidRPr="00027F54">
        <w:rPr>
          <w:rFonts w:ascii="Times New Roman" w:hAnsi="Times New Roman"/>
          <w:sz w:val="28"/>
          <w:szCs w:val="28"/>
        </w:rPr>
        <w:tab/>
      </w:r>
      <w:r w:rsidR="009852AF" w:rsidRPr="00027F54">
        <w:rPr>
          <w:rFonts w:ascii="Times New Roman" w:hAnsi="Times New Roman"/>
          <w:sz w:val="28"/>
          <w:szCs w:val="28"/>
        </w:rPr>
        <w:t xml:space="preserve">В соответствии с </w:t>
      </w:r>
      <w:r w:rsidR="0017526B" w:rsidRPr="00027F54">
        <w:rPr>
          <w:rFonts w:ascii="Times New Roman" w:hAnsi="Times New Roman"/>
          <w:sz w:val="28"/>
          <w:szCs w:val="28"/>
        </w:rPr>
        <w:t xml:space="preserve">Градостроительным кодексом Российской Федерации, а также </w:t>
      </w:r>
      <w:r w:rsidR="009852AF" w:rsidRPr="00027F54">
        <w:rPr>
          <w:rFonts w:ascii="Times New Roman" w:hAnsi="Times New Roman"/>
          <w:sz w:val="28"/>
          <w:szCs w:val="28"/>
        </w:rPr>
        <w:t xml:space="preserve">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w:t>
      </w:r>
      <w:r w:rsidR="006649BF" w:rsidRPr="00027F54">
        <w:rPr>
          <w:rFonts w:ascii="Times New Roman" w:hAnsi="Times New Roman"/>
          <w:sz w:val="28"/>
          <w:szCs w:val="28"/>
        </w:rPr>
        <w:t>обеспечения договорных обязательств</w:t>
      </w:r>
      <w:r w:rsidR="009852AF" w:rsidRPr="00027F54">
        <w:rPr>
          <w:rFonts w:ascii="Times New Roman" w:hAnsi="Times New Roman"/>
          <w:sz w:val="28"/>
          <w:szCs w:val="28"/>
        </w:rPr>
        <w:t xml:space="preserve">, размещенных </w:t>
      </w:r>
      <w:r w:rsidR="006649BF" w:rsidRPr="00027F54">
        <w:rPr>
          <w:rFonts w:ascii="Times New Roman" w:hAnsi="Times New Roman"/>
          <w:sz w:val="28"/>
          <w:szCs w:val="28"/>
        </w:rPr>
        <w:t>на специальном банковском счете</w:t>
      </w:r>
      <w:r w:rsidR="009852AF" w:rsidRPr="00027F54">
        <w:rPr>
          <w:rFonts w:ascii="Times New Roman" w:hAnsi="Times New Roman"/>
          <w:sz w:val="28"/>
          <w:szCs w:val="28"/>
        </w:rPr>
        <w:t>, а та</w:t>
      </w:r>
      <w:r w:rsidR="006649BF" w:rsidRPr="00027F54">
        <w:rPr>
          <w:rFonts w:ascii="Times New Roman" w:hAnsi="Times New Roman"/>
          <w:sz w:val="28"/>
          <w:szCs w:val="28"/>
        </w:rPr>
        <w:t>кже об остатках средств на таком счете</w:t>
      </w:r>
      <w:r w:rsidR="009852AF" w:rsidRPr="00027F54">
        <w:rPr>
          <w:rFonts w:ascii="Times New Roman" w:hAnsi="Times New Roman"/>
          <w:sz w:val="28"/>
          <w:szCs w:val="28"/>
        </w:rPr>
        <w:t>, заверенный соответствующей кредитной организацией</w:t>
      </w:r>
      <w:r w:rsidR="006649BF" w:rsidRPr="00027F54">
        <w:rPr>
          <w:rFonts w:ascii="Times New Roman" w:hAnsi="Times New Roman"/>
          <w:sz w:val="28"/>
          <w:szCs w:val="28"/>
        </w:rPr>
        <w:t>.</w:t>
      </w:r>
    </w:p>
    <w:p w:rsidR="00E4300F"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8</w:t>
      </w:r>
      <w:r w:rsidR="006649BF" w:rsidRPr="00027F54">
        <w:rPr>
          <w:rFonts w:ascii="Times New Roman" w:hAnsi="Times New Roman"/>
          <w:sz w:val="28"/>
          <w:szCs w:val="28"/>
        </w:rPr>
        <w:t>.3.</w:t>
      </w:r>
      <w:r w:rsidR="00D14EC6" w:rsidRPr="00027F54">
        <w:rPr>
          <w:rFonts w:ascii="Times New Roman" w:hAnsi="Times New Roman"/>
          <w:sz w:val="28"/>
          <w:szCs w:val="28"/>
        </w:rPr>
        <w:tab/>
      </w:r>
      <w:r w:rsidR="00611853" w:rsidRPr="00027F54">
        <w:rPr>
          <w:rFonts w:ascii="Times New Roman" w:hAnsi="Times New Roman"/>
          <w:sz w:val="28"/>
          <w:szCs w:val="28"/>
        </w:rPr>
        <w:t>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саморегулируемой организации, информацию о составе и стоимости имущества компенсационного фонда обеспечения договорных обязательств, информацию о фактах осуществления выплат из компенсационного фонда обеспечения договорных обязательств и об основаниях таких выплат, если такие выплаты осуществлялись, размещаются на официальном сайте саморегулируемой организации в сети «Интернет»</w:t>
      </w:r>
      <w:r w:rsidR="00EB5D3D">
        <w:rPr>
          <w:rFonts w:ascii="Times New Roman" w:hAnsi="Times New Roman"/>
          <w:sz w:val="28"/>
          <w:szCs w:val="28"/>
        </w:rPr>
        <w:t xml:space="preserve"> </w:t>
      </w:r>
      <w:hyperlink r:id="rId10" w:history="1">
        <w:r w:rsidR="00EB5D3D" w:rsidRPr="00A00FF1">
          <w:rPr>
            <w:rStyle w:val="afa"/>
            <w:rFonts w:ascii="Times New Roman" w:hAnsi="Times New Roman"/>
            <w:sz w:val="28"/>
            <w:szCs w:val="28"/>
          </w:rPr>
          <w:t>http://tpp-sro.ru/</w:t>
        </w:r>
      </w:hyperlink>
      <w:r w:rsidR="00611853" w:rsidRPr="00027F54">
        <w:rPr>
          <w:rFonts w:ascii="Times New Roman" w:hAnsi="Times New Roman"/>
          <w:sz w:val="28"/>
          <w:szCs w:val="28"/>
        </w:rPr>
        <w:t xml:space="preserve">. </w:t>
      </w:r>
      <w:r w:rsidR="00611853" w:rsidRPr="00407A94">
        <w:rPr>
          <w:rFonts w:ascii="Times New Roman" w:hAnsi="Times New Roman"/>
          <w:sz w:val="28"/>
          <w:szCs w:val="28"/>
        </w:rPr>
        <w:t>Такая информация размещается на официальном сайте ежеквартально не позднее чем в течение пяти рабочих дней с начала очередного квартала.</w:t>
      </w:r>
    </w:p>
    <w:p w:rsidR="00E4300F" w:rsidRPr="00E4300F" w:rsidRDefault="00E4300F" w:rsidP="00E4300F">
      <w:pPr>
        <w:ind w:firstLine="708"/>
        <w:jc w:val="both"/>
        <w:rPr>
          <w:rFonts w:ascii="Times New Roman" w:hAnsi="Times New Roman"/>
          <w:sz w:val="28"/>
          <w:szCs w:val="28"/>
        </w:rPr>
      </w:pPr>
      <w:r w:rsidRPr="00E4300F">
        <w:rPr>
          <w:rFonts w:ascii="Times New Roman" w:hAnsi="Times New Roman"/>
          <w:sz w:val="28"/>
          <w:szCs w:val="28"/>
        </w:rPr>
        <w:t xml:space="preserve">Информация о кредитной организации, в которой размещены средства компенсационного фонда обеспечения договорных обязательств подлежит </w:t>
      </w:r>
      <w:r w:rsidRPr="00E4300F">
        <w:rPr>
          <w:rFonts w:ascii="Times New Roman" w:hAnsi="Times New Roman"/>
          <w:sz w:val="28"/>
          <w:szCs w:val="28"/>
        </w:rPr>
        <w:lastRenderedPageBreak/>
        <w:t>изменению в течение пяти рабочих дней со дня, следующего за днем наступления события, повлекшего за собой такие изменения.</w:t>
      </w:r>
    </w:p>
    <w:p w:rsidR="00E4300F" w:rsidRPr="00E4300F" w:rsidRDefault="00E4300F" w:rsidP="00E4300F">
      <w:pPr>
        <w:spacing w:after="0" w:line="240" w:lineRule="auto"/>
        <w:ind w:firstLine="708"/>
        <w:jc w:val="both"/>
        <w:rPr>
          <w:rFonts w:ascii="Times New Roman" w:hAnsi="Times New Roman"/>
          <w:sz w:val="28"/>
          <w:szCs w:val="28"/>
        </w:rPr>
      </w:pPr>
      <w:r w:rsidRPr="00E4300F">
        <w:rPr>
          <w:rFonts w:ascii="Times New Roman" w:hAnsi="Times New Roman"/>
          <w:sz w:val="28"/>
          <w:szCs w:val="28"/>
        </w:rPr>
        <w:t xml:space="preserve"> Контроль за размещением и достоверностью сведений осуществляет Директор Ассоциации. </w:t>
      </w:r>
      <w:r w:rsidR="00611853" w:rsidRPr="00E4300F">
        <w:rPr>
          <w:rFonts w:ascii="Times New Roman" w:hAnsi="Times New Roman"/>
          <w:sz w:val="28"/>
          <w:szCs w:val="28"/>
        </w:rPr>
        <w:t xml:space="preserve"> </w:t>
      </w:r>
    </w:p>
    <w:p w:rsidR="000735DA" w:rsidRPr="00027F54" w:rsidRDefault="000735DA" w:rsidP="00027F54">
      <w:pPr>
        <w:spacing w:after="0" w:line="240" w:lineRule="auto"/>
        <w:ind w:firstLine="708"/>
        <w:jc w:val="both"/>
        <w:rPr>
          <w:rFonts w:ascii="Times New Roman" w:hAnsi="Times New Roman"/>
          <w:sz w:val="28"/>
          <w:szCs w:val="28"/>
        </w:rPr>
      </w:pPr>
    </w:p>
    <w:p w:rsidR="002502F2" w:rsidRDefault="001F265A" w:rsidP="00027F54">
      <w:pPr>
        <w:keepNext/>
        <w:keepLines/>
        <w:spacing w:after="0" w:line="240" w:lineRule="auto"/>
        <w:jc w:val="center"/>
        <w:rPr>
          <w:rFonts w:ascii="Times New Roman" w:hAnsi="Times New Roman"/>
          <w:b/>
          <w:sz w:val="28"/>
          <w:szCs w:val="28"/>
        </w:rPr>
      </w:pPr>
      <w:r w:rsidRPr="00204FF5">
        <w:rPr>
          <w:rFonts w:ascii="Times New Roman" w:hAnsi="Times New Roman"/>
          <w:b/>
          <w:sz w:val="28"/>
          <w:szCs w:val="28"/>
        </w:rPr>
        <w:t>9</w:t>
      </w:r>
      <w:r w:rsidR="00DC3947" w:rsidRPr="00204FF5">
        <w:rPr>
          <w:rFonts w:ascii="Times New Roman" w:hAnsi="Times New Roman"/>
          <w:b/>
          <w:sz w:val="28"/>
          <w:szCs w:val="28"/>
        </w:rPr>
        <w:t>.</w:t>
      </w:r>
      <w:r w:rsidR="002502F2" w:rsidRPr="00027F54">
        <w:rPr>
          <w:rFonts w:ascii="Times New Roman" w:hAnsi="Times New Roman"/>
          <w:b/>
          <w:sz w:val="28"/>
          <w:szCs w:val="28"/>
        </w:rPr>
        <w:t xml:space="preserve">Перевод средств </w:t>
      </w:r>
      <w:r w:rsidR="000F4B3C" w:rsidRPr="00027F54">
        <w:rPr>
          <w:rFonts w:ascii="Times New Roman" w:hAnsi="Times New Roman"/>
          <w:b/>
          <w:sz w:val="28"/>
          <w:szCs w:val="28"/>
        </w:rPr>
        <w:t>компенсационного</w:t>
      </w:r>
      <w:r w:rsidR="00055CF6" w:rsidRPr="00027F54">
        <w:rPr>
          <w:rFonts w:ascii="Times New Roman" w:hAnsi="Times New Roman"/>
          <w:b/>
          <w:sz w:val="28"/>
          <w:szCs w:val="28"/>
        </w:rPr>
        <w:t xml:space="preserve"> фонд</w:t>
      </w:r>
      <w:r w:rsidR="000F4B3C" w:rsidRPr="00027F54">
        <w:rPr>
          <w:rFonts w:ascii="Times New Roman" w:hAnsi="Times New Roman"/>
          <w:b/>
          <w:sz w:val="28"/>
          <w:szCs w:val="28"/>
        </w:rPr>
        <w:t>а</w:t>
      </w:r>
      <w:r w:rsidR="00506BBF" w:rsidRPr="00027F54">
        <w:rPr>
          <w:rFonts w:ascii="Times New Roman" w:hAnsi="Times New Roman"/>
          <w:b/>
          <w:sz w:val="28"/>
          <w:szCs w:val="28"/>
        </w:rPr>
        <w:t xml:space="preserve"> </w:t>
      </w:r>
      <w:r w:rsidR="00055CF6" w:rsidRPr="00027F54">
        <w:rPr>
          <w:rFonts w:ascii="Times New Roman" w:hAnsi="Times New Roman"/>
          <w:b/>
          <w:sz w:val="28"/>
          <w:szCs w:val="28"/>
        </w:rPr>
        <w:t>обеспечения договорных обязательств</w:t>
      </w:r>
      <w:r w:rsidR="002502F2" w:rsidRPr="00027F54">
        <w:rPr>
          <w:rFonts w:ascii="Times New Roman" w:hAnsi="Times New Roman"/>
          <w:b/>
          <w:sz w:val="28"/>
          <w:szCs w:val="28"/>
        </w:rPr>
        <w:t xml:space="preserve"> в случае </w:t>
      </w:r>
      <w:r w:rsidR="00611853" w:rsidRPr="00027F54">
        <w:rPr>
          <w:rFonts w:ascii="Times New Roman" w:hAnsi="Times New Roman"/>
          <w:b/>
          <w:sz w:val="28"/>
          <w:szCs w:val="28"/>
        </w:rPr>
        <w:t>исключения сведений</w:t>
      </w:r>
      <w:r w:rsidR="00107F3C" w:rsidRPr="00027F54">
        <w:rPr>
          <w:rFonts w:ascii="Times New Roman" w:hAnsi="Times New Roman"/>
          <w:b/>
          <w:sz w:val="28"/>
          <w:szCs w:val="28"/>
        </w:rPr>
        <w:t xml:space="preserve"> </w:t>
      </w:r>
      <w:r w:rsidR="002502F2" w:rsidRPr="00027F54">
        <w:rPr>
          <w:rFonts w:ascii="Times New Roman" w:hAnsi="Times New Roman"/>
          <w:b/>
          <w:sz w:val="28"/>
          <w:szCs w:val="28"/>
        </w:rPr>
        <w:t xml:space="preserve">о </w:t>
      </w:r>
      <w:r w:rsidR="000F4B3C" w:rsidRPr="00027F54">
        <w:rPr>
          <w:rFonts w:ascii="Times New Roman" w:hAnsi="Times New Roman"/>
          <w:b/>
          <w:sz w:val="28"/>
          <w:szCs w:val="28"/>
        </w:rPr>
        <w:t>саморегулируемой организации</w:t>
      </w:r>
      <w:r w:rsidR="00DC3947" w:rsidRPr="00027F54">
        <w:rPr>
          <w:rFonts w:ascii="Times New Roman" w:hAnsi="Times New Roman"/>
          <w:b/>
          <w:sz w:val="28"/>
          <w:szCs w:val="28"/>
        </w:rPr>
        <w:t xml:space="preserve"> из государственного реестра саморегулируемых организаций</w:t>
      </w:r>
    </w:p>
    <w:p w:rsidR="00B312A6" w:rsidRPr="00027F54" w:rsidRDefault="00B312A6" w:rsidP="00027F54">
      <w:pPr>
        <w:keepNext/>
        <w:keepLines/>
        <w:spacing w:after="0" w:line="240" w:lineRule="auto"/>
        <w:jc w:val="center"/>
        <w:rPr>
          <w:rFonts w:ascii="Times New Roman" w:hAnsi="Times New Roman"/>
          <w:b/>
          <w:sz w:val="28"/>
          <w:szCs w:val="28"/>
        </w:rPr>
      </w:pPr>
    </w:p>
    <w:p w:rsidR="00BE25D3"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9</w:t>
      </w:r>
      <w:r w:rsidR="002502F2" w:rsidRPr="00027F54">
        <w:rPr>
          <w:rFonts w:ascii="Times New Roman" w:hAnsi="Times New Roman"/>
          <w:sz w:val="28"/>
          <w:szCs w:val="28"/>
        </w:rPr>
        <w:t>.1.</w:t>
      </w:r>
      <w:r w:rsidR="005C6926" w:rsidRPr="00027F54">
        <w:rPr>
          <w:rFonts w:ascii="Times New Roman" w:hAnsi="Times New Roman"/>
          <w:sz w:val="28"/>
          <w:szCs w:val="28"/>
        </w:rPr>
        <w:tab/>
      </w:r>
      <w:r w:rsidR="00314E16" w:rsidRPr="00027F54">
        <w:rPr>
          <w:rFonts w:ascii="Times New Roman" w:hAnsi="Times New Roman"/>
          <w:sz w:val="28"/>
          <w:szCs w:val="28"/>
        </w:rPr>
        <w:t xml:space="preserve">При исключении </w:t>
      </w:r>
      <w:r w:rsidR="000F4B3C" w:rsidRPr="00027F54">
        <w:rPr>
          <w:rFonts w:ascii="Times New Roman" w:hAnsi="Times New Roman"/>
          <w:sz w:val="28"/>
          <w:szCs w:val="28"/>
        </w:rPr>
        <w:t>саморегулируемой организации</w:t>
      </w:r>
      <w:r w:rsidR="00314E16" w:rsidRPr="00027F54">
        <w:rPr>
          <w:rFonts w:ascii="Times New Roman" w:hAnsi="Times New Roman"/>
          <w:sz w:val="28"/>
          <w:szCs w:val="28"/>
        </w:rPr>
        <w:t xml:space="preserve"> из государственного реестра саморегулируемых организаций права на средства </w:t>
      </w:r>
      <w:r w:rsidR="000F4B3C"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0F4B3C"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0F4B3C" w:rsidRPr="00027F54">
        <w:rPr>
          <w:rFonts w:ascii="Times New Roman" w:hAnsi="Times New Roman"/>
          <w:sz w:val="28"/>
          <w:szCs w:val="28"/>
        </w:rPr>
        <w:t xml:space="preserve"> переходят к Национальному объединению строителей.</w:t>
      </w:r>
      <w:r w:rsidR="00314E16" w:rsidRPr="00027F54">
        <w:rPr>
          <w:rFonts w:ascii="Times New Roman" w:hAnsi="Times New Roman"/>
          <w:sz w:val="28"/>
          <w:szCs w:val="28"/>
        </w:rPr>
        <w:t xml:space="preserve"> </w:t>
      </w:r>
    </w:p>
    <w:p w:rsidR="00E84A23"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9</w:t>
      </w:r>
      <w:r w:rsidR="00DC3947" w:rsidRPr="00027F54">
        <w:rPr>
          <w:rFonts w:ascii="Times New Roman" w:hAnsi="Times New Roman"/>
          <w:sz w:val="28"/>
          <w:szCs w:val="28"/>
        </w:rPr>
        <w:t>.</w:t>
      </w:r>
      <w:r w:rsidR="00291733" w:rsidRPr="00027F54">
        <w:rPr>
          <w:rFonts w:ascii="Times New Roman" w:hAnsi="Times New Roman"/>
          <w:sz w:val="28"/>
          <w:szCs w:val="28"/>
        </w:rPr>
        <w:t>2</w:t>
      </w:r>
      <w:r w:rsidR="00DC3947" w:rsidRPr="00027F54">
        <w:rPr>
          <w:rFonts w:ascii="Times New Roman" w:hAnsi="Times New Roman"/>
          <w:sz w:val="28"/>
          <w:szCs w:val="28"/>
        </w:rPr>
        <w:t>.</w:t>
      </w:r>
      <w:r w:rsidR="00DC3947" w:rsidRPr="00027F54">
        <w:rPr>
          <w:rFonts w:ascii="Times New Roman" w:hAnsi="Times New Roman"/>
          <w:sz w:val="28"/>
          <w:szCs w:val="28"/>
        </w:rPr>
        <w:tab/>
        <w:t>Индивидуальный предприниматель или юридическое лицо</w:t>
      </w:r>
      <w:r w:rsidR="00D14EC6" w:rsidRPr="00027F54">
        <w:rPr>
          <w:rFonts w:ascii="Times New Roman" w:hAnsi="Times New Roman"/>
          <w:sz w:val="28"/>
          <w:szCs w:val="28"/>
        </w:rPr>
        <w:t>, являющиеся членами саморегулируемой организации</w:t>
      </w:r>
      <w:r w:rsidR="00861F81" w:rsidRPr="00027F54">
        <w:rPr>
          <w:rFonts w:ascii="Times New Roman" w:hAnsi="Times New Roman"/>
          <w:sz w:val="28"/>
          <w:szCs w:val="28"/>
        </w:rPr>
        <w:t>,</w:t>
      </w:r>
      <w:r w:rsidR="00DC3947" w:rsidRPr="00027F54">
        <w:rPr>
          <w:rFonts w:ascii="Times New Roman" w:hAnsi="Times New Roman"/>
          <w:sz w:val="28"/>
          <w:szCs w:val="28"/>
        </w:rPr>
        <w:t xml:space="preserve"> в случае исключения сведений о </w:t>
      </w:r>
      <w:r w:rsidR="00CF338F" w:rsidRPr="00027F54">
        <w:rPr>
          <w:rFonts w:ascii="Times New Roman" w:hAnsi="Times New Roman"/>
          <w:sz w:val="28"/>
          <w:szCs w:val="28"/>
        </w:rPr>
        <w:t>саморегулируемой организации</w:t>
      </w:r>
      <w:r w:rsidR="00DC3947" w:rsidRPr="00027F54">
        <w:rPr>
          <w:rFonts w:ascii="Times New Roman" w:hAnsi="Times New Roman"/>
          <w:sz w:val="28"/>
          <w:szCs w:val="28"/>
        </w:rPr>
        <w:t>,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w:t>
      </w:r>
      <w:r w:rsidR="00CF338F" w:rsidRPr="00027F54">
        <w:rPr>
          <w:rFonts w:ascii="Times New Roman" w:hAnsi="Times New Roman"/>
          <w:sz w:val="28"/>
          <w:szCs w:val="28"/>
        </w:rPr>
        <w:t>ациональное объединение строителей</w:t>
      </w:r>
      <w:r w:rsidR="00DC3947" w:rsidRPr="00027F54">
        <w:rPr>
          <w:rFonts w:ascii="Times New Roman" w:hAnsi="Times New Roman"/>
          <w:sz w:val="28"/>
          <w:szCs w:val="28"/>
        </w:rPr>
        <w:t xml:space="preserve"> с заявлением о перечислении зачисленных на счет </w:t>
      </w:r>
      <w:r w:rsidR="00CF338F" w:rsidRPr="00027F54">
        <w:rPr>
          <w:rFonts w:ascii="Times New Roman" w:hAnsi="Times New Roman"/>
          <w:sz w:val="28"/>
          <w:szCs w:val="28"/>
        </w:rPr>
        <w:t>Национального объединения строителей</w:t>
      </w:r>
      <w:r w:rsidR="00DC3947" w:rsidRPr="00027F54">
        <w:rPr>
          <w:rFonts w:ascii="Times New Roman" w:hAnsi="Times New Roman"/>
          <w:sz w:val="28"/>
          <w:szCs w:val="28"/>
        </w:rPr>
        <w:t xml:space="preserve"> средств </w:t>
      </w:r>
      <w:r w:rsidR="00CF338F" w:rsidRPr="00027F54">
        <w:rPr>
          <w:rFonts w:ascii="Times New Roman" w:hAnsi="Times New Roman"/>
          <w:sz w:val="28"/>
          <w:szCs w:val="28"/>
        </w:rPr>
        <w:t>компенсационного</w:t>
      </w:r>
      <w:r w:rsidR="00055CF6" w:rsidRPr="00027F54">
        <w:rPr>
          <w:rFonts w:ascii="Times New Roman" w:hAnsi="Times New Roman"/>
          <w:sz w:val="28"/>
          <w:szCs w:val="28"/>
        </w:rPr>
        <w:t xml:space="preserve"> фонд</w:t>
      </w:r>
      <w:r w:rsidR="00CF338F" w:rsidRPr="00027F54">
        <w:rPr>
          <w:rFonts w:ascii="Times New Roman" w:hAnsi="Times New Roman"/>
          <w:sz w:val="28"/>
          <w:szCs w:val="28"/>
        </w:rPr>
        <w:t>а</w:t>
      </w:r>
      <w:r w:rsidR="00055CF6" w:rsidRPr="00027F54">
        <w:rPr>
          <w:rFonts w:ascii="Times New Roman" w:hAnsi="Times New Roman"/>
          <w:sz w:val="28"/>
          <w:szCs w:val="28"/>
        </w:rPr>
        <w:t xml:space="preserve"> обеспечения договорных обязательств</w:t>
      </w:r>
      <w:r w:rsidR="00DC3947" w:rsidRPr="00027F54">
        <w:rPr>
          <w:rFonts w:ascii="Times New Roman" w:hAnsi="Times New Roman"/>
          <w:sz w:val="28"/>
          <w:szCs w:val="28"/>
        </w:rPr>
        <w:t xml:space="preserve"> на счет </w:t>
      </w:r>
      <w:r w:rsidR="00D14EC6" w:rsidRPr="00027F54">
        <w:rPr>
          <w:rFonts w:ascii="Times New Roman" w:hAnsi="Times New Roman"/>
          <w:sz w:val="28"/>
          <w:szCs w:val="28"/>
        </w:rPr>
        <w:t xml:space="preserve">другой </w:t>
      </w:r>
      <w:r w:rsidR="00DC3947" w:rsidRPr="00027F54">
        <w:rPr>
          <w:rFonts w:ascii="Times New Roman" w:hAnsi="Times New Roman"/>
          <w:sz w:val="28"/>
          <w:szCs w:val="28"/>
        </w:rPr>
        <w:t>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735DA" w:rsidRDefault="001F265A" w:rsidP="00027F54">
      <w:pPr>
        <w:spacing w:after="0" w:line="240" w:lineRule="auto"/>
        <w:jc w:val="center"/>
        <w:rPr>
          <w:rFonts w:ascii="Times New Roman" w:hAnsi="Times New Roman"/>
          <w:b/>
          <w:sz w:val="28"/>
          <w:szCs w:val="28"/>
        </w:rPr>
      </w:pPr>
      <w:r w:rsidRPr="00027F54">
        <w:rPr>
          <w:rFonts w:ascii="Times New Roman" w:hAnsi="Times New Roman"/>
          <w:b/>
          <w:sz w:val="28"/>
          <w:szCs w:val="28"/>
        </w:rPr>
        <w:t>10</w:t>
      </w:r>
      <w:r w:rsidR="00964B9F" w:rsidRPr="00027F54">
        <w:rPr>
          <w:rFonts w:ascii="Times New Roman" w:hAnsi="Times New Roman"/>
          <w:b/>
          <w:sz w:val="28"/>
          <w:szCs w:val="28"/>
        </w:rPr>
        <w:t>.</w:t>
      </w:r>
      <w:r w:rsidR="00964B9F" w:rsidRPr="00027F54">
        <w:rPr>
          <w:rFonts w:ascii="Times New Roman" w:hAnsi="Times New Roman"/>
          <w:b/>
          <w:sz w:val="28"/>
          <w:szCs w:val="28"/>
        </w:rPr>
        <w:tab/>
        <w:t>Переходные положения</w:t>
      </w:r>
    </w:p>
    <w:p w:rsidR="00B312A6" w:rsidRPr="00027F54" w:rsidRDefault="00B312A6" w:rsidP="00027F54">
      <w:pPr>
        <w:spacing w:after="0" w:line="240" w:lineRule="auto"/>
        <w:jc w:val="center"/>
        <w:rPr>
          <w:rFonts w:ascii="Times New Roman" w:hAnsi="Times New Roman"/>
          <w:b/>
          <w:sz w:val="28"/>
          <w:szCs w:val="28"/>
        </w:rPr>
      </w:pPr>
    </w:p>
    <w:p w:rsidR="00080EAA"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10</w:t>
      </w:r>
      <w:r w:rsidR="00964B9F" w:rsidRPr="00027F54">
        <w:rPr>
          <w:rFonts w:ascii="Times New Roman" w:hAnsi="Times New Roman"/>
          <w:sz w:val="28"/>
          <w:szCs w:val="28"/>
        </w:rPr>
        <w:t>.</w:t>
      </w:r>
      <w:r w:rsidRPr="00027F54">
        <w:rPr>
          <w:rFonts w:ascii="Times New Roman" w:hAnsi="Times New Roman"/>
          <w:sz w:val="28"/>
          <w:szCs w:val="28"/>
        </w:rPr>
        <w:t>1</w:t>
      </w:r>
      <w:r w:rsidR="00964B9F" w:rsidRPr="00027F54">
        <w:rPr>
          <w:rFonts w:ascii="Times New Roman" w:hAnsi="Times New Roman"/>
          <w:sz w:val="28"/>
          <w:szCs w:val="28"/>
        </w:rPr>
        <w:t>.</w:t>
      </w:r>
      <w:r w:rsidR="00AB53A0" w:rsidRPr="00027F54">
        <w:rPr>
          <w:rFonts w:ascii="Times New Roman" w:hAnsi="Times New Roman"/>
          <w:sz w:val="28"/>
          <w:szCs w:val="28"/>
        </w:rPr>
        <w:tab/>
      </w:r>
      <w:r w:rsidR="00964B9F" w:rsidRPr="00027F54">
        <w:rPr>
          <w:rFonts w:ascii="Times New Roman" w:hAnsi="Times New Roman"/>
          <w:sz w:val="28"/>
          <w:szCs w:val="28"/>
        </w:rPr>
        <w:t xml:space="preserve">Саморегулируемая организация </w:t>
      </w:r>
      <w:r w:rsidR="00D14EC6" w:rsidRPr="00027F54">
        <w:rPr>
          <w:rFonts w:ascii="Times New Roman" w:hAnsi="Times New Roman"/>
          <w:sz w:val="28"/>
          <w:szCs w:val="28"/>
        </w:rPr>
        <w:t xml:space="preserve">формирует компенсационный фонд обеспечения договорных обязательств </w:t>
      </w:r>
      <w:r w:rsidR="00964B9F" w:rsidRPr="00027F54">
        <w:rPr>
          <w:rFonts w:ascii="Times New Roman" w:hAnsi="Times New Roman"/>
          <w:sz w:val="28"/>
          <w:szCs w:val="28"/>
        </w:rPr>
        <w:t xml:space="preserve">при условии </w:t>
      </w:r>
      <w:r w:rsidR="00D14EC6" w:rsidRPr="00027F54">
        <w:rPr>
          <w:rFonts w:ascii="Times New Roman" w:hAnsi="Times New Roman"/>
          <w:sz w:val="28"/>
          <w:szCs w:val="28"/>
        </w:rPr>
        <w:t xml:space="preserve">ее </w:t>
      </w:r>
      <w:r w:rsidR="00964B9F" w:rsidRPr="00027F54">
        <w:rPr>
          <w:rFonts w:ascii="Times New Roman" w:hAnsi="Times New Roman"/>
          <w:sz w:val="28"/>
          <w:szCs w:val="28"/>
        </w:rPr>
        <w:t>соответствия требованиям, установленным част</w:t>
      </w:r>
      <w:r w:rsidR="00AD3CFE" w:rsidRPr="00027F54">
        <w:rPr>
          <w:rFonts w:ascii="Times New Roman" w:hAnsi="Times New Roman"/>
          <w:sz w:val="28"/>
          <w:szCs w:val="28"/>
        </w:rPr>
        <w:t>ью 3</w:t>
      </w:r>
      <w:r w:rsidR="00964B9F" w:rsidRPr="00027F54">
        <w:rPr>
          <w:rFonts w:ascii="Times New Roman" w:hAnsi="Times New Roman"/>
          <w:sz w:val="28"/>
          <w:szCs w:val="28"/>
        </w:rPr>
        <w:t xml:space="preserve"> статьи 55.4 Градостроительного кодекса Российской Федерации</w:t>
      </w:r>
      <w:r w:rsidR="001566F7" w:rsidRPr="00027F54">
        <w:rPr>
          <w:rFonts w:ascii="Times New Roman" w:hAnsi="Times New Roman"/>
          <w:sz w:val="28"/>
          <w:szCs w:val="28"/>
        </w:rPr>
        <w:t>,</w:t>
      </w:r>
      <w:r w:rsidR="00964B9F" w:rsidRPr="00027F54">
        <w:rPr>
          <w:rFonts w:ascii="Times New Roman" w:hAnsi="Times New Roman"/>
          <w:sz w:val="28"/>
          <w:szCs w:val="28"/>
        </w:rPr>
        <w:t xml:space="preserve"> в случае, установленном частью 4 статьи 55.4 Градостроительного кодекса Российской</w:t>
      </w:r>
      <w:r w:rsidR="001566F7" w:rsidRPr="00027F54">
        <w:rPr>
          <w:rFonts w:ascii="Times New Roman" w:hAnsi="Times New Roman"/>
          <w:sz w:val="28"/>
          <w:szCs w:val="28"/>
        </w:rPr>
        <w:t>,</w:t>
      </w:r>
      <w:r w:rsidR="00964B9F" w:rsidRPr="00027F54">
        <w:rPr>
          <w:rFonts w:ascii="Times New Roman" w:hAnsi="Times New Roman"/>
          <w:sz w:val="28"/>
          <w:szCs w:val="28"/>
        </w:rPr>
        <w:t xml:space="preserve"> на основании заявлений своих членов</w:t>
      </w:r>
      <w:r w:rsidR="00D14EC6" w:rsidRPr="00027F54">
        <w:rPr>
          <w:rFonts w:ascii="Times New Roman" w:hAnsi="Times New Roman"/>
          <w:sz w:val="28"/>
          <w:szCs w:val="28"/>
        </w:rPr>
        <w:t xml:space="preserve">. </w:t>
      </w:r>
    </w:p>
    <w:p w:rsidR="00815B8A"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10</w:t>
      </w:r>
      <w:r w:rsidR="00964B9F" w:rsidRPr="00027F54">
        <w:rPr>
          <w:rFonts w:ascii="Times New Roman" w:hAnsi="Times New Roman"/>
          <w:sz w:val="28"/>
          <w:szCs w:val="28"/>
        </w:rPr>
        <w:t>.</w:t>
      </w:r>
      <w:r w:rsidR="00080EAA">
        <w:rPr>
          <w:rFonts w:ascii="Times New Roman" w:hAnsi="Times New Roman"/>
          <w:sz w:val="28"/>
          <w:szCs w:val="28"/>
        </w:rPr>
        <w:t>2</w:t>
      </w:r>
      <w:r w:rsidR="005C3C83" w:rsidRPr="00027F54">
        <w:rPr>
          <w:rFonts w:ascii="Times New Roman" w:hAnsi="Times New Roman"/>
          <w:sz w:val="28"/>
          <w:szCs w:val="28"/>
        </w:rPr>
        <w:t>.</w:t>
      </w:r>
      <w:r w:rsidR="00964B9F" w:rsidRPr="00027F54">
        <w:rPr>
          <w:rFonts w:ascii="Times New Roman" w:hAnsi="Times New Roman"/>
          <w:sz w:val="28"/>
          <w:szCs w:val="28"/>
        </w:rPr>
        <w:t xml:space="preserve"> </w:t>
      </w:r>
      <w:r w:rsidR="00815B8A" w:rsidRPr="00027F54">
        <w:rPr>
          <w:rFonts w:ascii="Times New Roman" w:hAnsi="Times New Roman"/>
          <w:sz w:val="28"/>
          <w:szCs w:val="28"/>
        </w:rPr>
        <w:tab/>
      </w:r>
      <w:r w:rsidR="001566F7" w:rsidRPr="00027F54">
        <w:rPr>
          <w:rFonts w:ascii="Times New Roman" w:hAnsi="Times New Roman"/>
          <w:sz w:val="28"/>
          <w:szCs w:val="28"/>
        </w:rPr>
        <w:t>Р</w:t>
      </w:r>
      <w:r w:rsidR="00815B8A" w:rsidRPr="00027F54">
        <w:rPr>
          <w:rFonts w:ascii="Times New Roman" w:hAnsi="Times New Roman"/>
          <w:sz w:val="28"/>
          <w:szCs w:val="28"/>
        </w:rPr>
        <w:t>азмер вз</w:t>
      </w:r>
      <w:r w:rsidR="005C3C83" w:rsidRPr="00027F54">
        <w:rPr>
          <w:rFonts w:ascii="Times New Roman" w:hAnsi="Times New Roman"/>
          <w:sz w:val="28"/>
          <w:szCs w:val="28"/>
        </w:rPr>
        <w:t>носов членов саморегулируемой</w:t>
      </w:r>
      <w:r w:rsidR="00AD3CFE" w:rsidRPr="00027F54">
        <w:rPr>
          <w:rFonts w:ascii="Times New Roman" w:hAnsi="Times New Roman"/>
          <w:sz w:val="28"/>
          <w:szCs w:val="28"/>
        </w:rPr>
        <w:t xml:space="preserve"> организации</w:t>
      </w:r>
      <w:r w:rsidR="00815B8A" w:rsidRPr="00027F54">
        <w:rPr>
          <w:rFonts w:ascii="Times New Roman" w:hAnsi="Times New Roman"/>
          <w:sz w:val="28"/>
          <w:szCs w:val="28"/>
        </w:rPr>
        <w:t xml:space="preserve"> в компенсационный фонд обеспечения договорных обязательс</w:t>
      </w:r>
      <w:r w:rsidR="005C3C83" w:rsidRPr="00027F54">
        <w:rPr>
          <w:rFonts w:ascii="Times New Roman" w:hAnsi="Times New Roman"/>
          <w:sz w:val="28"/>
          <w:szCs w:val="28"/>
        </w:rPr>
        <w:t>тв определяется саморегулируемой организацией</w:t>
      </w:r>
      <w:r w:rsidR="00815B8A" w:rsidRPr="00027F54">
        <w:rPr>
          <w:rFonts w:ascii="Times New Roman" w:hAnsi="Times New Roman"/>
          <w:sz w:val="28"/>
          <w:szCs w:val="28"/>
        </w:rPr>
        <w:t xml:space="preserve"> на основании документов, предста</w:t>
      </w:r>
      <w:r w:rsidR="005C3C83" w:rsidRPr="00027F54">
        <w:rPr>
          <w:rFonts w:ascii="Times New Roman" w:hAnsi="Times New Roman"/>
          <w:sz w:val="28"/>
          <w:szCs w:val="28"/>
        </w:rPr>
        <w:t>вленных членами саморегулируемой</w:t>
      </w:r>
      <w:r w:rsidR="00815B8A" w:rsidRPr="00027F54">
        <w:rPr>
          <w:rFonts w:ascii="Times New Roman" w:hAnsi="Times New Roman"/>
          <w:sz w:val="28"/>
          <w:szCs w:val="28"/>
        </w:rPr>
        <w:t xml:space="preserve"> организаци</w:t>
      </w:r>
      <w:r w:rsidR="000735DA" w:rsidRPr="00027F54">
        <w:rPr>
          <w:rFonts w:ascii="Times New Roman" w:hAnsi="Times New Roman"/>
          <w:sz w:val="28"/>
          <w:szCs w:val="28"/>
        </w:rPr>
        <w:t>и</w:t>
      </w:r>
      <w:r w:rsidR="00815B8A" w:rsidRPr="00027F54">
        <w:rPr>
          <w:rFonts w:ascii="Times New Roman" w:hAnsi="Times New Roman"/>
          <w:sz w:val="28"/>
          <w:szCs w:val="28"/>
        </w:rPr>
        <w:t>, с учетом ранее внесенных ими взносов в компе</w:t>
      </w:r>
      <w:r w:rsidR="00AD3CFE" w:rsidRPr="00027F54">
        <w:rPr>
          <w:rFonts w:ascii="Times New Roman" w:hAnsi="Times New Roman"/>
          <w:sz w:val="28"/>
          <w:szCs w:val="28"/>
        </w:rPr>
        <w:t>нсационный фонд саморегулируемой</w:t>
      </w:r>
      <w:r w:rsidR="00815B8A" w:rsidRPr="00027F54">
        <w:rPr>
          <w:rFonts w:ascii="Times New Roman" w:hAnsi="Times New Roman"/>
          <w:sz w:val="28"/>
          <w:szCs w:val="28"/>
        </w:rPr>
        <w:t xml:space="preserve"> организаци</w:t>
      </w:r>
      <w:r w:rsidR="00E84A23" w:rsidRPr="00027F54">
        <w:rPr>
          <w:rFonts w:ascii="Times New Roman" w:hAnsi="Times New Roman"/>
          <w:sz w:val="28"/>
          <w:szCs w:val="28"/>
        </w:rPr>
        <w:t>и</w:t>
      </w:r>
      <w:r w:rsidR="00815B8A" w:rsidRPr="00027F54">
        <w:rPr>
          <w:rFonts w:ascii="Times New Roman" w:hAnsi="Times New Roman"/>
          <w:sz w:val="28"/>
          <w:szCs w:val="28"/>
        </w:rPr>
        <w:t xml:space="preserve"> и взносов, перечисленных другими саморегулируемыми организа</w:t>
      </w:r>
      <w:r w:rsidR="005C3C83" w:rsidRPr="00027F54">
        <w:rPr>
          <w:rFonts w:ascii="Times New Roman" w:hAnsi="Times New Roman"/>
          <w:sz w:val="28"/>
          <w:szCs w:val="28"/>
        </w:rPr>
        <w:t>циями за членов саморегулируемой организации</w:t>
      </w:r>
      <w:r w:rsidR="00815B8A" w:rsidRPr="00027F54">
        <w:rPr>
          <w:rFonts w:ascii="Times New Roman" w:hAnsi="Times New Roman"/>
          <w:sz w:val="28"/>
          <w:szCs w:val="28"/>
        </w:rPr>
        <w:t>, добровольно прекративших в них членство с применением п</w:t>
      </w:r>
      <w:r w:rsidR="005C6926" w:rsidRPr="00027F54">
        <w:rPr>
          <w:rFonts w:ascii="Times New Roman" w:hAnsi="Times New Roman"/>
          <w:sz w:val="28"/>
          <w:szCs w:val="28"/>
        </w:rPr>
        <w:t>ункта</w:t>
      </w:r>
      <w:r w:rsidR="00886648" w:rsidRPr="00027F54">
        <w:rPr>
          <w:rFonts w:ascii="Times New Roman" w:hAnsi="Times New Roman"/>
          <w:sz w:val="28"/>
          <w:szCs w:val="28"/>
        </w:rPr>
        <w:t> </w:t>
      </w:r>
      <w:r w:rsidR="00815B8A" w:rsidRPr="00027F54">
        <w:rPr>
          <w:rFonts w:ascii="Times New Roman" w:hAnsi="Times New Roman"/>
          <w:sz w:val="28"/>
          <w:szCs w:val="28"/>
        </w:rPr>
        <w:t xml:space="preserve">5.2 настоящего Положения. Уведомление и расчет размера взносов в компенсационный фонд обеспечения договорных </w:t>
      </w:r>
      <w:r w:rsidR="00815B8A" w:rsidRPr="00027F54">
        <w:rPr>
          <w:rFonts w:ascii="Times New Roman" w:hAnsi="Times New Roman"/>
          <w:sz w:val="28"/>
          <w:szCs w:val="28"/>
        </w:rPr>
        <w:lastRenderedPageBreak/>
        <w:t>обязательств саморегулируемая организация в письменной форме напр</w:t>
      </w:r>
      <w:r w:rsidR="005C3C83" w:rsidRPr="00027F54">
        <w:rPr>
          <w:rFonts w:ascii="Times New Roman" w:hAnsi="Times New Roman"/>
          <w:sz w:val="28"/>
          <w:szCs w:val="28"/>
        </w:rPr>
        <w:t>авля</w:t>
      </w:r>
      <w:r w:rsidR="00AD3CFE" w:rsidRPr="00027F54">
        <w:rPr>
          <w:rFonts w:ascii="Times New Roman" w:hAnsi="Times New Roman"/>
          <w:sz w:val="28"/>
          <w:szCs w:val="28"/>
        </w:rPr>
        <w:t>е</w:t>
      </w:r>
      <w:r w:rsidR="005C3C83" w:rsidRPr="00027F54">
        <w:rPr>
          <w:rFonts w:ascii="Times New Roman" w:hAnsi="Times New Roman"/>
          <w:sz w:val="28"/>
          <w:szCs w:val="28"/>
        </w:rPr>
        <w:t>т членам саморегулируемой организации</w:t>
      </w:r>
      <w:r w:rsidR="00815B8A" w:rsidRPr="00027F54">
        <w:rPr>
          <w:rFonts w:ascii="Times New Roman" w:hAnsi="Times New Roman"/>
          <w:sz w:val="28"/>
          <w:szCs w:val="28"/>
        </w:rPr>
        <w:t xml:space="preserve">. В </w:t>
      </w:r>
      <w:r w:rsidR="00AD3CFE" w:rsidRPr="00027F54">
        <w:rPr>
          <w:rFonts w:ascii="Times New Roman" w:hAnsi="Times New Roman"/>
          <w:sz w:val="28"/>
          <w:szCs w:val="28"/>
        </w:rPr>
        <w:t>течение 5 (</w:t>
      </w:r>
      <w:r w:rsidR="00815B8A" w:rsidRPr="00027F54">
        <w:rPr>
          <w:rFonts w:ascii="Times New Roman" w:hAnsi="Times New Roman"/>
          <w:sz w:val="28"/>
          <w:szCs w:val="28"/>
        </w:rPr>
        <w:t>пяти</w:t>
      </w:r>
      <w:r w:rsidR="00AD3CFE" w:rsidRPr="00027F54">
        <w:rPr>
          <w:rFonts w:ascii="Times New Roman" w:hAnsi="Times New Roman"/>
          <w:sz w:val="28"/>
          <w:szCs w:val="28"/>
        </w:rPr>
        <w:t xml:space="preserve">) календарных дней </w:t>
      </w:r>
      <w:r w:rsidR="00815B8A" w:rsidRPr="00027F54">
        <w:rPr>
          <w:rFonts w:ascii="Times New Roman" w:hAnsi="Times New Roman"/>
          <w:sz w:val="28"/>
          <w:szCs w:val="28"/>
        </w:rPr>
        <w:t>с д</w:t>
      </w:r>
      <w:r w:rsidR="005C3C83" w:rsidRPr="00027F54">
        <w:rPr>
          <w:rFonts w:ascii="Times New Roman" w:hAnsi="Times New Roman"/>
          <w:sz w:val="28"/>
          <w:szCs w:val="28"/>
        </w:rPr>
        <w:t xml:space="preserve">аты получения данных </w:t>
      </w:r>
      <w:r w:rsidR="00213386" w:rsidRPr="00027F54">
        <w:rPr>
          <w:rFonts w:ascii="Times New Roman" w:hAnsi="Times New Roman"/>
          <w:sz w:val="28"/>
          <w:szCs w:val="28"/>
        </w:rPr>
        <w:t xml:space="preserve">уведомления </w:t>
      </w:r>
      <w:r w:rsidR="00815B8A" w:rsidRPr="00027F54">
        <w:rPr>
          <w:rFonts w:ascii="Times New Roman" w:hAnsi="Times New Roman"/>
          <w:sz w:val="28"/>
          <w:szCs w:val="28"/>
        </w:rPr>
        <w:t>и расчета член саморе</w:t>
      </w:r>
      <w:r w:rsidR="005C3C83" w:rsidRPr="00027F54">
        <w:rPr>
          <w:rFonts w:ascii="Times New Roman" w:hAnsi="Times New Roman"/>
          <w:sz w:val="28"/>
          <w:szCs w:val="28"/>
        </w:rPr>
        <w:t>гулируемой организации</w:t>
      </w:r>
      <w:r w:rsidR="00815B8A" w:rsidRPr="00027F54">
        <w:rPr>
          <w:rFonts w:ascii="Times New Roman" w:hAnsi="Times New Roman"/>
          <w:sz w:val="28"/>
          <w:szCs w:val="28"/>
        </w:rPr>
        <w:t>, при необходимости</w:t>
      </w:r>
      <w:r w:rsidR="00E84A23" w:rsidRPr="00027F54">
        <w:rPr>
          <w:rFonts w:ascii="Times New Roman" w:hAnsi="Times New Roman"/>
          <w:sz w:val="28"/>
          <w:szCs w:val="28"/>
        </w:rPr>
        <w:t>,</w:t>
      </w:r>
      <w:r w:rsidR="00815B8A" w:rsidRPr="00027F54">
        <w:rPr>
          <w:rFonts w:ascii="Times New Roman" w:hAnsi="Times New Roman"/>
          <w:sz w:val="28"/>
          <w:szCs w:val="28"/>
        </w:rPr>
        <w:t xml:space="preserve"> обязан внести дополнительный взнос в компенсационный фонд обеспечения договорных обязательств</w:t>
      </w:r>
      <w:r w:rsidR="00213386" w:rsidRPr="00027F54">
        <w:rPr>
          <w:rFonts w:ascii="Times New Roman" w:eastAsia="Calibri" w:hAnsi="Times New Roman"/>
          <w:sz w:val="28"/>
          <w:szCs w:val="28"/>
        </w:rPr>
        <w:t>, указанный в данном уведомлении</w:t>
      </w:r>
      <w:r w:rsidR="00815B8A" w:rsidRPr="00027F54">
        <w:rPr>
          <w:rFonts w:ascii="Times New Roman" w:hAnsi="Times New Roman"/>
          <w:sz w:val="28"/>
          <w:szCs w:val="28"/>
        </w:rPr>
        <w:t>.</w:t>
      </w:r>
    </w:p>
    <w:p w:rsidR="00815B8A" w:rsidRPr="00027F54" w:rsidRDefault="001F265A"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10</w:t>
      </w:r>
      <w:r w:rsidR="005C3C83" w:rsidRPr="00027F54">
        <w:rPr>
          <w:rFonts w:ascii="Times New Roman" w:hAnsi="Times New Roman"/>
          <w:sz w:val="28"/>
          <w:szCs w:val="28"/>
        </w:rPr>
        <w:t>.</w:t>
      </w:r>
      <w:r w:rsidR="000F2000">
        <w:rPr>
          <w:rFonts w:ascii="Times New Roman" w:hAnsi="Times New Roman"/>
          <w:sz w:val="28"/>
          <w:szCs w:val="28"/>
        </w:rPr>
        <w:t>3</w:t>
      </w:r>
      <w:r w:rsidR="005C3C83" w:rsidRPr="00027F54">
        <w:rPr>
          <w:rFonts w:ascii="Times New Roman" w:hAnsi="Times New Roman"/>
          <w:sz w:val="28"/>
          <w:szCs w:val="28"/>
        </w:rPr>
        <w:t>.</w:t>
      </w:r>
      <w:r w:rsidR="005C3C83" w:rsidRPr="00027F54">
        <w:rPr>
          <w:rFonts w:ascii="Times New Roman" w:hAnsi="Times New Roman"/>
          <w:sz w:val="28"/>
          <w:szCs w:val="28"/>
        </w:rPr>
        <w:tab/>
      </w:r>
      <w:r w:rsidR="00815B8A" w:rsidRPr="00027F54">
        <w:rPr>
          <w:rFonts w:ascii="Times New Roman" w:hAnsi="Times New Roman"/>
          <w:sz w:val="28"/>
          <w:szCs w:val="28"/>
        </w:rPr>
        <w:t>Средства компенс</w:t>
      </w:r>
      <w:r w:rsidR="005C3C83" w:rsidRPr="00027F54">
        <w:rPr>
          <w:rFonts w:ascii="Times New Roman" w:hAnsi="Times New Roman"/>
          <w:sz w:val="28"/>
          <w:szCs w:val="28"/>
        </w:rPr>
        <w:t>ационного фонда саморегулируемой организации</w:t>
      </w:r>
      <w:r w:rsidR="00815B8A" w:rsidRPr="00027F54">
        <w:rPr>
          <w:rFonts w:ascii="Times New Roman" w:hAnsi="Times New Roman"/>
          <w:sz w:val="28"/>
          <w:szCs w:val="28"/>
        </w:rPr>
        <w:t>, внесенные ранее исключенными членами само</w:t>
      </w:r>
      <w:r w:rsidR="00AD3CFE" w:rsidRPr="00027F54">
        <w:rPr>
          <w:rFonts w:ascii="Times New Roman" w:hAnsi="Times New Roman"/>
          <w:sz w:val="28"/>
          <w:szCs w:val="28"/>
        </w:rPr>
        <w:t>регулируемой организации</w:t>
      </w:r>
      <w:r w:rsidR="001566F7" w:rsidRPr="00027F54">
        <w:rPr>
          <w:rFonts w:ascii="Times New Roman" w:hAnsi="Times New Roman"/>
          <w:sz w:val="28"/>
          <w:szCs w:val="28"/>
        </w:rPr>
        <w:t>,</w:t>
      </w:r>
      <w:r w:rsidR="00AD3CFE" w:rsidRPr="00027F54">
        <w:rPr>
          <w:rFonts w:ascii="Times New Roman" w:hAnsi="Times New Roman"/>
          <w:sz w:val="28"/>
          <w:szCs w:val="28"/>
        </w:rPr>
        <w:t xml:space="preserve"> и членами саморегулируемой организации</w:t>
      </w:r>
      <w:r w:rsidR="00815B8A" w:rsidRPr="00027F54">
        <w:rPr>
          <w:rFonts w:ascii="Times New Roman" w:hAnsi="Times New Roman"/>
          <w:sz w:val="28"/>
          <w:szCs w:val="28"/>
        </w:rPr>
        <w:t>, добровольно прекратив</w:t>
      </w:r>
      <w:r w:rsidR="005C3C83" w:rsidRPr="00027F54">
        <w:rPr>
          <w:rFonts w:ascii="Times New Roman" w:hAnsi="Times New Roman"/>
          <w:sz w:val="28"/>
          <w:szCs w:val="28"/>
        </w:rPr>
        <w:t>шими членство в саморегулируемой</w:t>
      </w:r>
      <w:r w:rsidR="00AD3CFE" w:rsidRPr="00027F54">
        <w:rPr>
          <w:rFonts w:ascii="Times New Roman" w:hAnsi="Times New Roman"/>
          <w:sz w:val="28"/>
          <w:szCs w:val="28"/>
        </w:rPr>
        <w:t xml:space="preserve"> организации</w:t>
      </w:r>
      <w:r w:rsidR="00815B8A" w:rsidRPr="00027F54">
        <w:rPr>
          <w:rFonts w:ascii="Times New Roman" w:hAnsi="Times New Roman"/>
          <w:sz w:val="28"/>
          <w:szCs w:val="28"/>
        </w:rPr>
        <w:t>, а также доходы, полученные от размещения средств компенсационного фо</w:t>
      </w:r>
      <w:r w:rsidR="00AD3CFE" w:rsidRPr="00027F54">
        <w:rPr>
          <w:rFonts w:ascii="Times New Roman" w:hAnsi="Times New Roman"/>
          <w:sz w:val="28"/>
          <w:szCs w:val="28"/>
        </w:rPr>
        <w:t>нда саморегулируемой организации</w:t>
      </w:r>
      <w:r w:rsidR="00815B8A" w:rsidRPr="00027F54">
        <w:rPr>
          <w:rFonts w:ascii="Times New Roman" w:hAnsi="Times New Roman"/>
          <w:sz w:val="28"/>
          <w:szCs w:val="28"/>
        </w:rPr>
        <w:t xml:space="preserve">, </w:t>
      </w:r>
      <w:r w:rsidR="00080EAA">
        <w:rPr>
          <w:rFonts w:ascii="Times New Roman" w:hAnsi="Times New Roman"/>
          <w:sz w:val="28"/>
          <w:szCs w:val="28"/>
        </w:rPr>
        <w:t xml:space="preserve">доходы, начисленные на неснижаемый остаток средств, находящихся на специальном банковском счете кредитной организации </w:t>
      </w:r>
      <w:r w:rsidR="00815B8A" w:rsidRPr="00027F54">
        <w:rPr>
          <w:rFonts w:ascii="Times New Roman" w:hAnsi="Times New Roman"/>
          <w:sz w:val="28"/>
          <w:szCs w:val="28"/>
        </w:rPr>
        <w:t xml:space="preserve">зачисляются в компенсационный фонд обеспечения договорных </w:t>
      </w:r>
      <w:r w:rsidR="00611853" w:rsidRPr="00027F54">
        <w:rPr>
          <w:rFonts w:ascii="Times New Roman" w:hAnsi="Times New Roman"/>
          <w:sz w:val="28"/>
          <w:szCs w:val="28"/>
        </w:rPr>
        <w:t>обязательств.</w:t>
      </w:r>
    </w:p>
    <w:p w:rsidR="00815B8A" w:rsidRPr="00027F54" w:rsidRDefault="001566F7" w:rsidP="00027F54">
      <w:pPr>
        <w:spacing w:after="0" w:line="240" w:lineRule="auto"/>
        <w:ind w:firstLine="708"/>
        <w:jc w:val="both"/>
        <w:rPr>
          <w:rFonts w:ascii="Times New Roman" w:hAnsi="Times New Roman"/>
          <w:sz w:val="28"/>
          <w:szCs w:val="28"/>
        </w:rPr>
      </w:pPr>
      <w:r w:rsidRPr="00027F54">
        <w:rPr>
          <w:rFonts w:ascii="Times New Roman" w:hAnsi="Times New Roman"/>
          <w:sz w:val="28"/>
          <w:szCs w:val="28"/>
        </w:rPr>
        <w:t>Д</w:t>
      </w:r>
      <w:r w:rsidR="00815B8A" w:rsidRPr="00027F54">
        <w:rPr>
          <w:rFonts w:ascii="Times New Roman" w:hAnsi="Times New Roman"/>
          <w:sz w:val="28"/>
          <w:szCs w:val="28"/>
        </w:rPr>
        <w:t>оходы, по</w:t>
      </w:r>
      <w:r w:rsidR="005C3C83" w:rsidRPr="00027F54">
        <w:rPr>
          <w:rFonts w:ascii="Times New Roman" w:hAnsi="Times New Roman"/>
          <w:sz w:val="28"/>
          <w:szCs w:val="28"/>
        </w:rPr>
        <w:t>лученные от размещения средств к</w:t>
      </w:r>
      <w:r w:rsidR="00815B8A" w:rsidRPr="00027F54">
        <w:rPr>
          <w:rFonts w:ascii="Times New Roman" w:hAnsi="Times New Roman"/>
          <w:sz w:val="28"/>
          <w:szCs w:val="28"/>
        </w:rPr>
        <w:t>омпенс</w:t>
      </w:r>
      <w:r w:rsidR="005C3C83" w:rsidRPr="00027F54">
        <w:rPr>
          <w:rFonts w:ascii="Times New Roman" w:hAnsi="Times New Roman"/>
          <w:sz w:val="28"/>
          <w:szCs w:val="28"/>
        </w:rPr>
        <w:t>ационного фонда саморегулируемой организации</w:t>
      </w:r>
      <w:r w:rsidRPr="00027F54">
        <w:rPr>
          <w:rFonts w:ascii="Times New Roman" w:hAnsi="Times New Roman"/>
          <w:sz w:val="28"/>
          <w:szCs w:val="28"/>
        </w:rPr>
        <w:t>,</w:t>
      </w:r>
      <w:r w:rsidR="00815B8A" w:rsidRPr="00027F54">
        <w:rPr>
          <w:rFonts w:ascii="Times New Roman" w:hAnsi="Times New Roman"/>
          <w:sz w:val="28"/>
          <w:szCs w:val="28"/>
        </w:rPr>
        <w:t xml:space="preserve"> </w:t>
      </w:r>
      <w:r w:rsidR="00DE0110">
        <w:rPr>
          <w:rFonts w:ascii="Times New Roman" w:hAnsi="Times New Roman"/>
          <w:sz w:val="28"/>
          <w:szCs w:val="28"/>
        </w:rPr>
        <w:t>доходы, начисленные на неснижаемый остаток средств, находящихся на специальном банковском счете кредитной организации</w:t>
      </w:r>
      <w:r w:rsidR="00DE0110" w:rsidRPr="00027F54">
        <w:rPr>
          <w:rFonts w:ascii="Times New Roman" w:hAnsi="Times New Roman"/>
          <w:sz w:val="28"/>
          <w:szCs w:val="28"/>
        </w:rPr>
        <w:t xml:space="preserve"> </w:t>
      </w:r>
      <w:r w:rsidR="00815B8A" w:rsidRPr="00027F54">
        <w:rPr>
          <w:rFonts w:ascii="Times New Roman" w:hAnsi="Times New Roman"/>
          <w:sz w:val="28"/>
          <w:szCs w:val="28"/>
        </w:rPr>
        <w:t>и средства, внесенные ранее искл</w:t>
      </w:r>
      <w:r w:rsidR="005C3C83" w:rsidRPr="00027F54">
        <w:rPr>
          <w:rFonts w:ascii="Times New Roman" w:hAnsi="Times New Roman"/>
          <w:sz w:val="28"/>
          <w:szCs w:val="28"/>
        </w:rPr>
        <w:t>юченными членами саморегулируемой</w:t>
      </w:r>
      <w:r w:rsidR="00815B8A" w:rsidRPr="00027F54">
        <w:rPr>
          <w:rFonts w:ascii="Times New Roman" w:hAnsi="Times New Roman"/>
          <w:sz w:val="28"/>
          <w:szCs w:val="28"/>
        </w:rPr>
        <w:t xml:space="preserve"> организац</w:t>
      </w:r>
      <w:r w:rsidR="005C3C83" w:rsidRPr="00027F54">
        <w:rPr>
          <w:rFonts w:ascii="Times New Roman" w:hAnsi="Times New Roman"/>
          <w:sz w:val="28"/>
          <w:szCs w:val="28"/>
        </w:rPr>
        <w:t>ии и членами саморегулируемой организации</w:t>
      </w:r>
      <w:r w:rsidR="00815B8A" w:rsidRPr="00027F54">
        <w:rPr>
          <w:rFonts w:ascii="Times New Roman" w:hAnsi="Times New Roman"/>
          <w:sz w:val="28"/>
          <w:szCs w:val="28"/>
        </w:rPr>
        <w:t>, добровольно прекратив</w:t>
      </w:r>
      <w:r w:rsidR="005C3C83" w:rsidRPr="00027F54">
        <w:rPr>
          <w:rFonts w:ascii="Times New Roman" w:hAnsi="Times New Roman"/>
          <w:sz w:val="28"/>
          <w:szCs w:val="28"/>
        </w:rPr>
        <w:t>шими членство в саморегулируемой организации</w:t>
      </w:r>
      <w:r w:rsidR="00815B8A" w:rsidRPr="00027F54">
        <w:rPr>
          <w:rFonts w:ascii="Times New Roman" w:hAnsi="Times New Roman"/>
          <w:sz w:val="28"/>
          <w:szCs w:val="28"/>
        </w:rPr>
        <w:t xml:space="preserve">, </w:t>
      </w:r>
      <w:r w:rsidR="002F1D78" w:rsidRPr="00027F54">
        <w:rPr>
          <w:rFonts w:ascii="Times New Roman" w:hAnsi="Times New Roman"/>
          <w:sz w:val="28"/>
          <w:szCs w:val="28"/>
        </w:rPr>
        <w:t xml:space="preserve">включенные в состав средств компенсационного фонда обеспечения договорных обязательств в соответствии с пунктом 4.1 настоящего Положения, </w:t>
      </w:r>
      <w:r w:rsidR="00815B8A" w:rsidRPr="00027F54">
        <w:rPr>
          <w:rFonts w:ascii="Times New Roman" w:hAnsi="Times New Roman"/>
          <w:sz w:val="28"/>
          <w:szCs w:val="28"/>
        </w:rPr>
        <w:t xml:space="preserve">не </w:t>
      </w:r>
      <w:r w:rsidR="002F1D78" w:rsidRPr="00027F54">
        <w:rPr>
          <w:rFonts w:ascii="Times New Roman" w:hAnsi="Times New Roman"/>
          <w:sz w:val="28"/>
          <w:szCs w:val="28"/>
        </w:rPr>
        <w:t xml:space="preserve">могут учитываться </w:t>
      </w:r>
      <w:r w:rsidR="00815B8A" w:rsidRPr="00027F54">
        <w:rPr>
          <w:rFonts w:ascii="Times New Roman" w:hAnsi="Times New Roman"/>
          <w:sz w:val="28"/>
          <w:szCs w:val="28"/>
        </w:rPr>
        <w:t>при расчете размера</w:t>
      </w:r>
      <w:r w:rsidR="00AD3CFE" w:rsidRPr="00027F54">
        <w:rPr>
          <w:rFonts w:ascii="Times New Roman" w:hAnsi="Times New Roman"/>
          <w:sz w:val="28"/>
          <w:szCs w:val="28"/>
        </w:rPr>
        <w:t xml:space="preserve"> взносов членов саморегулируемой</w:t>
      </w:r>
      <w:r w:rsidR="00815B8A" w:rsidRPr="00027F54">
        <w:rPr>
          <w:rFonts w:ascii="Times New Roman" w:hAnsi="Times New Roman"/>
          <w:sz w:val="28"/>
          <w:szCs w:val="28"/>
        </w:rPr>
        <w:t xml:space="preserve"> организаци</w:t>
      </w:r>
      <w:r w:rsidR="00AD3CFE" w:rsidRPr="00027F54">
        <w:rPr>
          <w:rFonts w:ascii="Times New Roman" w:hAnsi="Times New Roman"/>
          <w:sz w:val="28"/>
          <w:szCs w:val="28"/>
        </w:rPr>
        <w:t>и</w:t>
      </w:r>
      <w:r w:rsidR="00815B8A" w:rsidRPr="00027F54">
        <w:rPr>
          <w:rFonts w:ascii="Times New Roman" w:hAnsi="Times New Roman"/>
          <w:sz w:val="28"/>
          <w:szCs w:val="28"/>
        </w:rPr>
        <w:t xml:space="preserve"> в компенсационный фонд обеспечения договорных обязательств.</w:t>
      </w:r>
    </w:p>
    <w:p w:rsidR="000735DA" w:rsidRPr="00027F54" w:rsidRDefault="000735DA" w:rsidP="00027F54">
      <w:pPr>
        <w:spacing w:after="0" w:line="240" w:lineRule="auto"/>
        <w:ind w:firstLine="708"/>
        <w:jc w:val="both"/>
        <w:rPr>
          <w:rFonts w:ascii="Times New Roman" w:hAnsi="Times New Roman"/>
          <w:sz w:val="28"/>
          <w:szCs w:val="28"/>
        </w:rPr>
      </w:pPr>
    </w:p>
    <w:p w:rsidR="0049369A" w:rsidRDefault="004D3AA6" w:rsidP="0049369A">
      <w:pPr>
        <w:spacing w:after="0" w:line="240" w:lineRule="auto"/>
        <w:jc w:val="center"/>
        <w:rPr>
          <w:rFonts w:ascii="Times New Roman" w:hAnsi="Times New Roman"/>
          <w:sz w:val="28"/>
          <w:szCs w:val="28"/>
        </w:rPr>
      </w:pPr>
      <w:r w:rsidRPr="0049369A">
        <w:rPr>
          <w:rFonts w:ascii="Times New Roman" w:hAnsi="Times New Roman"/>
          <w:b/>
          <w:sz w:val="28"/>
          <w:szCs w:val="28"/>
        </w:rPr>
        <w:t>1</w:t>
      </w:r>
      <w:r w:rsidR="001F265A" w:rsidRPr="0049369A">
        <w:rPr>
          <w:rFonts w:ascii="Times New Roman" w:hAnsi="Times New Roman"/>
          <w:b/>
          <w:sz w:val="28"/>
          <w:szCs w:val="28"/>
        </w:rPr>
        <w:t>1</w:t>
      </w:r>
      <w:r w:rsidRPr="0049369A">
        <w:rPr>
          <w:rFonts w:ascii="Times New Roman" w:hAnsi="Times New Roman"/>
          <w:b/>
          <w:sz w:val="28"/>
          <w:szCs w:val="28"/>
        </w:rPr>
        <w:t xml:space="preserve">. </w:t>
      </w:r>
      <w:r w:rsidR="0049369A" w:rsidRPr="0049369A">
        <w:rPr>
          <w:rFonts w:ascii="Times New Roman" w:hAnsi="Times New Roman"/>
          <w:b/>
          <w:sz w:val="28"/>
          <w:szCs w:val="28"/>
        </w:rPr>
        <w:t xml:space="preserve">Условия предоставления займов членам ассоциации и порядок </w:t>
      </w:r>
      <w:r w:rsidR="0049369A" w:rsidRPr="002C5355">
        <w:rPr>
          <w:rFonts w:ascii="Times New Roman" w:hAnsi="Times New Roman"/>
          <w:b/>
          <w:sz w:val="28"/>
          <w:szCs w:val="28"/>
          <w:highlight w:val="yellow"/>
        </w:rPr>
        <w:t>осуществления контроля за использованием средств, предоставленных по таким займам</w:t>
      </w:r>
      <w:r w:rsidR="0080784D" w:rsidRPr="002C5355">
        <w:rPr>
          <w:rFonts w:ascii="Times New Roman" w:hAnsi="Times New Roman"/>
          <w:b/>
          <w:sz w:val="28"/>
          <w:szCs w:val="28"/>
          <w:highlight w:val="yellow"/>
        </w:rPr>
        <w:t xml:space="preserve">. (в редакции протокола Общего собрания от </w:t>
      </w:r>
      <w:r w:rsidR="0049369A" w:rsidRPr="002C5355">
        <w:rPr>
          <w:rFonts w:ascii="Times New Roman" w:hAnsi="Times New Roman"/>
          <w:b/>
          <w:sz w:val="28"/>
          <w:szCs w:val="28"/>
          <w:highlight w:val="yellow"/>
        </w:rPr>
        <w:t>__</w:t>
      </w:r>
      <w:r w:rsidR="0080784D" w:rsidRPr="002C5355">
        <w:rPr>
          <w:rFonts w:ascii="Times New Roman" w:hAnsi="Times New Roman"/>
          <w:b/>
          <w:sz w:val="28"/>
          <w:szCs w:val="28"/>
          <w:highlight w:val="yellow"/>
        </w:rPr>
        <w:t>.</w:t>
      </w:r>
      <w:r w:rsidR="0049369A" w:rsidRPr="002C5355">
        <w:rPr>
          <w:rFonts w:ascii="Times New Roman" w:hAnsi="Times New Roman"/>
          <w:b/>
          <w:sz w:val="28"/>
          <w:szCs w:val="28"/>
          <w:highlight w:val="yellow"/>
        </w:rPr>
        <w:t>__</w:t>
      </w:r>
      <w:r w:rsidR="00BF0CAC">
        <w:rPr>
          <w:rFonts w:ascii="Times New Roman" w:hAnsi="Times New Roman"/>
          <w:b/>
          <w:sz w:val="28"/>
          <w:szCs w:val="28"/>
          <w:highlight w:val="yellow"/>
        </w:rPr>
        <w:t>.2021</w:t>
      </w:r>
      <w:r w:rsidR="0080784D" w:rsidRPr="002C5355">
        <w:rPr>
          <w:rFonts w:ascii="Times New Roman" w:hAnsi="Times New Roman"/>
          <w:b/>
          <w:sz w:val="28"/>
          <w:szCs w:val="28"/>
          <w:highlight w:val="yellow"/>
        </w:rPr>
        <w:t xml:space="preserve"> № </w:t>
      </w:r>
      <w:r w:rsidR="0049369A" w:rsidRPr="002C5355">
        <w:rPr>
          <w:rFonts w:ascii="Times New Roman" w:hAnsi="Times New Roman"/>
          <w:b/>
          <w:sz w:val="28"/>
          <w:szCs w:val="28"/>
          <w:highlight w:val="yellow"/>
        </w:rPr>
        <w:t>__</w:t>
      </w:r>
      <w:r w:rsidR="0080784D" w:rsidRPr="002C5355">
        <w:rPr>
          <w:rFonts w:ascii="Times New Roman" w:hAnsi="Times New Roman"/>
          <w:b/>
          <w:sz w:val="28"/>
          <w:szCs w:val="28"/>
          <w:highlight w:val="yellow"/>
        </w:rPr>
        <w:t>)</w:t>
      </w:r>
      <w:r w:rsidR="0080784D" w:rsidRPr="0049369A">
        <w:rPr>
          <w:rFonts w:ascii="Times New Roman" w:hAnsi="Times New Roman"/>
          <w:sz w:val="28"/>
          <w:szCs w:val="28"/>
        </w:rPr>
        <w:t xml:space="preserve"> </w:t>
      </w:r>
    </w:p>
    <w:p w:rsidR="00010098" w:rsidRDefault="0049369A"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.1. В соответствии с частью 17 статьи 3.3 Федерального закона от 29 декабря 2004 г.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вправе в целях оказания поддержки своим членам в связи с распространением новой коронавирусной инфекции предоставлять займы своим членам за счёт средств компенсационного фонда обеспечения договорных обязательств (далее – заём, Ассоциация, компенсационный фонд соответственно) в соответствии с гражданским законодательством до 1 января 202</w:t>
      </w:r>
      <w:r w:rsidR="00B41700">
        <w:rPr>
          <w:rFonts w:ascii="Times New Roman" w:hAnsi="Times New Roman"/>
          <w:sz w:val="28"/>
          <w:szCs w:val="28"/>
        </w:rPr>
        <w:t>2</w:t>
      </w:r>
      <w:r w:rsidR="0080784D" w:rsidRPr="0049369A">
        <w:rPr>
          <w:rFonts w:ascii="Times New Roman" w:hAnsi="Times New Roman"/>
          <w:sz w:val="28"/>
          <w:szCs w:val="28"/>
        </w:rPr>
        <w:t xml:space="preserve"> года. Объём займов, </w:t>
      </w:r>
      <w:r w:rsidR="0080784D" w:rsidRPr="0049369A">
        <w:rPr>
          <w:rFonts w:ascii="Times New Roman" w:hAnsi="Times New Roman"/>
          <w:sz w:val="28"/>
          <w:szCs w:val="28"/>
        </w:rPr>
        <w:lastRenderedPageBreak/>
        <w:t xml:space="preserve">предоставленных Ассоциацией, не может превышать 50 процентов от общего объёма средств её компенсационного фонда. </w:t>
      </w:r>
    </w:p>
    <w:p w:rsidR="00010098"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.2. Предельный размер займов для одного члена Ассоциации не может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Ассоциацией решения о предоставлении суммы займа исходя из фактического количества членов и уровня их ответственности по обязательствам.</w:t>
      </w:r>
    </w:p>
    <w:p w:rsidR="00010098"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.3. Размер займа для конкретного члена Ассоциации устанавливается договором о предоставлении займа в соответствии с решением Ассоциации о предоставлении займа, но не может превышать предельный размер займа, установленный пунктом </w:t>
      </w:r>
      <w:r>
        <w:rPr>
          <w:rFonts w:ascii="Times New Roman" w:hAnsi="Times New Roman"/>
          <w:sz w:val="28"/>
          <w:szCs w:val="28"/>
        </w:rPr>
        <w:t>11</w:t>
      </w:r>
      <w:r w:rsidR="0080784D" w:rsidRPr="0049369A">
        <w:rPr>
          <w:rFonts w:ascii="Times New Roman" w:hAnsi="Times New Roman"/>
          <w:sz w:val="28"/>
          <w:szCs w:val="28"/>
        </w:rPr>
        <w:t xml:space="preserve">.2 настоящего раздела. </w:t>
      </w:r>
    </w:p>
    <w:p w:rsidR="00010098"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.4. В день принятия Ассоциацией решения о предоставлении займа Директор Ассоциации осуществляет расчёт размера части компенсационного фонда Ассоциации, подлежащей использованию в целях выдачи займов, в соответствии с частью 4 статьи 55.4 Градостроительного кодекса Российской Федерации.</w:t>
      </w:r>
    </w:p>
    <w:p w:rsidR="00010098"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.5. Процент за пользование займами составляет 0,1% годовых. </w:t>
      </w:r>
    </w:p>
    <w:p w:rsidR="00010098"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.6. Заем может быть предоставлен на следующие цели:</w:t>
      </w:r>
    </w:p>
    <w:p w:rsidR="00010098" w:rsidRDefault="0080784D" w:rsidP="0049369A">
      <w:pPr>
        <w:spacing w:after="0" w:line="240" w:lineRule="auto"/>
        <w:jc w:val="both"/>
        <w:rPr>
          <w:rFonts w:ascii="Times New Roman" w:hAnsi="Times New Roman"/>
          <w:sz w:val="28"/>
          <w:szCs w:val="28"/>
        </w:rPr>
      </w:pPr>
      <w:r w:rsidRPr="0049369A">
        <w:rPr>
          <w:rFonts w:ascii="Times New Roman" w:hAnsi="Times New Roman"/>
          <w:sz w:val="28"/>
          <w:szCs w:val="28"/>
        </w:rPr>
        <w:t xml:space="preserve"> а) выплата заработной платы работникам члена Ассоциации; </w:t>
      </w:r>
    </w:p>
    <w:p w:rsidR="00294440" w:rsidRDefault="0080784D" w:rsidP="00294440">
      <w:pPr>
        <w:autoSpaceDE w:val="0"/>
        <w:autoSpaceDN w:val="0"/>
        <w:adjustRightInd w:val="0"/>
        <w:spacing w:after="0" w:line="240" w:lineRule="auto"/>
        <w:jc w:val="both"/>
        <w:rPr>
          <w:rFonts w:ascii="Times New Roman" w:hAnsi="Times New Roman"/>
          <w:sz w:val="28"/>
          <w:szCs w:val="28"/>
        </w:rPr>
      </w:pPr>
      <w:r w:rsidRPr="00294440">
        <w:rPr>
          <w:rFonts w:ascii="Times New Roman" w:hAnsi="Times New Roman"/>
          <w:sz w:val="28"/>
          <w:szCs w:val="28"/>
        </w:rPr>
        <w:t xml:space="preserve">б) </w:t>
      </w:r>
      <w:r w:rsidR="00294440" w:rsidRPr="00294440">
        <w:rPr>
          <w:rFonts w:ascii="Times New Roman" w:hAnsi="Times New Roman"/>
          <w:sz w:val="28"/>
          <w:szCs w:val="28"/>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11" w:history="1">
        <w:r w:rsidR="00294440" w:rsidRPr="00294440">
          <w:rPr>
            <w:rFonts w:ascii="Times New Roman" w:hAnsi="Times New Roman"/>
            <w:sz w:val="28"/>
            <w:szCs w:val="28"/>
          </w:rPr>
          <w:t>О контрактной системе</w:t>
        </w:r>
      </w:hyperlink>
      <w:r w:rsidR="00294440" w:rsidRPr="00294440">
        <w:rPr>
          <w:rFonts w:ascii="Times New Roman" w:hAnsi="Times New Roman"/>
          <w:sz w:val="28"/>
          <w:szCs w:val="28"/>
        </w:rPr>
        <w:t xml:space="preserve"> в сфере закупок товаров, работ, услуг для обеспечения государственных и муниципальных нужд" и "</w:t>
      </w:r>
      <w:hyperlink r:id="rId12" w:history="1">
        <w:r w:rsidR="00294440" w:rsidRPr="00294440">
          <w:rPr>
            <w:rFonts w:ascii="Times New Roman" w:hAnsi="Times New Roman"/>
            <w:sz w:val="28"/>
            <w:szCs w:val="28"/>
          </w:rPr>
          <w:t>О закупках товаров</w:t>
        </w:r>
      </w:hyperlink>
      <w:r w:rsidR="00294440" w:rsidRPr="00294440">
        <w:rPr>
          <w:rFonts w:ascii="Times New Roman" w:hAnsi="Times New Roman"/>
          <w:sz w:val="28"/>
          <w:szCs w:val="28"/>
        </w:rPr>
        <w:t xml:space="preserve">, работ, услуг отдельными видами юридических лиц", </w:t>
      </w:r>
      <w:hyperlink r:id="rId13" w:history="1">
        <w:r w:rsidR="00294440" w:rsidRPr="00294440">
          <w:rPr>
            <w:rFonts w:ascii="Times New Roman" w:hAnsi="Times New Roman"/>
            <w:sz w:val="28"/>
            <w:szCs w:val="28"/>
          </w:rPr>
          <w:t>постановлением</w:t>
        </w:r>
      </w:hyperlink>
      <w:r w:rsidR="00294440" w:rsidRPr="00294440">
        <w:rPr>
          <w:rFonts w:ascii="Times New Roman" w:hAnsi="Times New Roman"/>
          <w:sz w:val="28"/>
          <w:szCs w:val="28"/>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w:t>
      </w:r>
      <w:hyperlink r:id="rId14" w:history="1">
        <w:r w:rsidR="00294440" w:rsidRPr="00294440">
          <w:rPr>
            <w:rFonts w:ascii="Times New Roman" w:hAnsi="Times New Roman"/>
            <w:sz w:val="28"/>
            <w:szCs w:val="28"/>
          </w:rPr>
          <w:t>законом</w:t>
        </w:r>
      </w:hyperlink>
      <w:r w:rsidR="00294440" w:rsidRPr="00294440">
        <w:rPr>
          <w:rFonts w:ascii="Times New Roman" w:hAnsi="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A8752F" w:rsidRPr="00A8752F" w:rsidRDefault="00A8752F" w:rsidP="00A8752F">
      <w:pPr>
        <w:autoSpaceDE w:val="0"/>
        <w:autoSpaceDN w:val="0"/>
        <w:adjustRightInd w:val="0"/>
        <w:spacing w:after="0" w:line="240" w:lineRule="auto"/>
        <w:ind w:firstLine="540"/>
        <w:jc w:val="both"/>
        <w:rPr>
          <w:rFonts w:ascii="Times New Roman" w:hAnsi="Times New Roman"/>
          <w:sz w:val="28"/>
          <w:szCs w:val="28"/>
        </w:rPr>
      </w:pPr>
      <w:r w:rsidRPr="00A8752F">
        <w:rPr>
          <w:rFonts w:ascii="Times New Roman" w:hAnsi="Times New Roman"/>
          <w:sz w:val="28"/>
          <w:szCs w:val="28"/>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A8752F" w:rsidRPr="00A8752F" w:rsidRDefault="00A8752F" w:rsidP="00A8752F">
      <w:pPr>
        <w:autoSpaceDE w:val="0"/>
        <w:autoSpaceDN w:val="0"/>
        <w:adjustRightInd w:val="0"/>
        <w:spacing w:before="200" w:after="0" w:line="240" w:lineRule="auto"/>
        <w:ind w:firstLine="540"/>
        <w:jc w:val="both"/>
        <w:rPr>
          <w:rFonts w:ascii="Times New Roman" w:hAnsi="Times New Roman"/>
          <w:sz w:val="28"/>
          <w:szCs w:val="28"/>
        </w:rPr>
      </w:pPr>
      <w:r w:rsidRPr="00A8752F">
        <w:rPr>
          <w:rFonts w:ascii="Times New Roman" w:hAnsi="Times New Roman"/>
          <w:sz w:val="28"/>
          <w:szCs w:val="28"/>
        </w:rPr>
        <w:t>г) уплата обеспечения заявки на участие в закупке работ в целях заключения договора подряда;</w:t>
      </w:r>
    </w:p>
    <w:p w:rsidR="00A8752F" w:rsidRPr="00A8752F" w:rsidRDefault="00A8752F" w:rsidP="00A8752F">
      <w:pPr>
        <w:autoSpaceDE w:val="0"/>
        <w:autoSpaceDN w:val="0"/>
        <w:adjustRightInd w:val="0"/>
        <w:spacing w:before="200" w:after="0" w:line="240" w:lineRule="auto"/>
        <w:ind w:firstLine="540"/>
        <w:jc w:val="both"/>
        <w:rPr>
          <w:rFonts w:ascii="Times New Roman" w:hAnsi="Times New Roman"/>
          <w:sz w:val="28"/>
          <w:szCs w:val="28"/>
        </w:rPr>
      </w:pPr>
      <w:r w:rsidRPr="00A8752F">
        <w:rPr>
          <w:rFonts w:ascii="Times New Roman" w:hAnsi="Times New Roman"/>
          <w:sz w:val="28"/>
          <w:szCs w:val="28"/>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A8752F" w:rsidRPr="00A8752F" w:rsidRDefault="00A8752F" w:rsidP="00A8752F">
      <w:pPr>
        <w:autoSpaceDE w:val="0"/>
        <w:autoSpaceDN w:val="0"/>
        <w:adjustRightInd w:val="0"/>
        <w:spacing w:before="200" w:after="0" w:line="240" w:lineRule="auto"/>
        <w:ind w:firstLine="540"/>
        <w:jc w:val="both"/>
        <w:rPr>
          <w:rFonts w:ascii="Times New Roman" w:hAnsi="Times New Roman"/>
          <w:sz w:val="28"/>
          <w:szCs w:val="28"/>
        </w:rPr>
      </w:pPr>
      <w:r w:rsidRPr="00A8752F">
        <w:rPr>
          <w:rFonts w:ascii="Times New Roman" w:hAnsi="Times New Roman"/>
          <w:sz w:val="28"/>
          <w:szCs w:val="28"/>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CC02C5" w:rsidRDefault="00CC02C5" w:rsidP="0049369A">
      <w:pPr>
        <w:spacing w:after="0" w:line="240" w:lineRule="auto"/>
        <w:jc w:val="both"/>
        <w:rPr>
          <w:rFonts w:ascii="Times New Roman" w:hAnsi="Times New Roman"/>
          <w:sz w:val="28"/>
          <w:szCs w:val="28"/>
        </w:rPr>
      </w:pPr>
    </w:p>
    <w:p w:rsidR="008C468E" w:rsidRDefault="00010098"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.7. 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w:t>
      </w:r>
      <w:r w:rsidR="003F4622">
        <w:rPr>
          <w:rFonts w:ascii="Times New Roman" w:hAnsi="Times New Roman"/>
          <w:sz w:val="28"/>
          <w:szCs w:val="28"/>
        </w:rPr>
        <w:t>11</w:t>
      </w:r>
      <w:r w:rsidR="0080784D" w:rsidRPr="0049369A">
        <w:rPr>
          <w:rFonts w:ascii="Times New Roman" w:hAnsi="Times New Roman"/>
          <w:sz w:val="28"/>
          <w:szCs w:val="28"/>
        </w:rPr>
        <w:t xml:space="preserve">.6 настоящего раздела, - более 5 рабочих дней со дня указанного в договоре подряда срока исполнения обязательств по нему. </w:t>
      </w:r>
      <w:r w:rsidR="003F4622">
        <w:rPr>
          <w:rFonts w:ascii="Times New Roman" w:hAnsi="Times New Roman"/>
          <w:sz w:val="28"/>
          <w:szCs w:val="28"/>
        </w:rPr>
        <w:t>11</w:t>
      </w:r>
      <w:r w:rsidR="0080784D" w:rsidRPr="0049369A">
        <w:rPr>
          <w:rFonts w:ascii="Times New Roman" w:hAnsi="Times New Roman"/>
          <w:sz w:val="28"/>
          <w:szCs w:val="28"/>
        </w:rPr>
        <w:t xml:space="preserve">.8. Заём предоставляется при условии соответствия члена Ассоциации, обратившегося с заявлением на получение займа (далее также – заёмщик), следующим требованиям: </w:t>
      </w:r>
    </w:p>
    <w:p w:rsidR="00B96406" w:rsidRPr="00B96406" w:rsidRDefault="00B96406" w:rsidP="00B96406">
      <w:pPr>
        <w:autoSpaceDE w:val="0"/>
        <w:autoSpaceDN w:val="0"/>
        <w:adjustRightInd w:val="0"/>
        <w:spacing w:after="0" w:line="240" w:lineRule="auto"/>
        <w:ind w:firstLine="540"/>
        <w:jc w:val="both"/>
        <w:rPr>
          <w:rFonts w:ascii="Times New Roman" w:hAnsi="Times New Roman"/>
          <w:sz w:val="28"/>
          <w:szCs w:val="28"/>
        </w:rPr>
      </w:pPr>
      <w:r w:rsidRPr="00B96406">
        <w:rPr>
          <w:rFonts w:ascii="Times New Roman" w:hAnsi="Times New Roman"/>
          <w:sz w:val="28"/>
          <w:szCs w:val="28"/>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г) член саморегулируемой организации не имеет административного приостановления его деятельности в соответствии с </w:t>
      </w:r>
      <w:hyperlink r:id="rId15" w:history="1">
        <w:r w:rsidRPr="00B96406">
          <w:rPr>
            <w:rFonts w:ascii="Times New Roman" w:hAnsi="Times New Roman"/>
            <w:sz w:val="28"/>
            <w:szCs w:val="28"/>
          </w:rPr>
          <w:t>Кодексом</w:t>
        </w:r>
      </w:hyperlink>
      <w:r w:rsidRPr="00B96406">
        <w:rPr>
          <w:rFonts w:ascii="Times New Roman" w:hAnsi="Times New Roman"/>
          <w:sz w:val="28"/>
          <w:szCs w:val="28"/>
        </w:rPr>
        <w:t xml:space="preserve"> Российской Федерации об административных правонарушениях;</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lastRenderedPageBreak/>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w:t>
      </w:r>
      <w:hyperlink r:id="rId16" w:history="1">
        <w:r w:rsidRPr="00B96406">
          <w:rPr>
            <w:rFonts w:ascii="Times New Roman" w:hAnsi="Times New Roman"/>
            <w:sz w:val="28"/>
            <w:szCs w:val="28"/>
          </w:rPr>
          <w:t>О закупках товаров</w:t>
        </w:r>
      </w:hyperlink>
      <w:r w:rsidRPr="00B96406">
        <w:rPr>
          <w:rFonts w:ascii="Times New Roman" w:hAnsi="Times New Roman"/>
          <w:sz w:val="28"/>
          <w:szCs w:val="28"/>
        </w:rPr>
        <w:t>, работ, услуг отдельными видами юридических лиц" и "</w:t>
      </w:r>
      <w:hyperlink r:id="rId17" w:history="1">
        <w:r w:rsidRPr="00B96406">
          <w:rPr>
            <w:rFonts w:ascii="Times New Roman" w:hAnsi="Times New Roman"/>
            <w:sz w:val="28"/>
            <w:szCs w:val="28"/>
          </w:rPr>
          <w:t>О контрактной системе</w:t>
        </w:r>
      </w:hyperlink>
      <w:r w:rsidRPr="00B96406">
        <w:rPr>
          <w:rFonts w:ascii="Times New Roman" w:hAnsi="Times New Roman"/>
          <w:sz w:val="28"/>
          <w:szCs w:val="28"/>
        </w:rPr>
        <w:t xml:space="preserve"> в сфере закупок товаров, работ, услуг для обеспечения государственных и муниципальных нужд";</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bookmarkStart w:id="1" w:name="Par7"/>
      <w:bookmarkEnd w:id="1"/>
      <w:r w:rsidRPr="00B96406">
        <w:rPr>
          <w:rFonts w:ascii="Times New Roman" w:hAnsi="Times New Roman"/>
          <w:sz w:val="28"/>
          <w:szCs w:val="28"/>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bookmarkStart w:id="2" w:name="Par8"/>
      <w:bookmarkEnd w:id="2"/>
      <w:r w:rsidRPr="00B96406">
        <w:rPr>
          <w:rFonts w:ascii="Times New Roman" w:hAnsi="Times New Roman"/>
          <w:sz w:val="28"/>
          <w:szCs w:val="28"/>
        </w:rPr>
        <w: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w:t>
      </w:r>
      <w:hyperlink r:id="rId18" w:history="1">
        <w:r w:rsidRPr="00B96406">
          <w:rPr>
            <w:rFonts w:ascii="Times New Roman" w:hAnsi="Times New Roman"/>
            <w:sz w:val="28"/>
            <w:szCs w:val="28"/>
          </w:rPr>
          <w:t>законом</w:t>
        </w:r>
      </w:hyperlink>
      <w:r w:rsidRPr="00B96406">
        <w:rPr>
          <w:rFonts w:ascii="Times New Roman" w:hAnsi="Times New Roman"/>
          <w:sz w:val="28"/>
          <w:szCs w:val="28"/>
        </w:rPr>
        <w:t xml:space="preserve"> "О несостоятельности (банкротстве)";</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bookmarkStart w:id="3" w:name="Par9"/>
      <w:bookmarkEnd w:id="3"/>
      <w:r w:rsidRPr="00B96406">
        <w:rPr>
          <w:rFonts w:ascii="Times New Roman" w:hAnsi="Times New Roman"/>
          <w:sz w:val="28"/>
          <w:szCs w:val="28"/>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залог имущества стоимостью, превышающей сумму займа не менее чем на 30 процентов;</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уступка права требования денежных обязательств по договорам подряда на сумму запрашиваемого займа;</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поручительство учредителей (участников), единоличного исполнительного органа заемщика - юридического лица, поручительство иных лиц;</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bookmarkStart w:id="4" w:name="Par13"/>
      <w:bookmarkEnd w:id="4"/>
      <w:r w:rsidRPr="00B96406">
        <w:rPr>
          <w:rFonts w:ascii="Times New Roman" w:hAnsi="Times New Roman"/>
          <w:sz w:val="28"/>
          <w:szCs w:val="28"/>
        </w:rPr>
        <w:t>и) член саморегулируемой организации имеет заключенный с кредитной организацией, в которой предоставляющей заем саморегулируемой организацией размещены средства компенсационного фонда, договор банковского счета, предусматривающий:</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w:t>
      </w:r>
      <w:r w:rsidRPr="00B96406">
        <w:rPr>
          <w:rFonts w:ascii="Times New Roman" w:hAnsi="Times New Roman"/>
          <w:sz w:val="28"/>
          <w:szCs w:val="28"/>
        </w:rPr>
        <w:lastRenderedPageBreak/>
        <w:t>предоставившей заем, об осуществлении отказа в списании денежных средств;</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bookmarkStart w:id="5" w:name="Par16"/>
      <w:bookmarkEnd w:id="5"/>
      <w:r w:rsidRPr="00B96406">
        <w:rPr>
          <w:rFonts w:ascii="Times New Roman" w:hAnsi="Times New Roman"/>
          <w:sz w:val="28"/>
          <w:szCs w:val="28"/>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B96406" w:rsidRPr="00B96406" w:rsidRDefault="00B96406" w:rsidP="00B96406">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л) член саморегулируемой организации имеет план расходования займа с указанием целей его использования, соответствующих </w:t>
      </w:r>
      <w:hyperlink r:id="rId19" w:history="1">
        <w:r w:rsidRPr="00B96406">
          <w:rPr>
            <w:rFonts w:ascii="Times New Roman" w:hAnsi="Times New Roman"/>
            <w:sz w:val="28"/>
            <w:szCs w:val="28"/>
          </w:rPr>
          <w:t xml:space="preserve">пункту </w:t>
        </w:r>
      </w:hyperlink>
      <w:r w:rsidR="00FD65D5">
        <w:rPr>
          <w:rFonts w:ascii="Times New Roman" w:hAnsi="Times New Roman"/>
          <w:sz w:val="28"/>
          <w:szCs w:val="28"/>
        </w:rPr>
        <w:t>11.6.</w:t>
      </w:r>
      <w:r w:rsidRPr="00B96406">
        <w:rPr>
          <w:rFonts w:ascii="Times New Roman" w:hAnsi="Times New Roman"/>
          <w:sz w:val="28"/>
          <w:szCs w:val="28"/>
        </w:rPr>
        <w:t xml:space="preserve"> настоящего Положения, и лиц, в пользу которых будут осуществляться платежи за счет средств займа;</w:t>
      </w:r>
    </w:p>
    <w:p w:rsidR="00EA5483" w:rsidRPr="00B96406" w:rsidRDefault="00833366" w:rsidP="00EA5483">
      <w:pPr>
        <w:autoSpaceDE w:val="0"/>
        <w:autoSpaceDN w:val="0"/>
        <w:adjustRightInd w:val="0"/>
        <w:spacing w:before="200" w:after="0" w:line="240" w:lineRule="auto"/>
        <w:ind w:firstLine="540"/>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.9. </w:t>
      </w:r>
      <w:r w:rsidR="008C4CDB">
        <w:rPr>
          <w:rFonts w:ascii="Times New Roman" w:hAnsi="Times New Roman"/>
          <w:sz w:val="28"/>
          <w:szCs w:val="28"/>
        </w:rPr>
        <w:t>Ч</w:t>
      </w:r>
      <w:r w:rsidR="00EA5483" w:rsidRPr="00B96406">
        <w:rPr>
          <w:rFonts w:ascii="Times New Roman" w:hAnsi="Times New Roman"/>
          <w:sz w:val="28"/>
          <w:szCs w:val="28"/>
        </w:rPr>
        <w:t xml:space="preserve">лен </w:t>
      </w:r>
      <w:r w:rsidR="008C4CDB">
        <w:rPr>
          <w:rFonts w:ascii="Times New Roman" w:hAnsi="Times New Roman"/>
          <w:sz w:val="28"/>
          <w:szCs w:val="28"/>
        </w:rPr>
        <w:t>Ассоциации в целях получения займа представляет</w:t>
      </w:r>
      <w:r w:rsidR="00EA5483" w:rsidRPr="00B96406">
        <w:rPr>
          <w:rFonts w:ascii="Times New Roman" w:hAnsi="Times New Roman"/>
          <w:sz w:val="28"/>
          <w:szCs w:val="28"/>
        </w:rPr>
        <w:t xml:space="preserve"> следующие документы, подтверждающие его соответствие указанным требованиям:</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справка о наличии (отсутствии) непогашенной или неснятой судимости за преступления в сфере экономики у лиц, указанных в </w:t>
      </w:r>
      <w:hyperlink w:anchor="Par7" w:history="1">
        <w:r>
          <w:rPr>
            <w:rFonts w:ascii="Times New Roman" w:hAnsi="Times New Roman"/>
            <w:sz w:val="28"/>
            <w:szCs w:val="28"/>
          </w:rPr>
          <w:t>11.8.</w:t>
        </w:r>
      </w:hyperlink>
      <w:r w:rsidRPr="00B96406">
        <w:rPr>
          <w:rFonts w:ascii="Times New Roman" w:hAnsi="Times New Roman"/>
          <w:sz w:val="28"/>
          <w:szCs w:val="28"/>
        </w:rPr>
        <w:t xml:space="preserve"> настоящего Положения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копии бухгалтерской (финансовой) отчетности за год, предшествующий году подачи документов;</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lastRenderedPageBreak/>
        <w:t xml:space="preserve">сведения о наличии (отсутствии) привлечения к субсидиарной ответственности лиц, указанных в </w:t>
      </w:r>
      <w:hyperlink w:anchor="Par8" w:history="1">
        <w:r w:rsidRPr="00B96406">
          <w:rPr>
            <w:rFonts w:ascii="Times New Roman" w:hAnsi="Times New Roman"/>
            <w:sz w:val="28"/>
            <w:szCs w:val="28"/>
          </w:rPr>
          <w:t xml:space="preserve">подпункте "ж" пункта </w:t>
        </w:r>
      </w:hyperlink>
      <w:r>
        <w:rPr>
          <w:rFonts w:ascii="Times New Roman" w:hAnsi="Times New Roman"/>
          <w:sz w:val="28"/>
          <w:szCs w:val="28"/>
        </w:rPr>
        <w:t>11.8.</w:t>
      </w:r>
      <w:r w:rsidRPr="00B96406">
        <w:rPr>
          <w:rFonts w:ascii="Times New Roman" w:hAnsi="Times New Roman"/>
          <w:sz w:val="28"/>
          <w:szCs w:val="28"/>
        </w:rPr>
        <w:t xml:space="preserve"> настоящего Положения;</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обязательство об обеспечении исполнения обязательств заемщика по договору займа, указанное в </w:t>
      </w:r>
      <w:hyperlink w:anchor="Par9" w:history="1">
        <w:r w:rsidRPr="00B96406">
          <w:rPr>
            <w:rFonts w:ascii="Times New Roman" w:hAnsi="Times New Roman"/>
            <w:sz w:val="28"/>
            <w:szCs w:val="28"/>
          </w:rPr>
          <w:t xml:space="preserve">подпункте "з" пункта </w:t>
        </w:r>
        <w:r>
          <w:rPr>
            <w:rFonts w:ascii="Times New Roman" w:hAnsi="Times New Roman"/>
            <w:sz w:val="28"/>
            <w:szCs w:val="28"/>
          </w:rPr>
          <w:t>11.8.</w:t>
        </w:r>
        <w:r w:rsidRPr="00B96406">
          <w:rPr>
            <w:rFonts w:ascii="Times New Roman" w:hAnsi="Times New Roman"/>
            <w:sz w:val="28"/>
            <w:szCs w:val="28"/>
          </w:rPr>
          <w:t xml:space="preserve"> </w:t>
        </w:r>
      </w:hyperlink>
      <w:r w:rsidRPr="00B96406">
        <w:rPr>
          <w:rFonts w:ascii="Times New Roman" w:hAnsi="Times New Roman"/>
          <w:sz w:val="28"/>
          <w:szCs w:val="28"/>
        </w:rPr>
        <w:t>настоящего Положения;</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договор банковского счета, указанный в </w:t>
      </w:r>
      <w:hyperlink w:anchor="Par13" w:history="1">
        <w:r w:rsidRPr="00B96406">
          <w:rPr>
            <w:rFonts w:ascii="Times New Roman" w:hAnsi="Times New Roman"/>
            <w:sz w:val="28"/>
            <w:szCs w:val="28"/>
          </w:rPr>
          <w:t xml:space="preserve">подпункте "и" пункта </w:t>
        </w:r>
        <w:r>
          <w:rPr>
            <w:rFonts w:ascii="Times New Roman" w:hAnsi="Times New Roman"/>
            <w:sz w:val="28"/>
            <w:szCs w:val="28"/>
          </w:rPr>
          <w:t>11.8.</w:t>
        </w:r>
        <w:r w:rsidRPr="00B96406">
          <w:rPr>
            <w:rFonts w:ascii="Times New Roman" w:hAnsi="Times New Roman"/>
            <w:sz w:val="28"/>
            <w:szCs w:val="28"/>
          </w:rPr>
          <w:t xml:space="preserve"> </w:t>
        </w:r>
      </w:hyperlink>
      <w:r w:rsidRPr="00B96406">
        <w:rPr>
          <w:rFonts w:ascii="Times New Roman" w:hAnsi="Times New Roman"/>
          <w:sz w:val="28"/>
          <w:szCs w:val="28"/>
        </w:rPr>
        <w:t xml:space="preserve"> настоящего Положения;</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соглашения, указанные в </w:t>
      </w:r>
      <w:hyperlink w:anchor="Par16" w:history="1">
        <w:r w:rsidRPr="00B96406">
          <w:rPr>
            <w:rFonts w:ascii="Times New Roman" w:hAnsi="Times New Roman"/>
            <w:sz w:val="28"/>
            <w:szCs w:val="28"/>
          </w:rPr>
          <w:t xml:space="preserve">подпункте "к" пункта </w:t>
        </w:r>
        <w:r>
          <w:rPr>
            <w:rFonts w:ascii="Times New Roman" w:hAnsi="Times New Roman"/>
            <w:sz w:val="28"/>
            <w:szCs w:val="28"/>
          </w:rPr>
          <w:t>11.8.</w:t>
        </w:r>
        <w:r w:rsidRPr="00B96406">
          <w:rPr>
            <w:rFonts w:ascii="Times New Roman" w:hAnsi="Times New Roman"/>
            <w:sz w:val="28"/>
            <w:szCs w:val="28"/>
          </w:rPr>
          <w:t xml:space="preserve"> </w:t>
        </w:r>
      </w:hyperlink>
      <w:r w:rsidRPr="00B96406">
        <w:rPr>
          <w:rFonts w:ascii="Times New Roman" w:hAnsi="Times New Roman"/>
          <w:sz w:val="28"/>
          <w:szCs w:val="28"/>
        </w:rPr>
        <w:t>настоящего Положения;</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справка налогового органа об открытых банковских счетах заемщика в кредитных организациях;</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договоры подряда с приложением документов, подтверждающих объем выполненных по таким договорам работ (при наличии);</w:t>
      </w:r>
    </w:p>
    <w:p w:rsidR="00EA5483" w:rsidRPr="00B96406" w:rsidRDefault="00EA5483" w:rsidP="00EA5483">
      <w:pPr>
        <w:autoSpaceDE w:val="0"/>
        <w:autoSpaceDN w:val="0"/>
        <w:adjustRightInd w:val="0"/>
        <w:spacing w:before="200" w:after="0" w:line="240" w:lineRule="auto"/>
        <w:ind w:firstLine="540"/>
        <w:jc w:val="both"/>
        <w:rPr>
          <w:rFonts w:ascii="Times New Roman" w:hAnsi="Times New Roman"/>
          <w:sz w:val="28"/>
          <w:szCs w:val="28"/>
        </w:rPr>
      </w:pPr>
      <w:r w:rsidRPr="00B96406">
        <w:rPr>
          <w:rFonts w:ascii="Times New Roman" w:hAnsi="Times New Roman"/>
          <w:sz w:val="28"/>
          <w:szCs w:val="28"/>
        </w:rPr>
        <w:t xml:space="preserve">план расходования займа с указанием целей его использования, соответствующих </w:t>
      </w:r>
      <w:hyperlink r:id="rId20" w:history="1">
        <w:r w:rsidRPr="00B96406">
          <w:rPr>
            <w:rFonts w:ascii="Times New Roman" w:hAnsi="Times New Roman"/>
            <w:sz w:val="28"/>
            <w:szCs w:val="28"/>
          </w:rPr>
          <w:t xml:space="preserve">пункту </w:t>
        </w:r>
      </w:hyperlink>
      <w:r>
        <w:rPr>
          <w:rFonts w:ascii="Times New Roman" w:hAnsi="Times New Roman"/>
          <w:sz w:val="28"/>
          <w:szCs w:val="28"/>
        </w:rPr>
        <w:t>11.6.</w:t>
      </w:r>
      <w:r w:rsidRPr="00B96406">
        <w:rPr>
          <w:rFonts w:ascii="Times New Roman" w:hAnsi="Times New Roman"/>
          <w:sz w:val="28"/>
          <w:szCs w:val="28"/>
        </w:rPr>
        <w:t xml:space="preserve"> настоящего Положения, и лиц, в пользу которых будут осуществляться платежи за счет средств займа.</w:t>
      </w:r>
    </w:p>
    <w:p w:rsidR="00EA5483" w:rsidRDefault="00EA5483" w:rsidP="00EA5483">
      <w:pPr>
        <w:spacing w:after="0" w:line="240" w:lineRule="auto"/>
        <w:jc w:val="both"/>
        <w:rPr>
          <w:rFonts w:ascii="Times New Roman" w:hAnsi="Times New Roman"/>
          <w:sz w:val="28"/>
          <w:szCs w:val="28"/>
        </w:rPr>
      </w:pPr>
    </w:p>
    <w:p w:rsidR="00262686" w:rsidRDefault="0080784D" w:rsidP="00EA5483">
      <w:pPr>
        <w:spacing w:after="0" w:line="240" w:lineRule="auto"/>
        <w:jc w:val="both"/>
        <w:rPr>
          <w:rFonts w:ascii="Times New Roman" w:hAnsi="Times New Roman"/>
          <w:sz w:val="28"/>
          <w:szCs w:val="28"/>
        </w:rPr>
      </w:pPr>
      <w:r w:rsidRPr="0049369A">
        <w:rPr>
          <w:rFonts w:ascii="Times New Roman" w:hAnsi="Times New Roman"/>
          <w:sz w:val="28"/>
          <w:szCs w:val="28"/>
        </w:rPr>
        <w:t>В случае, если способом обеспечения исполнения обязательств члена Ассоциации по договору займа выбран залог имущества, такой член Ассоциации предоставляет отчёт независимого оценщика, осуществившего оценку рыночной стоимости предмета залога. В случае подписания заявления на получение займа лицом, уполномоченным действовать от имени члена Ассоциации, дополнительно к заявлению прилагается доверенность.</w:t>
      </w:r>
    </w:p>
    <w:p w:rsidR="00262686"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.10. Заявление на получение займа представляется в саморегулируемую организацию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262686"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.11. Заявление на получение займа на бумажном носителе может быть представлено членом Ассоциации непосредственно в саморегулируемую организацию по месту её нахождения, направлена в саморегулируемую организацию посредством почтового отправления, курьером. Заявление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саморегулируемую организацию посредством электронной почты. </w:t>
      </w:r>
    </w:p>
    <w:p w:rsidR="00262686"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.12. Заявление на получение займа регистрируется в день её поступления в саморегулируемую организацию в системе электронного документооборота Ассоциации или в специальном журнале регистрации на бумажном носителе. </w:t>
      </w:r>
      <w:r w:rsidR="0080784D" w:rsidRPr="0049369A">
        <w:rPr>
          <w:rFonts w:ascii="Times New Roman" w:hAnsi="Times New Roman"/>
          <w:sz w:val="28"/>
          <w:szCs w:val="28"/>
        </w:rPr>
        <w:lastRenderedPageBreak/>
        <w:t xml:space="preserve">Отметка о регистрации должна содержать сведения о дате и времени такой регистрации. </w:t>
      </w:r>
    </w:p>
    <w:p w:rsidR="00262686"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.13. Ассоциация рассматривает заявления на получение займа не более 5 рабочих дней с даты их поступления в порядке очерёдности их поступления. </w:t>
      </w:r>
      <w:r>
        <w:rPr>
          <w:rFonts w:ascii="Times New Roman" w:hAnsi="Times New Roman"/>
          <w:sz w:val="28"/>
          <w:szCs w:val="28"/>
        </w:rPr>
        <w:t>11</w:t>
      </w:r>
      <w:r w:rsidR="0080784D" w:rsidRPr="0049369A">
        <w:rPr>
          <w:rFonts w:ascii="Times New Roman" w:hAnsi="Times New Roman"/>
          <w:sz w:val="28"/>
          <w:szCs w:val="28"/>
        </w:rPr>
        <w:t>.14. Ассоциация при рассмотрении заявления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262686"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.15. Правление Ассоциации принимает по заявлению на получение займа решение о предоставлении займа либо об отказе в его предоставлении с указанием основания для отказа. </w:t>
      </w:r>
    </w:p>
    <w:p w:rsidR="00CF4613" w:rsidRDefault="00262686"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.16. Основанием для отказа в предоставлении займа являются: </w:t>
      </w:r>
    </w:p>
    <w:p w:rsidR="00CF4613" w:rsidRDefault="0080784D" w:rsidP="0049369A">
      <w:pPr>
        <w:spacing w:after="0" w:line="240" w:lineRule="auto"/>
        <w:jc w:val="both"/>
        <w:rPr>
          <w:rFonts w:ascii="Times New Roman" w:hAnsi="Times New Roman"/>
          <w:sz w:val="28"/>
          <w:szCs w:val="28"/>
        </w:rPr>
      </w:pPr>
      <w:r w:rsidRPr="0049369A">
        <w:rPr>
          <w:rFonts w:ascii="Times New Roman" w:hAnsi="Times New Roman"/>
          <w:sz w:val="28"/>
          <w:szCs w:val="28"/>
        </w:rPr>
        <w:t xml:space="preserve">а) несоответствие заёмщика требованиям, установленным пунктом </w:t>
      </w:r>
      <w:r w:rsidR="00CF4613">
        <w:rPr>
          <w:rFonts w:ascii="Times New Roman" w:hAnsi="Times New Roman"/>
          <w:sz w:val="28"/>
          <w:szCs w:val="28"/>
        </w:rPr>
        <w:t>11</w:t>
      </w:r>
      <w:r w:rsidRPr="0049369A">
        <w:rPr>
          <w:rFonts w:ascii="Times New Roman" w:hAnsi="Times New Roman"/>
          <w:sz w:val="28"/>
          <w:szCs w:val="28"/>
        </w:rPr>
        <w:t xml:space="preserve">.8 настоящего раздела. </w:t>
      </w:r>
    </w:p>
    <w:p w:rsidR="00CF4613" w:rsidRDefault="0080784D" w:rsidP="0049369A">
      <w:pPr>
        <w:spacing w:after="0" w:line="240" w:lineRule="auto"/>
        <w:jc w:val="both"/>
        <w:rPr>
          <w:rFonts w:ascii="Times New Roman" w:hAnsi="Times New Roman"/>
          <w:sz w:val="28"/>
          <w:szCs w:val="28"/>
        </w:rPr>
      </w:pPr>
      <w:r w:rsidRPr="0049369A">
        <w:rPr>
          <w:rFonts w:ascii="Times New Roman" w:hAnsi="Times New Roman"/>
          <w:sz w:val="28"/>
          <w:szCs w:val="28"/>
        </w:rPr>
        <w:t xml:space="preserve">б) несоответствие суммы предоставленных займов и размера компенсационного фонда требованиям пункта </w:t>
      </w:r>
      <w:r w:rsidR="00CF4613">
        <w:rPr>
          <w:rFonts w:ascii="Times New Roman" w:hAnsi="Times New Roman"/>
          <w:sz w:val="28"/>
          <w:szCs w:val="28"/>
        </w:rPr>
        <w:t>11</w:t>
      </w:r>
      <w:r w:rsidRPr="0049369A">
        <w:rPr>
          <w:rFonts w:ascii="Times New Roman" w:hAnsi="Times New Roman"/>
          <w:sz w:val="28"/>
          <w:szCs w:val="28"/>
        </w:rPr>
        <w:t xml:space="preserve">.2 настоящего раздела в случае предоставления этого займа; </w:t>
      </w:r>
    </w:p>
    <w:p w:rsidR="00CF4613" w:rsidRDefault="0080784D" w:rsidP="0049369A">
      <w:pPr>
        <w:spacing w:after="0" w:line="240" w:lineRule="auto"/>
        <w:jc w:val="both"/>
        <w:rPr>
          <w:rFonts w:ascii="Times New Roman" w:hAnsi="Times New Roman"/>
          <w:sz w:val="28"/>
          <w:szCs w:val="28"/>
        </w:rPr>
      </w:pPr>
      <w:r w:rsidRPr="0049369A">
        <w:rPr>
          <w:rFonts w:ascii="Times New Roman" w:hAnsi="Times New Roman"/>
          <w:sz w:val="28"/>
          <w:szCs w:val="28"/>
        </w:rPr>
        <w:t xml:space="preserve">в) превышение предельного размера займа, установленного пунктом </w:t>
      </w:r>
      <w:r w:rsidR="00CF4613">
        <w:rPr>
          <w:rFonts w:ascii="Times New Roman" w:hAnsi="Times New Roman"/>
          <w:sz w:val="28"/>
          <w:szCs w:val="28"/>
        </w:rPr>
        <w:t>11</w:t>
      </w:r>
      <w:r w:rsidRPr="0049369A">
        <w:rPr>
          <w:rFonts w:ascii="Times New Roman" w:hAnsi="Times New Roman"/>
          <w:sz w:val="28"/>
          <w:szCs w:val="28"/>
        </w:rPr>
        <w:t xml:space="preserve">.2 настоящего раздела, в том числе с учетом ранее предоставленных и не возвращенных займов, на дату подачи заявления о предоставлении займа; </w:t>
      </w:r>
    </w:p>
    <w:p w:rsidR="00CF4613" w:rsidRDefault="0080784D" w:rsidP="0049369A">
      <w:pPr>
        <w:spacing w:after="0" w:line="240" w:lineRule="auto"/>
        <w:jc w:val="both"/>
        <w:rPr>
          <w:rFonts w:ascii="Times New Roman" w:hAnsi="Times New Roman"/>
          <w:sz w:val="28"/>
          <w:szCs w:val="28"/>
        </w:rPr>
      </w:pPr>
      <w:r w:rsidRPr="0049369A">
        <w:rPr>
          <w:rFonts w:ascii="Times New Roman" w:hAnsi="Times New Roman"/>
          <w:sz w:val="28"/>
          <w:szCs w:val="28"/>
        </w:rPr>
        <w:t xml:space="preserve">г) несоответствие целей использования займа пункту </w:t>
      </w:r>
      <w:r w:rsidR="00CF4613">
        <w:rPr>
          <w:rFonts w:ascii="Times New Roman" w:hAnsi="Times New Roman"/>
          <w:sz w:val="28"/>
          <w:szCs w:val="28"/>
        </w:rPr>
        <w:t>11</w:t>
      </w:r>
      <w:r w:rsidRPr="0049369A">
        <w:rPr>
          <w:rFonts w:ascii="Times New Roman" w:hAnsi="Times New Roman"/>
          <w:sz w:val="28"/>
          <w:szCs w:val="28"/>
        </w:rPr>
        <w:t>.6 настоящего раздела.</w:t>
      </w:r>
    </w:p>
    <w:p w:rsidR="00CF4613" w:rsidRDefault="00CF4613"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.17. Ассоциация направляет заёмщику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FE758E" w:rsidRDefault="00CF4613"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.18. Директор Ассоциации подготавливает и заключает договор о предоставлении займа, а также договоры об обеспечении исполнения обязательств заёмщика по договору предоставления займа способами, предусмотренными подпунктом "з" пункта </w:t>
      </w:r>
      <w:r w:rsidR="00FE758E">
        <w:rPr>
          <w:rFonts w:ascii="Times New Roman" w:hAnsi="Times New Roman"/>
          <w:sz w:val="28"/>
          <w:szCs w:val="28"/>
        </w:rPr>
        <w:t>11</w:t>
      </w:r>
      <w:r w:rsidR="0080784D" w:rsidRPr="0049369A">
        <w:rPr>
          <w:rFonts w:ascii="Times New Roman" w:hAnsi="Times New Roman"/>
          <w:sz w:val="28"/>
          <w:szCs w:val="28"/>
        </w:rPr>
        <w:t>.8 настоящего раздела.</w:t>
      </w:r>
    </w:p>
    <w:p w:rsidR="00FE758E" w:rsidRDefault="00FE758E"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.19. Ассоциация хранит заявления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Ассоциации.</w:t>
      </w:r>
    </w:p>
    <w:p w:rsidR="004A06F9" w:rsidRDefault="00FE758E"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.20. В целях контроля Ассоциацией соответствия производимых заемщиком расходов целям получения займа заёмщик направляет в саморегулируемую организацию на бумажном носителе или в форме </w:t>
      </w:r>
      <w:r w:rsidR="004A06F9">
        <w:rPr>
          <w:rFonts w:ascii="Times New Roman" w:hAnsi="Times New Roman"/>
          <w:sz w:val="28"/>
          <w:szCs w:val="28"/>
        </w:rPr>
        <w:t>электронных документов (пакета</w:t>
      </w:r>
      <w:r w:rsidR="0080784D" w:rsidRPr="0049369A">
        <w:rPr>
          <w:rFonts w:ascii="Times New Roman" w:hAnsi="Times New Roman"/>
          <w:sz w:val="28"/>
          <w:szCs w:val="28"/>
        </w:rPr>
        <w:t xml:space="preserve"> электронных документов), подписанных с использованием усиленной квалифицированной электронной подписи: </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80784D" w:rsidRPr="0049369A">
        <w:rPr>
          <w:rFonts w:ascii="Times New Roman" w:hAnsi="Times New Roman"/>
          <w:sz w:val="28"/>
          <w:szCs w:val="28"/>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t>-</w:t>
      </w:r>
      <w:r w:rsidR="0080784D" w:rsidRPr="0049369A">
        <w:rPr>
          <w:rFonts w:ascii="Times New Roman" w:hAnsi="Times New Roman"/>
          <w:sz w:val="28"/>
          <w:szCs w:val="28"/>
        </w:rPr>
        <w:t xml:space="preserve"> 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 </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.21. В случае открытия нового банковского счёта в кредитной организации заемщик в течение 3 рабочих дней со дня его открытия направляет в саморегулируемую организацию соглашение, указанное в подпункте "к" пункта </w:t>
      </w:r>
      <w:r>
        <w:rPr>
          <w:rFonts w:ascii="Times New Roman" w:hAnsi="Times New Roman"/>
          <w:sz w:val="28"/>
          <w:szCs w:val="28"/>
        </w:rPr>
        <w:t>11</w:t>
      </w:r>
      <w:r w:rsidR="0080784D" w:rsidRPr="0049369A">
        <w:rPr>
          <w:rFonts w:ascii="Times New Roman" w:hAnsi="Times New Roman"/>
          <w:sz w:val="28"/>
          <w:szCs w:val="28"/>
        </w:rPr>
        <w:t xml:space="preserve">.8 настоящего раздела. </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.22.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.23. В случае выявления Ассоциацией несоответствия производимых заемщиком расходов целям получения займа, при нарушении им обязанностей, предусмотренных пунктом </w:t>
      </w:r>
      <w:r>
        <w:rPr>
          <w:rFonts w:ascii="Times New Roman" w:hAnsi="Times New Roman"/>
          <w:sz w:val="28"/>
          <w:szCs w:val="28"/>
        </w:rPr>
        <w:t>11</w:t>
      </w:r>
      <w:r w:rsidR="0080784D" w:rsidRPr="0049369A">
        <w:rPr>
          <w:rFonts w:ascii="Times New Roman" w:hAnsi="Times New Roman"/>
          <w:sz w:val="28"/>
          <w:szCs w:val="28"/>
        </w:rPr>
        <w:t xml:space="preserve">.21 настоящего раздела, а также в иных случаях, предусмотренных договором займа, Правление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 </w:t>
      </w:r>
    </w:p>
    <w:p w:rsidR="004A06F9" w:rsidRDefault="004A06F9"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.24. В случае невыполнения заемщиком требования о возврате в установленный срок Директор Ассоциации обращается в кредитные организации, указанные в подпункте "к" пункта </w:t>
      </w:r>
      <w:r>
        <w:rPr>
          <w:rFonts w:ascii="Times New Roman" w:hAnsi="Times New Roman"/>
          <w:sz w:val="28"/>
          <w:szCs w:val="28"/>
        </w:rPr>
        <w:t>11</w:t>
      </w:r>
      <w:r w:rsidR="0080784D" w:rsidRPr="0049369A">
        <w:rPr>
          <w:rFonts w:ascii="Times New Roman" w:hAnsi="Times New Roman"/>
          <w:sz w:val="28"/>
          <w:szCs w:val="28"/>
        </w:rPr>
        <w:t xml:space="preserve">.8 настоящего раздела, с требованием о списании суммы займа и процентов за пользование займом с банковских счетов заемщика на специальный банковский счет Ассоциации (далее – требование о списании). </w:t>
      </w:r>
    </w:p>
    <w:p w:rsidR="00D90A53" w:rsidRDefault="004A06F9"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.25. В случае непоступления,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w:t>
      </w:r>
      <w:r w:rsidR="0080784D" w:rsidRPr="0049369A">
        <w:rPr>
          <w:rFonts w:ascii="Times New Roman" w:hAnsi="Times New Roman"/>
          <w:sz w:val="28"/>
          <w:szCs w:val="28"/>
        </w:rPr>
        <w:lastRenderedPageBreak/>
        <w:t xml:space="preserve">Правление Ассоциации принимает решение об обращении взыскания таких средств с предмета обеспечения исполнения обязательств по договору предоставления займа. </w:t>
      </w:r>
    </w:p>
    <w:p w:rsidR="00407F77" w:rsidRDefault="00D90A53"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 xml:space="preserve">.26.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 решения о предоставлении займов и копии документов, представленных заёмщиком в соответствии с пунктом </w:t>
      </w:r>
      <w:r w:rsidR="00407F77">
        <w:rPr>
          <w:rFonts w:ascii="Times New Roman" w:hAnsi="Times New Roman"/>
          <w:sz w:val="28"/>
          <w:szCs w:val="28"/>
        </w:rPr>
        <w:t>11</w:t>
      </w:r>
      <w:r w:rsidR="0080784D" w:rsidRPr="0049369A">
        <w:rPr>
          <w:rFonts w:ascii="Times New Roman" w:hAnsi="Times New Roman"/>
          <w:sz w:val="28"/>
          <w:szCs w:val="28"/>
        </w:rPr>
        <w:t>.9 настоящего раздела, - в течение 3 рабочих дней со дня принятия таких решений; 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80784D" w:rsidRPr="004A06F9" w:rsidRDefault="00407F77" w:rsidP="0049369A">
      <w:pPr>
        <w:spacing w:after="0" w:line="240" w:lineRule="auto"/>
        <w:jc w:val="both"/>
        <w:rPr>
          <w:rFonts w:ascii="Times New Roman" w:hAnsi="Times New Roman"/>
          <w:sz w:val="28"/>
          <w:szCs w:val="28"/>
        </w:rPr>
      </w:pPr>
      <w:r>
        <w:rPr>
          <w:rFonts w:ascii="Times New Roman" w:hAnsi="Times New Roman"/>
          <w:sz w:val="28"/>
          <w:szCs w:val="28"/>
        </w:rPr>
        <w:t>11</w:t>
      </w:r>
      <w:r w:rsidR="0080784D" w:rsidRPr="0049369A">
        <w:rPr>
          <w:rFonts w:ascii="Times New Roman" w:hAnsi="Times New Roman"/>
          <w:sz w:val="28"/>
          <w:szCs w:val="28"/>
        </w:rPr>
        <w:t>.27. Возврат займа и процентов за пользование займом осуществляется заемщиком на специальный банковский счёт Ассоциации, на котором размещены средства компенсационного фонда.</w:t>
      </w:r>
    </w:p>
    <w:p w:rsidR="0080784D" w:rsidRPr="0049369A" w:rsidRDefault="0080784D" w:rsidP="00027F54">
      <w:pPr>
        <w:spacing w:after="0" w:line="240" w:lineRule="auto"/>
        <w:jc w:val="center"/>
        <w:rPr>
          <w:rFonts w:ascii="Times New Roman" w:hAnsi="Times New Roman"/>
          <w:b/>
          <w:sz w:val="28"/>
          <w:szCs w:val="28"/>
        </w:rPr>
      </w:pPr>
    </w:p>
    <w:p w:rsidR="0080784D" w:rsidRPr="0049369A" w:rsidRDefault="0080784D" w:rsidP="00027F54">
      <w:pPr>
        <w:spacing w:after="0" w:line="240" w:lineRule="auto"/>
        <w:jc w:val="center"/>
        <w:rPr>
          <w:rFonts w:ascii="Times New Roman" w:hAnsi="Times New Roman"/>
          <w:b/>
          <w:sz w:val="28"/>
          <w:szCs w:val="28"/>
        </w:rPr>
      </w:pPr>
    </w:p>
    <w:p w:rsidR="004D3AA6" w:rsidRPr="0049369A" w:rsidRDefault="0080784D" w:rsidP="00027F54">
      <w:pPr>
        <w:spacing w:after="0" w:line="240" w:lineRule="auto"/>
        <w:jc w:val="center"/>
        <w:rPr>
          <w:rFonts w:ascii="Times New Roman" w:hAnsi="Times New Roman"/>
          <w:b/>
          <w:sz w:val="28"/>
          <w:szCs w:val="28"/>
        </w:rPr>
      </w:pPr>
      <w:r w:rsidRPr="0049369A">
        <w:rPr>
          <w:rFonts w:ascii="Times New Roman" w:hAnsi="Times New Roman"/>
          <w:b/>
          <w:sz w:val="28"/>
          <w:szCs w:val="28"/>
        </w:rPr>
        <w:t xml:space="preserve">12. </w:t>
      </w:r>
      <w:r w:rsidR="004D3AA6" w:rsidRPr="0049369A">
        <w:rPr>
          <w:rFonts w:ascii="Times New Roman" w:hAnsi="Times New Roman"/>
          <w:b/>
          <w:sz w:val="28"/>
          <w:szCs w:val="28"/>
        </w:rPr>
        <w:t>Заключительные положения</w:t>
      </w:r>
    </w:p>
    <w:p w:rsidR="004D3AA6" w:rsidRPr="0049369A" w:rsidRDefault="004D3AA6" w:rsidP="00027F54">
      <w:pPr>
        <w:spacing w:after="0" w:line="240" w:lineRule="auto"/>
        <w:ind w:firstLine="709"/>
        <w:jc w:val="both"/>
        <w:rPr>
          <w:rFonts w:ascii="Times New Roman" w:hAnsi="Times New Roman"/>
          <w:sz w:val="28"/>
          <w:szCs w:val="28"/>
        </w:rPr>
      </w:pPr>
      <w:r w:rsidRPr="0049369A">
        <w:rPr>
          <w:rFonts w:ascii="Times New Roman" w:hAnsi="Times New Roman"/>
          <w:sz w:val="28"/>
          <w:szCs w:val="28"/>
        </w:rPr>
        <w:t>1</w:t>
      </w:r>
      <w:r w:rsidR="0049369A">
        <w:rPr>
          <w:rFonts w:ascii="Times New Roman" w:hAnsi="Times New Roman"/>
          <w:sz w:val="28"/>
          <w:szCs w:val="28"/>
        </w:rPr>
        <w:t>2</w:t>
      </w:r>
      <w:r w:rsidRPr="0049369A">
        <w:rPr>
          <w:rFonts w:ascii="Times New Roman" w:hAnsi="Times New Roman"/>
          <w:sz w:val="28"/>
          <w:szCs w:val="28"/>
        </w:rPr>
        <w:t>.1.</w:t>
      </w:r>
      <w:r w:rsidR="00FF4BC4" w:rsidRPr="0049369A">
        <w:rPr>
          <w:rFonts w:ascii="Times New Roman" w:hAnsi="Times New Roman"/>
          <w:sz w:val="28"/>
          <w:szCs w:val="28"/>
        </w:rPr>
        <w:tab/>
      </w:r>
      <w:r w:rsidRPr="0049369A">
        <w:rPr>
          <w:rFonts w:ascii="Times New Roman" w:hAnsi="Times New Roman"/>
          <w:sz w:val="28"/>
          <w:szCs w:val="28"/>
        </w:rPr>
        <w:t>Настоящее Положение</w:t>
      </w:r>
      <w:r w:rsidR="0080123E" w:rsidRPr="0049369A">
        <w:rPr>
          <w:rFonts w:ascii="Times New Roman" w:eastAsia="Calibri" w:hAnsi="Times New Roman"/>
          <w:sz w:val="28"/>
          <w:szCs w:val="28"/>
        </w:rPr>
        <w:t xml:space="preserve">, </w:t>
      </w:r>
      <w:r w:rsidR="0080123E" w:rsidRPr="0049369A">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w:t>
      </w:r>
      <w:r w:rsidRPr="0049369A">
        <w:rPr>
          <w:rFonts w:ascii="Times New Roman" w:hAnsi="Times New Roman"/>
          <w:sz w:val="28"/>
          <w:szCs w:val="28"/>
        </w:rPr>
        <w:t xml:space="preserve"> </w:t>
      </w:r>
      <w:r w:rsidR="0080123E" w:rsidRPr="0049369A">
        <w:rPr>
          <w:rFonts w:ascii="Times New Roman" w:hAnsi="Times New Roman"/>
          <w:sz w:val="28"/>
          <w:szCs w:val="28"/>
        </w:rPr>
        <w:t xml:space="preserve">вступают </w:t>
      </w:r>
      <w:r w:rsidRPr="0049369A">
        <w:rPr>
          <w:rFonts w:ascii="Times New Roman" w:hAnsi="Times New Roman"/>
          <w:sz w:val="28"/>
          <w:szCs w:val="28"/>
        </w:rPr>
        <w:t xml:space="preserve">в силу не ранее дня внесения сведений о </w:t>
      </w:r>
      <w:r w:rsidR="0080123E" w:rsidRPr="0049369A">
        <w:rPr>
          <w:rFonts w:ascii="Times New Roman" w:hAnsi="Times New Roman"/>
          <w:sz w:val="28"/>
          <w:szCs w:val="28"/>
        </w:rPr>
        <w:t xml:space="preserve">них </w:t>
      </w:r>
      <w:r w:rsidRPr="0049369A">
        <w:rPr>
          <w:rFonts w:ascii="Times New Roman" w:hAnsi="Times New Roman"/>
          <w:sz w:val="28"/>
          <w:szCs w:val="28"/>
        </w:rPr>
        <w:t>в государственный реестр саморегулируемых организаций в соответствии с Градостроительным</w:t>
      </w:r>
      <w:r w:rsidR="004901A8" w:rsidRPr="0049369A">
        <w:rPr>
          <w:rFonts w:ascii="Times New Roman" w:hAnsi="Times New Roman"/>
          <w:sz w:val="28"/>
          <w:szCs w:val="28"/>
        </w:rPr>
        <w:t xml:space="preserve"> </w:t>
      </w:r>
      <w:r w:rsidRPr="0049369A">
        <w:rPr>
          <w:rFonts w:ascii="Times New Roman" w:hAnsi="Times New Roman"/>
          <w:sz w:val="28"/>
          <w:szCs w:val="28"/>
        </w:rPr>
        <w:t>кодексом</w:t>
      </w:r>
      <w:r w:rsidR="004901A8" w:rsidRPr="0049369A">
        <w:rPr>
          <w:rFonts w:ascii="Times New Roman" w:hAnsi="Times New Roman"/>
          <w:sz w:val="28"/>
          <w:szCs w:val="28"/>
        </w:rPr>
        <w:t xml:space="preserve"> </w:t>
      </w:r>
      <w:r w:rsidRPr="0049369A">
        <w:rPr>
          <w:rFonts w:ascii="Times New Roman" w:hAnsi="Times New Roman"/>
          <w:sz w:val="28"/>
          <w:szCs w:val="28"/>
        </w:rPr>
        <w:t>Российской Федерации.</w:t>
      </w:r>
    </w:p>
    <w:p w:rsidR="00800A8C" w:rsidRPr="0049369A" w:rsidRDefault="00800A8C" w:rsidP="00027F54">
      <w:pPr>
        <w:spacing w:after="0" w:line="240" w:lineRule="auto"/>
        <w:ind w:firstLine="709"/>
        <w:jc w:val="both"/>
        <w:rPr>
          <w:rFonts w:ascii="Times New Roman" w:hAnsi="Times New Roman"/>
          <w:sz w:val="28"/>
          <w:szCs w:val="28"/>
        </w:rPr>
      </w:pPr>
    </w:p>
    <w:p w:rsidR="00800A8C" w:rsidRPr="00FE3F26" w:rsidRDefault="00800A8C" w:rsidP="0022525F">
      <w:pPr>
        <w:widowControl w:val="0"/>
        <w:tabs>
          <w:tab w:val="left" w:pos="-4536"/>
          <w:tab w:val="left" w:pos="-2977"/>
        </w:tabs>
        <w:spacing w:line="240" w:lineRule="auto"/>
        <w:jc w:val="both"/>
        <w:rPr>
          <w:rFonts w:ascii="Times New Roman" w:hAnsi="Times New Roman"/>
          <w:sz w:val="28"/>
          <w:szCs w:val="28"/>
        </w:rPr>
      </w:pPr>
      <w:r w:rsidRPr="0049369A">
        <w:rPr>
          <w:rFonts w:ascii="Times New Roman" w:hAnsi="Times New Roman"/>
          <w:sz w:val="28"/>
          <w:szCs w:val="28"/>
        </w:rPr>
        <w:tab/>
        <w:t>1</w:t>
      </w:r>
      <w:r w:rsidR="0049369A">
        <w:rPr>
          <w:rFonts w:ascii="Times New Roman" w:hAnsi="Times New Roman"/>
          <w:sz w:val="28"/>
          <w:szCs w:val="28"/>
        </w:rPr>
        <w:t>2</w:t>
      </w:r>
      <w:r w:rsidRPr="0049369A">
        <w:rPr>
          <w:rFonts w:ascii="Times New Roman" w:hAnsi="Times New Roman"/>
          <w:sz w:val="28"/>
          <w:szCs w:val="28"/>
        </w:rPr>
        <w:t>.2. После вступления в силу настоящего Положения, ранее принятое Положение «О компенсационном фонде обеспечения</w:t>
      </w:r>
      <w:r w:rsidRPr="00EE2199">
        <w:rPr>
          <w:rFonts w:ascii="Times New Roman" w:hAnsi="Times New Roman"/>
          <w:sz w:val="28"/>
          <w:szCs w:val="28"/>
        </w:rPr>
        <w:t xml:space="preserve"> договорных </w:t>
      </w:r>
      <w:r w:rsidRPr="008C4CDB">
        <w:rPr>
          <w:rFonts w:ascii="Times New Roman" w:hAnsi="Times New Roman"/>
          <w:sz w:val="28"/>
          <w:szCs w:val="28"/>
          <w:highlight w:val="yellow"/>
        </w:rPr>
        <w:t xml:space="preserve">обязательств  саморегулируемой организации Региональной ассоциации «Строители ТПП РБ» », утвержденное общим собранием РА «Строители ТПП РБ </w:t>
      </w:r>
      <w:r w:rsidRPr="008C4CDB">
        <w:rPr>
          <w:rFonts w:ascii="Times New Roman" w:hAnsi="Times New Roman"/>
          <w:color w:val="FF0000"/>
          <w:sz w:val="28"/>
          <w:szCs w:val="28"/>
          <w:highlight w:val="yellow"/>
        </w:rPr>
        <w:t xml:space="preserve">от </w:t>
      </w:r>
      <w:r w:rsidR="0010449C" w:rsidRPr="008C4CDB">
        <w:rPr>
          <w:rFonts w:ascii="Times New Roman" w:hAnsi="Times New Roman"/>
          <w:color w:val="FF0000"/>
          <w:sz w:val="28"/>
          <w:szCs w:val="28"/>
          <w:highlight w:val="yellow"/>
        </w:rPr>
        <w:t>2</w:t>
      </w:r>
      <w:r w:rsidR="002951DD" w:rsidRPr="008C4CDB">
        <w:rPr>
          <w:rFonts w:ascii="Times New Roman" w:hAnsi="Times New Roman"/>
          <w:color w:val="FF0000"/>
          <w:sz w:val="28"/>
          <w:szCs w:val="28"/>
          <w:highlight w:val="yellow"/>
        </w:rPr>
        <w:t>6</w:t>
      </w:r>
      <w:r w:rsidR="0010449C" w:rsidRPr="008C4CDB">
        <w:rPr>
          <w:rFonts w:ascii="Times New Roman" w:hAnsi="Times New Roman"/>
          <w:color w:val="FF0000"/>
          <w:sz w:val="28"/>
          <w:szCs w:val="28"/>
          <w:highlight w:val="yellow"/>
        </w:rPr>
        <w:t>.0</w:t>
      </w:r>
      <w:r w:rsidR="002951DD" w:rsidRPr="008C4CDB">
        <w:rPr>
          <w:rFonts w:ascii="Times New Roman" w:hAnsi="Times New Roman"/>
          <w:color w:val="FF0000"/>
          <w:sz w:val="28"/>
          <w:szCs w:val="28"/>
          <w:highlight w:val="yellow"/>
        </w:rPr>
        <w:t>2</w:t>
      </w:r>
      <w:r w:rsidR="0010449C" w:rsidRPr="008C4CDB">
        <w:rPr>
          <w:rFonts w:ascii="Times New Roman" w:hAnsi="Times New Roman"/>
          <w:color w:val="FF0000"/>
          <w:sz w:val="28"/>
          <w:szCs w:val="28"/>
          <w:highlight w:val="yellow"/>
        </w:rPr>
        <w:t>.</w:t>
      </w:r>
      <w:r w:rsidR="002951DD" w:rsidRPr="008C4CDB">
        <w:rPr>
          <w:rFonts w:ascii="Times New Roman" w:hAnsi="Times New Roman"/>
          <w:color w:val="FF0000"/>
          <w:sz w:val="28"/>
          <w:szCs w:val="28"/>
          <w:highlight w:val="yellow"/>
        </w:rPr>
        <w:t>2018</w:t>
      </w:r>
      <w:r w:rsidRPr="008C4CDB">
        <w:rPr>
          <w:rFonts w:ascii="Times New Roman" w:hAnsi="Times New Roman"/>
          <w:sz w:val="28"/>
          <w:szCs w:val="28"/>
          <w:highlight w:val="yellow"/>
        </w:rPr>
        <w:t xml:space="preserve"> утрачивает силу.</w:t>
      </w:r>
    </w:p>
    <w:p w:rsidR="0080123E" w:rsidRDefault="0080123E" w:rsidP="00027F54">
      <w:pPr>
        <w:spacing w:after="0" w:line="240" w:lineRule="auto"/>
        <w:ind w:firstLine="709"/>
        <w:jc w:val="both"/>
        <w:rPr>
          <w:rFonts w:ascii="Times New Roman" w:eastAsia="Calibri" w:hAnsi="Times New Roman"/>
          <w:sz w:val="28"/>
          <w:szCs w:val="28"/>
          <w:shd w:val="clear" w:color="auto" w:fill="FFFFFF"/>
        </w:rPr>
      </w:pPr>
      <w:r w:rsidRPr="00027F54">
        <w:rPr>
          <w:rFonts w:ascii="Times New Roman" w:eastAsia="Calibri" w:hAnsi="Times New Roman"/>
          <w:sz w:val="28"/>
          <w:szCs w:val="28"/>
        </w:rPr>
        <w:t>1</w:t>
      </w:r>
      <w:r w:rsidR="0049369A">
        <w:rPr>
          <w:rFonts w:ascii="Times New Roman" w:eastAsia="Calibri" w:hAnsi="Times New Roman"/>
          <w:sz w:val="28"/>
          <w:szCs w:val="28"/>
        </w:rPr>
        <w:t>2</w:t>
      </w:r>
      <w:r w:rsidRPr="00027F54">
        <w:rPr>
          <w:rFonts w:ascii="Times New Roman" w:eastAsia="Calibri" w:hAnsi="Times New Roman"/>
          <w:sz w:val="28"/>
          <w:szCs w:val="28"/>
        </w:rPr>
        <w:t>.</w:t>
      </w:r>
      <w:r w:rsidR="00800A8C">
        <w:rPr>
          <w:rFonts w:ascii="Times New Roman" w:eastAsia="Calibri" w:hAnsi="Times New Roman"/>
          <w:sz w:val="28"/>
          <w:szCs w:val="28"/>
        </w:rPr>
        <w:t>3</w:t>
      </w:r>
      <w:r w:rsidRPr="00027F54">
        <w:rPr>
          <w:rFonts w:ascii="Times New Roman" w:eastAsia="Calibri" w:hAnsi="Times New Roman"/>
          <w:sz w:val="28"/>
          <w:szCs w:val="28"/>
        </w:rPr>
        <w:t xml:space="preserve">. Настоящее Положение, </w:t>
      </w:r>
      <w:r w:rsidRPr="00027F54">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7305A" w:rsidRDefault="0037305A" w:rsidP="00027F54">
      <w:pPr>
        <w:spacing w:after="0" w:line="240" w:lineRule="auto"/>
        <w:ind w:firstLine="709"/>
        <w:jc w:val="both"/>
        <w:rPr>
          <w:rFonts w:ascii="Times New Roman" w:eastAsia="Calibri" w:hAnsi="Times New Roman"/>
          <w:sz w:val="28"/>
          <w:szCs w:val="28"/>
          <w:shd w:val="clear" w:color="auto" w:fill="FFFFFF"/>
        </w:rPr>
      </w:pPr>
    </w:p>
    <w:p w:rsidR="0037305A" w:rsidRDefault="0037305A" w:rsidP="00027F54">
      <w:pPr>
        <w:spacing w:after="0" w:line="240" w:lineRule="auto"/>
        <w:ind w:firstLine="709"/>
        <w:jc w:val="both"/>
        <w:rPr>
          <w:rFonts w:ascii="Times New Roman" w:eastAsia="Calibri" w:hAnsi="Times New Roman"/>
          <w:sz w:val="28"/>
          <w:szCs w:val="28"/>
          <w:shd w:val="clear" w:color="auto" w:fill="FFFFFF"/>
        </w:rPr>
      </w:pPr>
    </w:p>
    <w:p w:rsidR="00204FF5" w:rsidRPr="00000B68" w:rsidRDefault="00204FF5" w:rsidP="00204FF5">
      <w:pPr>
        <w:pStyle w:val="40"/>
        <w:keepNext/>
        <w:keepLines/>
        <w:shd w:val="clear" w:color="auto" w:fill="auto"/>
        <w:tabs>
          <w:tab w:val="left" w:pos="-1276"/>
        </w:tabs>
        <w:spacing w:before="0" w:line="240" w:lineRule="auto"/>
        <w:ind w:left="720"/>
        <w:jc w:val="center"/>
        <w:rPr>
          <w:rFonts w:ascii="Times New Roman" w:hAnsi="Times New Roman" w:cs="Times New Roman"/>
          <w:sz w:val="28"/>
          <w:szCs w:val="28"/>
        </w:rPr>
      </w:pPr>
      <w:bookmarkStart w:id="6" w:name="_Toc471151604"/>
      <w:r>
        <w:rPr>
          <w:rFonts w:ascii="Times New Roman" w:hAnsi="Times New Roman" w:cs="Times New Roman"/>
          <w:sz w:val="28"/>
          <w:szCs w:val="28"/>
        </w:rPr>
        <w:lastRenderedPageBreak/>
        <w:t>1</w:t>
      </w:r>
      <w:r w:rsidR="0049369A">
        <w:rPr>
          <w:rFonts w:ascii="Times New Roman" w:hAnsi="Times New Roman" w:cs="Times New Roman"/>
          <w:sz w:val="28"/>
          <w:szCs w:val="28"/>
        </w:rPr>
        <w:t>3</w:t>
      </w:r>
      <w:r>
        <w:rPr>
          <w:rFonts w:ascii="Times New Roman" w:hAnsi="Times New Roman" w:cs="Times New Roman"/>
          <w:sz w:val="28"/>
          <w:szCs w:val="28"/>
        </w:rPr>
        <w:t>.</w:t>
      </w:r>
      <w:r w:rsidRPr="00000B68">
        <w:rPr>
          <w:rFonts w:ascii="Times New Roman" w:hAnsi="Times New Roman" w:cs="Times New Roman"/>
          <w:sz w:val="28"/>
          <w:szCs w:val="28"/>
        </w:rPr>
        <w:t>ЛИСТ РЕГИСТРАЦИИ ИЗМЕНЕНИЙ</w:t>
      </w:r>
      <w:bookmarkEnd w:id="6"/>
    </w:p>
    <w:p w:rsidR="00204FF5" w:rsidRPr="00000B68" w:rsidRDefault="00204FF5" w:rsidP="00204FF5">
      <w:pPr>
        <w:pStyle w:val="40"/>
        <w:keepNext/>
        <w:keepLines/>
        <w:shd w:val="clear" w:color="auto" w:fill="auto"/>
        <w:tabs>
          <w:tab w:val="left" w:pos="-1276"/>
        </w:tabs>
        <w:spacing w:before="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764"/>
        <w:gridCol w:w="4013"/>
        <w:gridCol w:w="2353"/>
      </w:tblGrid>
      <w:tr w:rsidR="00204FF5" w:rsidRPr="00000B68" w:rsidTr="00E311CC">
        <w:tc>
          <w:tcPr>
            <w:tcW w:w="1180" w:type="dxa"/>
            <w:shd w:val="clear" w:color="auto" w:fill="auto"/>
            <w:vAlign w:val="center"/>
          </w:tcPr>
          <w:p w:rsidR="00204FF5" w:rsidRPr="00E311CC" w:rsidRDefault="00204FF5" w:rsidP="00E311CC">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7" w:name="_Toc471151605"/>
            <w:r w:rsidRPr="00E311CC">
              <w:rPr>
                <w:rStyle w:val="21"/>
                <w:rFonts w:ascii="Times New Roman" w:hAnsi="Times New Roman" w:cs="Times New Roman"/>
                <w:sz w:val="28"/>
                <w:szCs w:val="28"/>
              </w:rPr>
              <w:t>№ редакции</w:t>
            </w:r>
            <w:bookmarkEnd w:id="7"/>
          </w:p>
        </w:tc>
        <w:tc>
          <w:tcPr>
            <w:tcW w:w="1557" w:type="dxa"/>
            <w:shd w:val="clear" w:color="auto" w:fill="auto"/>
            <w:vAlign w:val="center"/>
          </w:tcPr>
          <w:p w:rsidR="00204FF5" w:rsidRPr="00E311CC" w:rsidRDefault="00204FF5" w:rsidP="00E311CC">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8" w:name="_Toc471151606"/>
            <w:r w:rsidRPr="00E311CC">
              <w:rPr>
                <w:rStyle w:val="21"/>
                <w:rFonts w:ascii="Times New Roman" w:hAnsi="Times New Roman" w:cs="Times New Roman"/>
                <w:sz w:val="28"/>
                <w:szCs w:val="28"/>
              </w:rPr>
              <w:t>Дата утверждения редакции</w:t>
            </w:r>
            <w:bookmarkEnd w:id="8"/>
          </w:p>
        </w:tc>
        <w:tc>
          <w:tcPr>
            <w:tcW w:w="4482" w:type="dxa"/>
            <w:shd w:val="clear" w:color="auto" w:fill="auto"/>
            <w:vAlign w:val="center"/>
          </w:tcPr>
          <w:p w:rsidR="00204FF5" w:rsidRPr="00EE2199" w:rsidRDefault="00204FF5" w:rsidP="00E311CC">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bookmarkStart w:id="9" w:name="_Toc471151607"/>
            <w:r w:rsidRPr="00EE2199">
              <w:rPr>
                <w:rStyle w:val="21"/>
                <w:rFonts w:ascii="Times New Roman" w:hAnsi="Times New Roman" w:cs="Times New Roman"/>
                <w:sz w:val="28"/>
                <w:szCs w:val="28"/>
              </w:rPr>
              <w:t>Содержание изменений</w:t>
            </w:r>
            <w:bookmarkEnd w:id="9"/>
          </w:p>
        </w:tc>
        <w:tc>
          <w:tcPr>
            <w:tcW w:w="2018" w:type="dxa"/>
            <w:shd w:val="clear" w:color="auto" w:fill="auto"/>
            <w:vAlign w:val="center"/>
          </w:tcPr>
          <w:p w:rsidR="00204FF5" w:rsidRPr="00E311CC" w:rsidRDefault="00204FF5" w:rsidP="00E311CC">
            <w:pPr>
              <w:pStyle w:val="40"/>
              <w:keepNext/>
              <w:keepLines/>
              <w:shd w:val="clear" w:color="auto" w:fill="auto"/>
              <w:tabs>
                <w:tab w:val="left" w:pos="-1276"/>
              </w:tabs>
              <w:spacing w:before="0" w:line="240" w:lineRule="auto"/>
              <w:jc w:val="center"/>
              <w:rPr>
                <w:rFonts w:ascii="Times New Roman" w:hAnsi="Times New Roman" w:cs="Times New Roman"/>
                <w:b w:val="0"/>
                <w:sz w:val="28"/>
                <w:szCs w:val="28"/>
              </w:rPr>
            </w:pPr>
            <w:r w:rsidRPr="00E311CC">
              <w:rPr>
                <w:rFonts w:ascii="Times New Roman" w:hAnsi="Times New Roman" w:cs="Times New Roman"/>
                <w:b w:val="0"/>
                <w:sz w:val="28"/>
                <w:szCs w:val="28"/>
              </w:rPr>
              <w:t>Подпись уполномоченного лица</w:t>
            </w:r>
          </w:p>
        </w:tc>
      </w:tr>
      <w:tr w:rsidR="00204FF5" w:rsidRPr="00000B68" w:rsidTr="00436302">
        <w:trPr>
          <w:trHeight w:val="1308"/>
        </w:trPr>
        <w:tc>
          <w:tcPr>
            <w:tcW w:w="1180" w:type="dxa"/>
            <w:shd w:val="clear" w:color="auto" w:fill="auto"/>
            <w:vAlign w:val="center"/>
          </w:tcPr>
          <w:p w:rsidR="00204FF5" w:rsidRPr="00E311CC" w:rsidRDefault="00F01F16" w:rsidP="00E311CC">
            <w:pPr>
              <w:pStyle w:val="20"/>
              <w:shd w:val="clear" w:color="auto" w:fill="auto"/>
              <w:spacing w:before="0" w:after="0" w:line="240" w:lineRule="auto"/>
              <w:ind w:firstLine="0"/>
              <w:jc w:val="center"/>
              <w:rPr>
                <w:sz w:val="28"/>
                <w:szCs w:val="28"/>
              </w:rPr>
            </w:pPr>
            <w:r>
              <w:rPr>
                <w:sz w:val="28"/>
                <w:szCs w:val="28"/>
              </w:rPr>
              <w:t>1</w:t>
            </w:r>
          </w:p>
        </w:tc>
        <w:tc>
          <w:tcPr>
            <w:tcW w:w="1557" w:type="dxa"/>
            <w:shd w:val="clear" w:color="auto" w:fill="auto"/>
            <w:vAlign w:val="center"/>
          </w:tcPr>
          <w:p w:rsidR="00204FF5" w:rsidRPr="00AC11EC" w:rsidRDefault="00AC11EC" w:rsidP="00E311CC">
            <w:pPr>
              <w:pStyle w:val="20"/>
              <w:shd w:val="clear" w:color="auto" w:fill="auto"/>
              <w:spacing w:before="0" w:after="0" w:line="240" w:lineRule="auto"/>
              <w:ind w:firstLine="0"/>
              <w:jc w:val="center"/>
              <w:rPr>
                <w:sz w:val="28"/>
                <w:szCs w:val="28"/>
              </w:rPr>
            </w:pPr>
            <w:r w:rsidRPr="00AC11EC">
              <w:rPr>
                <w:sz w:val="28"/>
                <w:szCs w:val="28"/>
              </w:rPr>
              <w:t>23.01.2017</w:t>
            </w:r>
          </w:p>
        </w:tc>
        <w:tc>
          <w:tcPr>
            <w:tcW w:w="4482" w:type="dxa"/>
            <w:shd w:val="clear" w:color="auto" w:fill="auto"/>
            <w:vAlign w:val="center"/>
          </w:tcPr>
          <w:p w:rsidR="00204FF5" w:rsidRPr="00EE2199" w:rsidRDefault="00AC11EC" w:rsidP="00E311CC">
            <w:pPr>
              <w:pStyle w:val="20"/>
              <w:shd w:val="clear" w:color="auto" w:fill="auto"/>
              <w:spacing w:before="0" w:after="0" w:line="240" w:lineRule="auto"/>
              <w:ind w:firstLine="0"/>
              <w:jc w:val="left"/>
              <w:rPr>
                <w:sz w:val="28"/>
                <w:szCs w:val="28"/>
              </w:rPr>
            </w:pPr>
            <w:r w:rsidRPr="00EE2199">
              <w:rPr>
                <w:sz w:val="28"/>
                <w:szCs w:val="28"/>
              </w:rPr>
              <w:t>Первоначальная редакция</w:t>
            </w:r>
          </w:p>
        </w:tc>
        <w:tc>
          <w:tcPr>
            <w:tcW w:w="2018" w:type="dxa"/>
            <w:shd w:val="clear" w:color="auto" w:fill="auto"/>
            <w:vAlign w:val="center"/>
          </w:tcPr>
          <w:p w:rsidR="00204FF5" w:rsidRPr="00E311CC" w:rsidRDefault="00204FF5" w:rsidP="00E311CC">
            <w:pPr>
              <w:pStyle w:val="20"/>
              <w:shd w:val="clear" w:color="auto" w:fill="auto"/>
              <w:spacing w:before="0" w:after="0" w:line="240" w:lineRule="auto"/>
              <w:ind w:firstLine="0"/>
              <w:jc w:val="left"/>
              <w:rPr>
                <w:sz w:val="28"/>
                <w:szCs w:val="28"/>
              </w:rPr>
            </w:pPr>
          </w:p>
        </w:tc>
      </w:tr>
      <w:tr w:rsidR="00204FF5" w:rsidRPr="00000B68" w:rsidTr="00E311CC">
        <w:trPr>
          <w:trHeight w:val="631"/>
        </w:trPr>
        <w:tc>
          <w:tcPr>
            <w:tcW w:w="1180" w:type="dxa"/>
            <w:shd w:val="clear" w:color="auto" w:fill="auto"/>
            <w:vAlign w:val="center"/>
          </w:tcPr>
          <w:p w:rsidR="00204FF5" w:rsidRPr="00E311CC" w:rsidRDefault="00F01F16"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2</w:t>
            </w:r>
          </w:p>
        </w:tc>
        <w:tc>
          <w:tcPr>
            <w:tcW w:w="1557" w:type="dxa"/>
            <w:shd w:val="clear" w:color="auto" w:fill="auto"/>
            <w:vAlign w:val="center"/>
          </w:tcPr>
          <w:p w:rsidR="00204FF5" w:rsidRPr="00AC11EC" w:rsidRDefault="00AC11EC" w:rsidP="00E311CC">
            <w:pPr>
              <w:pStyle w:val="20"/>
              <w:shd w:val="clear" w:color="auto" w:fill="auto"/>
              <w:spacing w:before="0" w:after="0" w:line="240" w:lineRule="auto"/>
              <w:ind w:firstLine="0"/>
              <w:jc w:val="center"/>
              <w:rPr>
                <w:rFonts w:eastAsia="Book Antiqua"/>
                <w:sz w:val="28"/>
                <w:szCs w:val="28"/>
              </w:rPr>
            </w:pPr>
            <w:r w:rsidRPr="00AC11EC">
              <w:rPr>
                <w:rFonts w:eastAsia="Book Antiqua"/>
                <w:sz w:val="28"/>
                <w:szCs w:val="28"/>
              </w:rPr>
              <w:t>26.02.2018</w:t>
            </w:r>
          </w:p>
        </w:tc>
        <w:tc>
          <w:tcPr>
            <w:tcW w:w="4482" w:type="dxa"/>
            <w:shd w:val="clear" w:color="auto" w:fill="auto"/>
            <w:vAlign w:val="center"/>
          </w:tcPr>
          <w:p w:rsidR="00204FF5" w:rsidRPr="00E311CC" w:rsidRDefault="00AC11EC" w:rsidP="00873F0C">
            <w:pPr>
              <w:pStyle w:val="20"/>
              <w:shd w:val="clear" w:color="auto" w:fill="auto"/>
              <w:spacing w:before="0" w:after="0" w:line="240" w:lineRule="auto"/>
              <w:ind w:hanging="53"/>
              <w:jc w:val="left"/>
              <w:rPr>
                <w:rFonts w:eastAsia="Book Antiqua"/>
                <w:sz w:val="28"/>
                <w:szCs w:val="28"/>
              </w:rPr>
            </w:pPr>
            <w:r>
              <w:rPr>
                <w:rFonts w:eastAsia="Book Antiqua"/>
                <w:sz w:val="28"/>
                <w:szCs w:val="28"/>
              </w:rPr>
              <w:t xml:space="preserve"> Изменени</w:t>
            </w:r>
            <w:r w:rsidR="00873F0C">
              <w:rPr>
                <w:rFonts w:eastAsia="Book Antiqua"/>
                <w:sz w:val="28"/>
                <w:szCs w:val="28"/>
              </w:rPr>
              <w:t>я</w:t>
            </w:r>
            <w:r>
              <w:rPr>
                <w:rFonts w:eastAsia="Book Antiqua"/>
                <w:sz w:val="28"/>
                <w:szCs w:val="28"/>
              </w:rPr>
              <w:t xml:space="preserve"> срока внесения средств Фонда возмещения вреда с 20 дней на 7 дней</w:t>
            </w:r>
          </w:p>
        </w:tc>
        <w:tc>
          <w:tcPr>
            <w:tcW w:w="2018" w:type="dxa"/>
            <w:shd w:val="clear" w:color="auto" w:fill="auto"/>
            <w:vAlign w:val="center"/>
          </w:tcPr>
          <w:p w:rsidR="00204FF5" w:rsidRPr="00E311CC" w:rsidRDefault="00204FF5" w:rsidP="00E311CC">
            <w:pPr>
              <w:pStyle w:val="20"/>
              <w:shd w:val="clear" w:color="auto" w:fill="auto"/>
              <w:spacing w:before="0" w:after="0" w:line="240" w:lineRule="auto"/>
              <w:ind w:firstLine="0"/>
              <w:jc w:val="left"/>
              <w:rPr>
                <w:rFonts w:eastAsia="Book Antiqua"/>
                <w:sz w:val="28"/>
                <w:szCs w:val="28"/>
              </w:rPr>
            </w:pPr>
          </w:p>
        </w:tc>
      </w:tr>
      <w:tr w:rsidR="00BC080E" w:rsidRPr="00000B68" w:rsidTr="00E311CC">
        <w:trPr>
          <w:trHeight w:val="631"/>
        </w:trPr>
        <w:tc>
          <w:tcPr>
            <w:tcW w:w="1180" w:type="dxa"/>
            <w:shd w:val="clear" w:color="auto" w:fill="auto"/>
            <w:vAlign w:val="center"/>
          </w:tcPr>
          <w:p w:rsidR="00BC080E" w:rsidRDefault="00BC080E"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3</w:t>
            </w:r>
          </w:p>
        </w:tc>
        <w:tc>
          <w:tcPr>
            <w:tcW w:w="1557" w:type="dxa"/>
            <w:shd w:val="clear" w:color="auto" w:fill="auto"/>
            <w:vAlign w:val="center"/>
          </w:tcPr>
          <w:p w:rsidR="00BC080E" w:rsidRPr="00AC11EC" w:rsidRDefault="006A14A4"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07.02.2019</w:t>
            </w:r>
          </w:p>
        </w:tc>
        <w:tc>
          <w:tcPr>
            <w:tcW w:w="4482" w:type="dxa"/>
            <w:shd w:val="clear" w:color="auto" w:fill="auto"/>
            <w:vAlign w:val="center"/>
          </w:tcPr>
          <w:p w:rsidR="006A14A4" w:rsidRDefault="006A14A4" w:rsidP="006A14A4">
            <w:pPr>
              <w:pStyle w:val="20"/>
              <w:shd w:val="clear" w:color="auto" w:fill="auto"/>
              <w:spacing w:before="0" w:after="0" w:line="240" w:lineRule="auto"/>
              <w:ind w:hanging="53"/>
              <w:jc w:val="left"/>
              <w:rPr>
                <w:rFonts w:eastAsia="Book Antiqua"/>
                <w:sz w:val="28"/>
                <w:szCs w:val="28"/>
              </w:rPr>
            </w:pPr>
            <w:r>
              <w:rPr>
                <w:rFonts w:eastAsia="Book Antiqua"/>
                <w:sz w:val="28"/>
                <w:szCs w:val="28"/>
              </w:rPr>
              <w:t xml:space="preserve">  В пункты:</w:t>
            </w:r>
          </w:p>
          <w:p w:rsidR="006A14A4" w:rsidRDefault="006A14A4" w:rsidP="006A14A4">
            <w:pPr>
              <w:pStyle w:val="20"/>
              <w:shd w:val="clear" w:color="auto" w:fill="auto"/>
              <w:spacing w:before="0" w:after="0" w:line="240" w:lineRule="auto"/>
              <w:ind w:hanging="53"/>
              <w:jc w:val="left"/>
              <w:rPr>
                <w:rFonts w:eastAsia="Book Antiqua"/>
                <w:sz w:val="28"/>
                <w:szCs w:val="28"/>
              </w:rPr>
            </w:pPr>
            <w:r>
              <w:rPr>
                <w:rFonts w:eastAsia="Book Antiqua"/>
                <w:sz w:val="28"/>
                <w:szCs w:val="28"/>
              </w:rPr>
              <w:t>2,2.,3.1.,4.2.1,4.2.2,5.1,5.2,5.3,5.4</w:t>
            </w:r>
          </w:p>
          <w:p w:rsidR="00BC080E" w:rsidRDefault="006A14A4" w:rsidP="0009399F">
            <w:pPr>
              <w:pStyle w:val="20"/>
              <w:shd w:val="clear" w:color="auto" w:fill="auto"/>
              <w:spacing w:before="0" w:after="0" w:line="240" w:lineRule="auto"/>
              <w:ind w:hanging="53"/>
              <w:jc w:val="left"/>
              <w:rPr>
                <w:rFonts w:eastAsia="Book Antiqua"/>
                <w:sz w:val="28"/>
                <w:szCs w:val="28"/>
              </w:rPr>
            </w:pPr>
            <w:r>
              <w:rPr>
                <w:rFonts w:eastAsia="Book Antiqua"/>
                <w:sz w:val="28"/>
                <w:szCs w:val="28"/>
              </w:rPr>
              <w:t>6.5.3.</w:t>
            </w:r>
            <w:r w:rsidR="002951DD">
              <w:rPr>
                <w:rFonts w:eastAsia="Book Antiqua"/>
                <w:sz w:val="28"/>
                <w:szCs w:val="28"/>
              </w:rPr>
              <w:t xml:space="preserve"> </w:t>
            </w:r>
            <w:r w:rsidR="0009399F">
              <w:rPr>
                <w:rFonts w:eastAsia="Book Antiqua"/>
                <w:sz w:val="28"/>
                <w:szCs w:val="28"/>
              </w:rPr>
              <w:t xml:space="preserve"> добавлено «Договор подряда на осуществление сноса» </w:t>
            </w:r>
            <w:r w:rsidR="002951DD" w:rsidRPr="002951DD">
              <w:rPr>
                <w:rFonts w:eastAsia="Book Antiqua"/>
                <w:sz w:val="28"/>
                <w:szCs w:val="28"/>
              </w:rPr>
              <w:t xml:space="preserve"> </w:t>
            </w:r>
            <w:r w:rsidR="00B2046E">
              <w:rPr>
                <w:rFonts w:eastAsia="Book Antiqua"/>
                <w:sz w:val="28"/>
                <w:szCs w:val="28"/>
              </w:rPr>
              <w:t xml:space="preserve"> в связи </w:t>
            </w:r>
            <w:r w:rsidR="002951DD" w:rsidRPr="002951DD">
              <w:rPr>
                <w:rFonts w:eastAsia="Book Antiqua"/>
                <w:sz w:val="28"/>
                <w:szCs w:val="28"/>
              </w:rPr>
              <w:t xml:space="preserve"> </w:t>
            </w:r>
            <w:r w:rsidR="002951DD" w:rsidRPr="002951DD">
              <w:rPr>
                <w:sz w:val="28"/>
                <w:szCs w:val="28"/>
              </w:rPr>
              <w:t>с вступлением в силу 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r w:rsidR="002951DD" w:rsidRPr="006B0CD3">
              <w:rPr>
                <w:sz w:val="26"/>
                <w:szCs w:val="26"/>
              </w:rPr>
              <w:t>».</w:t>
            </w:r>
          </w:p>
        </w:tc>
        <w:tc>
          <w:tcPr>
            <w:tcW w:w="2018" w:type="dxa"/>
            <w:shd w:val="clear" w:color="auto" w:fill="auto"/>
            <w:vAlign w:val="center"/>
          </w:tcPr>
          <w:p w:rsidR="00BC080E" w:rsidRPr="00E311CC" w:rsidRDefault="00BC080E" w:rsidP="00E311CC">
            <w:pPr>
              <w:pStyle w:val="20"/>
              <w:shd w:val="clear" w:color="auto" w:fill="auto"/>
              <w:spacing w:before="0" w:after="0" w:line="240" w:lineRule="auto"/>
              <w:ind w:firstLine="0"/>
              <w:jc w:val="left"/>
              <w:rPr>
                <w:rFonts w:eastAsia="Book Antiqua"/>
                <w:sz w:val="28"/>
                <w:szCs w:val="28"/>
              </w:rPr>
            </w:pPr>
          </w:p>
        </w:tc>
      </w:tr>
      <w:tr w:rsidR="005E169C" w:rsidRPr="00000B68" w:rsidTr="00E311CC">
        <w:trPr>
          <w:trHeight w:val="631"/>
        </w:trPr>
        <w:tc>
          <w:tcPr>
            <w:tcW w:w="1180" w:type="dxa"/>
            <w:shd w:val="clear" w:color="auto" w:fill="auto"/>
            <w:vAlign w:val="center"/>
          </w:tcPr>
          <w:p w:rsidR="005E169C" w:rsidRDefault="005E169C"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4</w:t>
            </w:r>
          </w:p>
        </w:tc>
        <w:tc>
          <w:tcPr>
            <w:tcW w:w="1557" w:type="dxa"/>
            <w:shd w:val="clear" w:color="auto" w:fill="auto"/>
            <w:vAlign w:val="center"/>
          </w:tcPr>
          <w:p w:rsidR="005E169C" w:rsidRDefault="005E169C"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05.04.2019</w:t>
            </w:r>
          </w:p>
        </w:tc>
        <w:tc>
          <w:tcPr>
            <w:tcW w:w="4482" w:type="dxa"/>
            <w:shd w:val="clear" w:color="auto" w:fill="auto"/>
            <w:vAlign w:val="center"/>
          </w:tcPr>
          <w:p w:rsidR="005E169C" w:rsidRDefault="005E169C" w:rsidP="006A14A4">
            <w:pPr>
              <w:pStyle w:val="20"/>
              <w:shd w:val="clear" w:color="auto" w:fill="auto"/>
              <w:spacing w:before="0" w:after="0" w:line="240" w:lineRule="auto"/>
              <w:ind w:hanging="53"/>
              <w:jc w:val="left"/>
              <w:rPr>
                <w:rFonts w:eastAsia="Book Antiqua"/>
                <w:sz w:val="28"/>
                <w:szCs w:val="28"/>
              </w:rPr>
            </w:pPr>
            <w:r>
              <w:rPr>
                <w:rFonts w:eastAsia="Book Antiqua"/>
                <w:sz w:val="28"/>
                <w:szCs w:val="28"/>
              </w:rPr>
              <w:t xml:space="preserve"> Внесение изменений в п.3.3 в соответствии с ч.4 ст.55.4 ГРК и п.4.3.14 Положения о Правлении</w:t>
            </w:r>
          </w:p>
        </w:tc>
        <w:tc>
          <w:tcPr>
            <w:tcW w:w="2018" w:type="dxa"/>
            <w:shd w:val="clear" w:color="auto" w:fill="auto"/>
            <w:vAlign w:val="center"/>
          </w:tcPr>
          <w:p w:rsidR="005E169C" w:rsidRPr="00E311CC" w:rsidRDefault="005E169C" w:rsidP="00E311CC">
            <w:pPr>
              <w:pStyle w:val="20"/>
              <w:shd w:val="clear" w:color="auto" w:fill="auto"/>
              <w:spacing w:before="0" w:after="0" w:line="240" w:lineRule="auto"/>
              <w:ind w:firstLine="0"/>
              <w:jc w:val="left"/>
              <w:rPr>
                <w:rFonts w:eastAsia="Book Antiqua"/>
                <w:sz w:val="28"/>
                <w:szCs w:val="28"/>
              </w:rPr>
            </w:pPr>
          </w:p>
        </w:tc>
      </w:tr>
      <w:tr w:rsidR="000050AA" w:rsidRPr="00000B68" w:rsidTr="00E311CC">
        <w:trPr>
          <w:trHeight w:val="631"/>
        </w:trPr>
        <w:tc>
          <w:tcPr>
            <w:tcW w:w="1180" w:type="dxa"/>
            <w:shd w:val="clear" w:color="auto" w:fill="auto"/>
            <w:vAlign w:val="center"/>
          </w:tcPr>
          <w:p w:rsidR="000050AA" w:rsidRDefault="000050AA" w:rsidP="00E311CC">
            <w:pPr>
              <w:pStyle w:val="20"/>
              <w:shd w:val="clear" w:color="auto" w:fill="auto"/>
              <w:spacing w:before="0" w:after="0" w:line="240" w:lineRule="auto"/>
              <w:ind w:firstLine="0"/>
              <w:jc w:val="center"/>
              <w:rPr>
                <w:rFonts w:eastAsia="Book Antiqua"/>
                <w:sz w:val="28"/>
                <w:szCs w:val="28"/>
              </w:rPr>
            </w:pPr>
            <w:r>
              <w:rPr>
                <w:rFonts w:eastAsia="Book Antiqua"/>
                <w:sz w:val="28"/>
                <w:szCs w:val="28"/>
              </w:rPr>
              <w:t>5</w:t>
            </w:r>
          </w:p>
        </w:tc>
        <w:tc>
          <w:tcPr>
            <w:tcW w:w="1557" w:type="dxa"/>
            <w:shd w:val="clear" w:color="auto" w:fill="auto"/>
            <w:vAlign w:val="center"/>
          </w:tcPr>
          <w:p w:rsidR="000050AA" w:rsidRDefault="000050AA" w:rsidP="00E311CC">
            <w:pPr>
              <w:pStyle w:val="20"/>
              <w:shd w:val="clear" w:color="auto" w:fill="auto"/>
              <w:spacing w:before="0" w:after="0" w:line="240" w:lineRule="auto"/>
              <w:ind w:firstLine="0"/>
              <w:jc w:val="center"/>
              <w:rPr>
                <w:rFonts w:eastAsia="Book Antiqua"/>
                <w:sz w:val="28"/>
                <w:szCs w:val="28"/>
              </w:rPr>
            </w:pPr>
          </w:p>
        </w:tc>
        <w:tc>
          <w:tcPr>
            <w:tcW w:w="4482" w:type="dxa"/>
            <w:shd w:val="clear" w:color="auto" w:fill="auto"/>
            <w:vAlign w:val="center"/>
          </w:tcPr>
          <w:p w:rsidR="000050AA" w:rsidRDefault="000050AA" w:rsidP="006A14A4">
            <w:pPr>
              <w:pStyle w:val="20"/>
              <w:shd w:val="clear" w:color="auto" w:fill="auto"/>
              <w:spacing w:before="0" w:after="0" w:line="240" w:lineRule="auto"/>
              <w:ind w:hanging="53"/>
              <w:jc w:val="left"/>
              <w:rPr>
                <w:rFonts w:eastAsia="Book Antiqua"/>
                <w:sz w:val="28"/>
                <w:szCs w:val="28"/>
              </w:rPr>
            </w:pPr>
            <w:r w:rsidRPr="008C4CDB">
              <w:rPr>
                <w:rFonts w:eastAsia="Book Antiqua"/>
                <w:sz w:val="28"/>
                <w:szCs w:val="28"/>
                <w:highlight w:val="yellow"/>
              </w:rPr>
              <w:t>Внесение изменений в положение, введена глава 13 о выдаче займов членам СРО</w:t>
            </w:r>
          </w:p>
        </w:tc>
        <w:tc>
          <w:tcPr>
            <w:tcW w:w="2018" w:type="dxa"/>
            <w:shd w:val="clear" w:color="auto" w:fill="auto"/>
            <w:vAlign w:val="center"/>
          </w:tcPr>
          <w:p w:rsidR="000050AA" w:rsidRPr="00E311CC" w:rsidRDefault="000050AA" w:rsidP="00E311CC">
            <w:pPr>
              <w:pStyle w:val="20"/>
              <w:shd w:val="clear" w:color="auto" w:fill="auto"/>
              <w:spacing w:before="0" w:after="0" w:line="240" w:lineRule="auto"/>
              <w:ind w:firstLine="0"/>
              <w:jc w:val="left"/>
              <w:rPr>
                <w:rFonts w:eastAsia="Book Antiqua"/>
                <w:sz w:val="28"/>
                <w:szCs w:val="28"/>
              </w:rPr>
            </w:pPr>
          </w:p>
        </w:tc>
      </w:tr>
    </w:tbl>
    <w:p w:rsidR="0037305A" w:rsidRPr="00027F54" w:rsidRDefault="0037305A" w:rsidP="001B43C0">
      <w:pPr>
        <w:pStyle w:val="1"/>
        <w:ind w:left="567"/>
        <w:rPr>
          <w:rFonts w:ascii="Times New Roman" w:hAnsi="Times New Roman"/>
          <w:sz w:val="28"/>
          <w:szCs w:val="28"/>
        </w:rPr>
      </w:pPr>
    </w:p>
    <w:sectPr w:rsidR="0037305A" w:rsidRPr="00027F54" w:rsidSect="007B481E">
      <w:headerReference w:type="default" r:id="rId21"/>
      <w:footerReference w:type="default" r:id="rId22"/>
      <w:pgSz w:w="11906" w:h="16838"/>
      <w:pgMar w:top="1134" w:right="991"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CC" w:rsidRDefault="00714DCC" w:rsidP="006A296C">
      <w:pPr>
        <w:spacing w:after="0" w:line="240" w:lineRule="auto"/>
      </w:pPr>
      <w:r>
        <w:separator/>
      </w:r>
    </w:p>
  </w:endnote>
  <w:endnote w:type="continuationSeparator" w:id="0">
    <w:p w:rsidR="00714DCC" w:rsidRDefault="00714DCC"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A9" w:rsidRPr="008A6DC9" w:rsidRDefault="006840A9" w:rsidP="00336998">
    <w:pPr>
      <w:pStyle w:val="a3"/>
      <w:jc w:val="right"/>
      <w:rPr>
        <w:rFonts w:ascii="Times New Roman" w:hAnsi="Times New Roman"/>
        <w:sz w:val="24"/>
        <w:szCs w:val="24"/>
      </w:rPr>
    </w:pPr>
    <w:r>
      <w:rPr>
        <w:rFonts w:ascii="Times New Roman" w:hAnsi="Times New Roman"/>
        <w:sz w:val="24"/>
        <w:szCs w:val="24"/>
      </w:rPr>
      <w:t>Редакция от «26» октября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A9" w:rsidRPr="00F63721" w:rsidRDefault="006840A9" w:rsidP="00F637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CC" w:rsidRDefault="00714DCC" w:rsidP="006A296C">
      <w:pPr>
        <w:spacing w:after="0" w:line="240" w:lineRule="auto"/>
      </w:pPr>
      <w:r>
        <w:separator/>
      </w:r>
    </w:p>
  </w:footnote>
  <w:footnote w:type="continuationSeparator" w:id="0">
    <w:p w:rsidR="00714DCC" w:rsidRDefault="00714DCC" w:rsidP="006A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A9" w:rsidRDefault="00BE3CC2" w:rsidP="00336998">
    <w:pPr>
      <w:pStyle w:val="a3"/>
      <w:jc w:val="center"/>
      <w:rPr>
        <w:rFonts w:ascii="Times New Roman" w:hAnsi="Times New Roman"/>
        <w:sz w:val="24"/>
        <w:szCs w:val="24"/>
      </w:rPr>
    </w:pPr>
    <w:r>
      <w:fldChar w:fldCharType="begin"/>
    </w:r>
    <w:r w:rsidR="008F3C8B">
      <w:instrText>PAGE   \* MERGEFORMAT</w:instrText>
    </w:r>
    <w:r>
      <w:fldChar w:fldCharType="separate"/>
    </w:r>
    <w:r w:rsidR="0049369A">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A9" w:rsidRPr="006A296C" w:rsidRDefault="00BE3CC2" w:rsidP="006D6818">
    <w:pPr>
      <w:pStyle w:val="a3"/>
      <w:jc w:val="center"/>
    </w:pPr>
    <w:r>
      <w:fldChar w:fldCharType="begin"/>
    </w:r>
    <w:r w:rsidR="008F3C8B">
      <w:instrText xml:space="preserve"> PAGE   \* MERGEFORMAT </w:instrText>
    </w:r>
    <w:r>
      <w:fldChar w:fldCharType="separate"/>
    </w:r>
    <w:r w:rsidR="00B52069">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BDF"/>
    <w:multiLevelType w:val="hybridMultilevel"/>
    <w:tmpl w:val="4E906E26"/>
    <w:lvl w:ilvl="0" w:tplc="79DE9E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50AA"/>
    <w:rsid w:val="000072A9"/>
    <w:rsid w:val="00007D68"/>
    <w:rsid w:val="00010098"/>
    <w:rsid w:val="000148EE"/>
    <w:rsid w:val="00021216"/>
    <w:rsid w:val="00023F4C"/>
    <w:rsid w:val="00027F54"/>
    <w:rsid w:val="00030273"/>
    <w:rsid w:val="0003369E"/>
    <w:rsid w:val="00035701"/>
    <w:rsid w:val="00044D89"/>
    <w:rsid w:val="00045F50"/>
    <w:rsid w:val="00046673"/>
    <w:rsid w:val="000525A0"/>
    <w:rsid w:val="0005299A"/>
    <w:rsid w:val="00055CF6"/>
    <w:rsid w:val="00056067"/>
    <w:rsid w:val="00057B06"/>
    <w:rsid w:val="000660E9"/>
    <w:rsid w:val="000735DA"/>
    <w:rsid w:val="00073607"/>
    <w:rsid w:val="000752C9"/>
    <w:rsid w:val="00080EAA"/>
    <w:rsid w:val="000827A5"/>
    <w:rsid w:val="0009399F"/>
    <w:rsid w:val="000A3022"/>
    <w:rsid w:val="000B7406"/>
    <w:rsid w:val="000C54A5"/>
    <w:rsid w:val="000D01D9"/>
    <w:rsid w:val="000F085A"/>
    <w:rsid w:val="000F157F"/>
    <w:rsid w:val="000F2000"/>
    <w:rsid w:val="000F2AA7"/>
    <w:rsid w:val="000F4B3C"/>
    <w:rsid w:val="0010449C"/>
    <w:rsid w:val="00105DDE"/>
    <w:rsid w:val="00107E73"/>
    <w:rsid w:val="00107F3C"/>
    <w:rsid w:val="00120E21"/>
    <w:rsid w:val="00133F9E"/>
    <w:rsid w:val="00134DCE"/>
    <w:rsid w:val="00147D0C"/>
    <w:rsid w:val="00150DEE"/>
    <w:rsid w:val="0015203F"/>
    <w:rsid w:val="00154408"/>
    <w:rsid w:val="001566F7"/>
    <w:rsid w:val="001623CD"/>
    <w:rsid w:val="001661D0"/>
    <w:rsid w:val="001665D7"/>
    <w:rsid w:val="00167875"/>
    <w:rsid w:val="00172E98"/>
    <w:rsid w:val="0017526B"/>
    <w:rsid w:val="00175AFA"/>
    <w:rsid w:val="0018059E"/>
    <w:rsid w:val="001862E6"/>
    <w:rsid w:val="00187F16"/>
    <w:rsid w:val="001941F2"/>
    <w:rsid w:val="001A6EB1"/>
    <w:rsid w:val="001B43C0"/>
    <w:rsid w:val="001C02E1"/>
    <w:rsid w:val="001D29F6"/>
    <w:rsid w:val="001D66E3"/>
    <w:rsid w:val="001D7181"/>
    <w:rsid w:val="001E06FE"/>
    <w:rsid w:val="001E0BA8"/>
    <w:rsid w:val="001E34C4"/>
    <w:rsid w:val="001E4D66"/>
    <w:rsid w:val="001E6C6F"/>
    <w:rsid w:val="001F265A"/>
    <w:rsid w:val="001F3661"/>
    <w:rsid w:val="00200DB1"/>
    <w:rsid w:val="00204D34"/>
    <w:rsid w:val="00204FF5"/>
    <w:rsid w:val="002078F7"/>
    <w:rsid w:val="00213386"/>
    <w:rsid w:val="00215D76"/>
    <w:rsid w:val="00217587"/>
    <w:rsid w:val="00221A2F"/>
    <w:rsid w:val="00223DF2"/>
    <w:rsid w:val="0022525F"/>
    <w:rsid w:val="00226F65"/>
    <w:rsid w:val="00230EC3"/>
    <w:rsid w:val="00236025"/>
    <w:rsid w:val="002502F2"/>
    <w:rsid w:val="00261015"/>
    <w:rsid w:val="0026171A"/>
    <w:rsid w:val="00262686"/>
    <w:rsid w:val="00267F28"/>
    <w:rsid w:val="0027347C"/>
    <w:rsid w:val="00276867"/>
    <w:rsid w:val="00277C94"/>
    <w:rsid w:val="002879B9"/>
    <w:rsid w:val="00291733"/>
    <w:rsid w:val="00294440"/>
    <w:rsid w:val="002951DD"/>
    <w:rsid w:val="002A4C93"/>
    <w:rsid w:val="002B023F"/>
    <w:rsid w:val="002C3EFD"/>
    <w:rsid w:val="002C524F"/>
    <w:rsid w:val="002C5355"/>
    <w:rsid w:val="002C7E8F"/>
    <w:rsid w:val="002D1FFD"/>
    <w:rsid w:val="002D6264"/>
    <w:rsid w:val="002E08CF"/>
    <w:rsid w:val="002E0A87"/>
    <w:rsid w:val="002F1929"/>
    <w:rsid w:val="002F1D78"/>
    <w:rsid w:val="00312723"/>
    <w:rsid w:val="00314E16"/>
    <w:rsid w:val="00316721"/>
    <w:rsid w:val="00325B8B"/>
    <w:rsid w:val="00333182"/>
    <w:rsid w:val="00334D9F"/>
    <w:rsid w:val="00334F2C"/>
    <w:rsid w:val="00335E0C"/>
    <w:rsid w:val="00336998"/>
    <w:rsid w:val="003372A1"/>
    <w:rsid w:val="00346712"/>
    <w:rsid w:val="00352B01"/>
    <w:rsid w:val="00361A87"/>
    <w:rsid w:val="00371C4D"/>
    <w:rsid w:val="0037305A"/>
    <w:rsid w:val="00375B59"/>
    <w:rsid w:val="00376380"/>
    <w:rsid w:val="00396CAA"/>
    <w:rsid w:val="003B2192"/>
    <w:rsid w:val="003B7489"/>
    <w:rsid w:val="003D1E20"/>
    <w:rsid w:val="003E6BCB"/>
    <w:rsid w:val="003F116B"/>
    <w:rsid w:val="003F4622"/>
    <w:rsid w:val="004011C3"/>
    <w:rsid w:val="00407A94"/>
    <w:rsid w:val="00407F77"/>
    <w:rsid w:val="00413DE7"/>
    <w:rsid w:val="00422695"/>
    <w:rsid w:val="00432303"/>
    <w:rsid w:val="0043567C"/>
    <w:rsid w:val="00436302"/>
    <w:rsid w:val="00445222"/>
    <w:rsid w:val="004468B9"/>
    <w:rsid w:val="00455EF8"/>
    <w:rsid w:val="00460FFA"/>
    <w:rsid w:val="004620E6"/>
    <w:rsid w:val="00464D7C"/>
    <w:rsid w:val="004657C3"/>
    <w:rsid w:val="00466818"/>
    <w:rsid w:val="0047686E"/>
    <w:rsid w:val="004901A8"/>
    <w:rsid w:val="004921B6"/>
    <w:rsid w:val="0049369A"/>
    <w:rsid w:val="0049708F"/>
    <w:rsid w:val="00497B8C"/>
    <w:rsid w:val="00497BD1"/>
    <w:rsid w:val="004A06F9"/>
    <w:rsid w:val="004A0FC2"/>
    <w:rsid w:val="004A56AE"/>
    <w:rsid w:val="004A6DF6"/>
    <w:rsid w:val="004B1E4A"/>
    <w:rsid w:val="004B3900"/>
    <w:rsid w:val="004B5727"/>
    <w:rsid w:val="004B633C"/>
    <w:rsid w:val="004C03A0"/>
    <w:rsid w:val="004D344B"/>
    <w:rsid w:val="004D3AA6"/>
    <w:rsid w:val="004D4140"/>
    <w:rsid w:val="004D5DA9"/>
    <w:rsid w:val="004E020D"/>
    <w:rsid w:val="004E4DD3"/>
    <w:rsid w:val="004E57E2"/>
    <w:rsid w:val="004E6621"/>
    <w:rsid w:val="00506BBF"/>
    <w:rsid w:val="00514E30"/>
    <w:rsid w:val="005169EF"/>
    <w:rsid w:val="0052188A"/>
    <w:rsid w:val="00522125"/>
    <w:rsid w:val="00524446"/>
    <w:rsid w:val="0052522B"/>
    <w:rsid w:val="0052589A"/>
    <w:rsid w:val="00527DDA"/>
    <w:rsid w:val="0053249D"/>
    <w:rsid w:val="00537964"/>
    <w:rsid w:val="0054243D"/>
    <w:rsid w:val="0054337E"/>
    <w:rsid w:val="005521F1"/>
    <w:rsid w:val="00553329"/>
    <w:rsid w:val="00570B6C"/>
    <w:rsid w:val="00572AD2"/>
    <w:rsid w:val="005768D7"/>
    <w:rsid w:val="00576C08"/>
    <w:rsid w:val="00581E92"/>
    <w:rsid w:val="0058275D"/>
    <w:rsid w:val="00582EC4"/>
    <w:rsid w:val="0058521B"/>
    <w:rsid w:val="00592274"/>
    <w:rsid w:val="00594DDA"/>
    <w:rsid w:val="005954EC"/>
    <w:rsid w:val="0059584F"/>
    <w:rsid w:val="00596C93"/>
    <w:rsid w:val="005A54FA"/>
    <w:rsid w:val="005C3B29"/>
    <w:rsid w:val="005C3C83"/>
    <w:rsid w:val="005C523A"/>
    <w:rsid w:val="005C6926"/>
    <w:rsid w:val="005D19F3"/>
    <w:rsid w:val="005D6246"/>
    <w:rsid w:val="005E169C"/>
    <w:rsid w:val="005E73E6"/>
    <w:rsid w:val="00603E68"/>
    <w:rsid w:val="006074D5"/>
    <w:rsid w:val="00607C03"/>
    <w:rsid w:val="00611853"/>
    <w:rsid w:val="00614B3F"/>
    <w:rsid w:val="00614C6C"/>
    <w:rsid w:val="00614DAC"/>
    <w:rsid w:val="0061571C"/>
    <w:rsid w:val="00617D58"/>
    <w:rsid w:val="00637DE6"/>
    <w:rsid w:val="00641777"/>
    <w:rsid w:val="00643173"/>
    <w:rsid w:val="0065050D"/>
    <w:rsid w:val="00654CED"/>
    <w:rsid w:val="006649BF"/>
    <w:rsid w:val="006649C3"/>
    <w:rsid w:val="0066731D"/>
    <w:rsid w:val="00671EA3"/>
    <w:rsid w:val="00672D00"/>
    <w:rsid w:val="00673B04"/>
    <w:rsid w:val="00676717"/>
    <w:rsid w:val="006840A9"/>
    <w:rsid w:val="00685EE3"/>
    <w:rsid w:val="00690F84"/>
    <w:rsid w:val="006915E9"/>
    <w:rsid w:val="006A14A4"/>
    <w:rsid w:val="006A296C"/>
    <w:rsid w:val="006A6FC1"/>
    <w:rsid w:val="006B0A98"/>
    <w:rsid w:val="006B30D7"/>
    <w:rsid w:val="006C76D6"/>
    <w:rsid w:val="006D1C6B"/>
    <w:rsid w:val="006D2FF1"/>
    <w:rsid w:val="006D5963"/>
    <w:rsid w:val="006D5DC2"/>
    <w:rsid w:val="006D6818"/>
    <w:rsid w:val="006E11F8"/>
    <w:rsid w:val="006F1521"/>
    <w:rsid w:val="006F38FC"/>
    <w:rsid w:val="006F691D"/>
    <w:rsid w:val="00700676"/>
    <w:rsid w:val="0070269C"/>
    <w:rsid w:val="0071038C"/>
    <w:rsid w:val="00713CCB"/>
    <w:rsid w:val="00713F44"/>
    <w:rsid w:val="00714DCC"/>
    <w:rsid w:val="00716C2D"/>
    <w:rsid w:val="0073461F"/>
    <w:rsid w:val="00745B2D"/>
    <w:rsid w:val="00746BD3"/>
    <w:rsid w:val="00754A78"/>
    <w:rsid w:val="0079060A"/>
    <w:rsid w:val="007A2A38"/>
    <w:rsid w:val="007A40C1"/>
    <w:rsid w:val="007B0270"/>
    <w:rsid w:val="007B0CFB"/>
    <w:rsid w:val="007B481E"/>
    <w:rsid w:val="007B7D71"/>
    <w:rsid w:val="007C3FE7"/>
    <w:rsid w:val="007C4F33"/>
    <w:rsid w:val="007C5128"/>
    <w:rsid w:val="007C7D81"/>
    <w:rsid w:val="007E13D3"/>
    <w:rsid w:val="007E5C17"/>
    <w:rsid w:val="007F0926"/>
    <w:rsid w:val="007F1E94"/>
    <w:rsid w:val="007F282F"/>
    <w:rsid w:val="00800A8C"/>
    <w:rsid w:val="0080123E"/>
    <w:rsid w:val="00802376"/>
    <w:rsid w:val="0080784D"/>
    <w:rsid w:val="00807D2D"/>
    <w:rsid w:val="00815B8A"/>
    <w:rsid w:val="00822DAD"/>
    <w:rsid w:val="0082454A"/>
    <w:rsid w:val="008259C7"/>
    <w:rsid w:val="00825F91"/>
    <w:rsid w:val="008307F3"/>
    <w:rsid w:val="00833366"/>
    <w:rsid w:val="00833A7D"/>
    <w:rsid w:val="00835890"/>
    <w:rsid w:val="00835DEA"/>
    <w:rsid w:val="0083727E"/>
    <w:rsid w:val="00843085"/>
    <w:rsid w:val="0084349D"/>
    <w:rsid w:val="00861F81"/>
    <w:rsid w:val="00873F0C"/>
    <w:rsid w:val="00876D3B"/>
    <w:rsid w:val="00880FA1"/>
    <w:rsid w:val="00882961"/>
    <w:rsid w:val="00886648"/>
    <w:rsid w:val="00897D73"/>
    <w:rsid w:val="008A07EE"/>
    <w:rsid w:val="008A1765"/>
    <w:rsid w:val="008A3494"/>
    <w:rsid w:val="008B2DC8"/>
    <w:rsid w:val="008C468E"/>
    <w:rsid w:val="008C4CDB"/>
    <w:rsid w:val="008D55DD"/>
    <w:rsid w:val="008E201E"/>
    <w:rsid w:val="008E21AC"/>
    <w:rsid w:val="008E75A1"/>
    <w:rsid w:val="008F2E9B"/>
    <w:rsid w:val="008F3C8B"/>
    <w:rsid w:val="008F5169"/>
    <w:rsid w:val="009026FB"/>
    <w:rsid w:val="00910516"/>
    <w:rsid w:val="00913E34"/>
    <w:rsid w:val="00915AB0"/>
    <w:rsid w:val="00933A50"/>
    <w:rsid w:val="00934067"/>
    <w:rsid w:val="00944201"/>
    <w:rsid w:val="009511F3"/>
    <w:rsid w:val="009542CC"/>
    <w:rsid w:val="009546F2"/>
    <w:rsid w:val="00964B9F"/>
    <w:rsid w:val="00964E05"/>
    <w:rsid w:val="00965490"/>
    <w:rsid w:val="00965810"/>
    <w:rsid w:val="00965907"/>
    <w:rsid w:val="00965C97"/>
    <w:rsid w:val="00966AF4"/>
    <w:rsid w:val="00973846"/>
    <w:rsid w:val="00983F2A"/>
    <w:rsid w:val="009852AF"/>
    <w:rsid w:val="009861DE"/>
    <w:rsid w:val="00986A64"/>
    <w:rsid w:val="009934BD"/>
    <w:rsid w:val="00996A9E"/>
    <w:rsid w:val="009A36FE"/>
    <w:rsid w:val="009B4CAA"/>
    <w:rsid w:val="009B6EC9"/>
    <w:rsid w:val="009B752F"/>
    <w:rsid w:val="009E2855"/>
    <w:rsid w:val="009F41C4"/>
    <w:rsid w:val="009F78F9"/>
    <w:rsid w:val="00A046BB"/>
    <w:rsid w:val="00A04797"/>
    <w:rsid w:val="00A145ED"/>
    <w:rsid w:val="00A2283D"/>
    <w:rsid w:val="00A376A5"/>
    <w:rsid w:val="00A4133B"/>
    <w:rsid w:val="00A41ABB"/>
    <w:rsid w:val="00A51762"/>
    <w:rsid w:val="00A52B43"/>
    <w:rsid w:val="00A639D9"/>
    <w:rsid w:val="00A657CC"/>
    <w:rsid w:val="00A80010"/>
    <w:rsid w:val="00A8316E"/>
    <w:rsid w:val="00A8752F"/>
    <w:rsid w:val="00AA3303"/>
    <w:rsid w:val="00AA438E"/>
    <w:rsid w:val="00AB0756"/>
    <w:rsid w:val="00AB53A0"/>
    <w:rsid w:val="00AB5AA1"/>
    <w:rsid w:val="00AB7EC3"/>
    <w:rsid w:val="00AC11EC"/>
    <w:rsid w:val="00AC5176"/>
    <w:rsid w:val="00AC6CAA"/>
    <w:rsid w:val="00AD36A1"/>
    <w:rsid w:val="00AD3CFE"/>
    <w:rsid w:val="00AE79B5"/>
    <w:rsid w:val="00AF04AB"/>
    <w:rsid w:val="00AF1F10"/>
    <w:rsid w:val="00B11918"/>
    <w:rsid w:val="00B16E07"/>
    <w:rsid w:val="00B2046E"/>
    <w:rsid w:val="00B207C3"/>
    <w:rsid w:val="00B25DF3"/>
    <w:rsid w:val="00B2618E"/>
    <w:rsid w:val="00B312A6"/>
    <w:rsid w:val="00B32F2E"/>
    <w:rsid w:val="00B41700"/>
    <w:rsid w:val="00B427F0"/>
    <w:rsid w:val="00B51FAE"/>
    <w:rsid w:val="00B52069"/>
    <w:rsid w:val="00B53F88"/>
    <w:rsid w:val="00B5431E"/>
    <w:rsid w:val="00B62FD0"/>
    <w:rsid w:val="00B676D2"/>
    <w:rsid w:val="00B87F4E"/>
    <w:rsid w:val="00B921B0"/>
    <w:rsid w:val="00B935DE"/>
    <w:rsid w:val="00B9485C"/>
    <w:rsid w:val="00B96406"/>
    <w:rsid w:val="00B97296"/>
    <w:rsid w:val="00BA61FC"/>
    <w:rsid w:val="00BA6CE3"/>
    <w:rsid w:val="00BB3369"/>
    <w:rsid w:val="00BB5789"/>
    <w:rsid w:val="00BC080E"/>
    <w:rsid w:val="00BC7E52"/>
    <w:rsid w:val="00BD1B06"/>
    <w:rsid w:val="00BE25D3"/>
    <w:rsid w:val="00BE3CC2"/>
    <w:rsid w:val="00BF0CAC"/>
    <w:rsid w:val="00BF28DA"/>
    <w:rsid w:val="00BF646D"/>
    <w:rsid w:val="00C03685"/>
    <w:rsid w:val="00C32A1B"/>
    <w:rsid w:val="00C33750"/>
    <w:rsid w:val="00C36153"/>
    <w:rsid w:val="00C41AA9"/>
    <w:rsid w:val="00C50A20"/>
    <w:rsid w:val="00C53FC4"/>
    <w:rsid w:val="00C5497A"/>
    <w:rsid w:val="00C602D4"/>
    <w:rsid w:val="00C62064"/>
    <w:rsid w:val="00C62DC2"/>
    <w:rsid w:val="00C6734C"/>
    <w:rsid w:val="00C738B6"/>
    <w:rsid w:val="00C73E79"/>
    <w:rsid w:val="00C74DBB"/>
    <w:rsid w:val="00C75E4A"/>
    <w:rsid w:val="00C773D9"/>
    <w:rsid w:val="00C84DDD"/>
    <w:rsid w:val="00C85BD0"/>
    <w:rsid w:val="00C92303"/>
    <w:rsid w:val="00CA197A"/>
    <w:rsid w:val="00CA7368"/>
    <w:rsid w:val="00CB088F"/>
    <w:rsid w:val="00CB3EB8"/>
    <w:rsid w:val="00CB74DC"/>
    <w:rsid w:val="00CC02C5"/>
    <w:rsid w:val="00CC2D25"/>
    <w:rsid w:val="00CC3650"/>
    <w:rsid w:val="00CC61EF"/>
    <w:rsid w:val="00CC7763"/>
    <w:rsid w:val="00CD1690"/>
    <w:rsid w:val="00CD32F9"/>
    <w:rsid w:val="00CD480F"/>
    <w:rsid w:val="00CE2595"/>
    <w:rsid w:val="00CE439D"/>
    <w:rsid w:val="00CE5DDC"/>
    <w:rsid w:val="00CF2D5E"/>
    <w:rsid w:val="00CF338F"/>
    <w:rsid w:val="00CF3C2C"/>
    <w:rsid w:val="00CF4613"/>
    <w:rsid w:val="00CF7BEA"/>
    <w:rsid w:val="00D03F13"/>
    <w:rsid w:val="00D07E44"/>
    <w:rsid w:val="00D14EC6"/>
    <w:rsid w:val="00D172D6"/>
    <w:rsid w:val="00D369F9"/>
    <w:rsid w:val="00D4548A"/>
    <w:rsid w:val="00D46BFC"/>
    <w:rsid w:val="00D53DBC"/>
    <w:rsid w:val="00D63973"/>
    <w:rsid w:val="00D7362A"/>
    <w:rsid w:val="00D75944"/>
    <w:rsid w:val="00D83DA2"/>
    <w:rsid w:val="00D87EFA"/>
    <w:rsid w:val="00D905DD"/>
    <w:rsid w:val="00D90A53"/>
    <w:rsid w:val="00D9470D"/>
    <w:rsid w:val="00D94E54"/>
    <w:rsid w:val="00D95153"/>
    <w:rsid w:val="00DA7410"/>
    <w:rsid w:val="00DB551F"/>
    <w:rsid w:val="00DC3947"/>
    <w:rsid w:val="00DD4805"/>
    <w:rsid w:val="00DE0110"/>
    <w:rsid w:val="00DE59AF"/>
    <w:rsid w:val="00DF12B0"/>
    <w:rsid w:val="00DF138E"/>
    <w:rsid w:val="00DF2752"/>
    <w:rsid w:val="00E005B7"/>
    <w:rsid w:val="00E02525"/>
    <w:rsid w:val="00E05C0D"/>
    <w:rsid w:val="00E100C6"/>
    <w:rsid w:val="00E23C5F"/>
    <w:rsid w:val="00E2766D"/>
    <w:rsid w:val="00E311CC"/>
    <w:rsid w:val="00E42C34"/>
    <w:rsid w:val="00E4300F"/>
    <w:rsid w:val="00E5483D"/>
    <w:rsid w:val="00E56365"/>
    <w:rsid w:val="00E64C88"/>
    <w:rsid w:val="00E663D8"/>
    <w:rsid w:val="00E768BF"/>
    <w:rsid w:val="00E76DA0"/>
    <w:rsid w:val="00E84A23"/>
    <w:rsid w:val="00EA2762"/>
    <w:rsid w:val="00EA5483"/>
    <w:rsid w:val="00EB5D3D"/>
    <w:rsid w:val="00EB6DB4"/>
    <w:rsid w:val="00EC21B7"/>
    <w:rsid w:val="00EC6556"/>
    <w:rsid w:val="00ED069B"/>
    <w:rsid w:val="00ED1174"/>
    <w:rsid w:val="00ED11FB"/>
    <w:rsid w:val="00EE0A6A"/>
    <w:rsid w:val="00EE2199"/>
    <w:rsid w:val="00EE4838"/>
    <w:rsid w:val="00F001DD"/>
    <w:rsid w:val="00F01F16"/>
    <w:rsid w:val="00F11E27"/>
    <w:rsid w:val="00F1401B"/>
    <w:rsid w:val="00F17AFC"/>
    <w:rsid w:val="00F225B3"/>
    <w:rsid w:val="00F2478A"/>
    <w:rsid w:val="00F25F2A"/>
    <w:rsid w:val="00F307BF"/>
    <w:rsid w:val="00F33999"/>
    <w:rsid w:val="00F34119"/>
    <w:rsid w:val="00F35F04"/>
    <w:rsid w:val="00F43B0F"/>
    <w:rsid w:val="00F4739E"/>
    <w:rsid w:val="00F5018D"/>
    <w:rsid w:val="00F55355"/>
    <w:rsid w:val="00F61953"/>
    <w:rsid w:val="00F63721"/>
    <w:rsid w:val="00F7074C"/>
    <w:rsid w:val="00F7185D"/>
    <w:rsid w:val="00F74515"/>
    <w:rsid w:val="00F774B2"/>
    <w:rsid w:val="00F93B34"/>
    <w:rsid w:val="00F9494A"/>
    <w:rsid w:val="00FA6030"/>
    <w:rsid w:val="00FB0699"/>
    <w:rsid w:val="00FC1B9A"/>
    <w:rsid w:val="00FC22C0"/>
    <w:rsid w:val="00FC4525"/>
    <w:rsid w:val="00FC6DF1"/>
    <w:rsid w:val="00FD2C69"/>
    <w:rsid w:val="00FD4A85"/>
    <w:rsid w:val="00FD65D5"/>
    <w:rsid w:val="00FE080B"/>
    <w:rsid w:val="00FE1B24"/>
    <w:rsid w:val="00FE1F58"/>
    <w:rsid w:val="00FE3136"/>
    <w:rsid w:val="00FE6E91"/>
    <w:rsid w:val="00FE758E"/>
    <w:rsid w:val="00FF4BC4"/>
    <w:rsid w:val="00FF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CF8F-9830-486A-9D83-4FBBD09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Revision"/>
    <w:hidden/>
    <w:uiPriority w:val="99"/>
    <w:semiHidden/>
    <w:rsid w:val="007F1E94"/>
    <w:rPr>
      <w:sz w:val="22"/>
      <w:szCs w:val="22"/>
    </w:rPr>
  </w:style>
  <w:style w:type="paragraph" w:styleId="af3">
    <w:name w:val="footnote text"/>
    <w:basedOn w:val="a"/>
    <w:link w:val="af4"/>
    <w:uiPriority w:val="99"/>
    <w:semiHidden/>
    <w:unhideWhenUsed/>
    <w:rsid w:val="00312723"/>
    <w:rPr>
      <w:sz w:val="20"/>
      <w:szCs w:val="20"/>
    </w:rPr>
  </w:style>
  <w:style w:type="character" w:customStyle="1" w:styleId="af4">
    <w:name w:val="Текст сноски Знак"/>
    <w:basedOn w:val="a0"/>
    <w:link w:val="af3"/>
    <w:uiPriority w:val="99"/>
    <w:semiHidden/>
    <w:rsid w:val="00312723"/>
  </w:style>
  <w:style w:type="character" w:styleId="af5">
    <w:name w:val="footnote reference"/>
    <w:uiPriority w:val="99"/>
    <w:semiHidden/>
    <w:unhideWhenUsed/>
    <w:rsid w:val="00312723"/>
    <w:rPr>
      <w:vertAlign w:val="superscript"/>
    </w:rPr>
  </w:style>
  <w:style w:type="paragraph" w:styleId="af6">
    <w:name w:val="Normal (Web)"/>
    <w:basedOn w:val="a"/>
    <w:uiPriority w:val="99"/>
    <w:semiHidden/>
    <w:unhideWhenUsed/>
    <w:rsid w:val="00334D9F"/>
    <w:pPr>
      <w:spacing w:before="100" w:beforeAutospacing="1" w:after="100" w:afterAutospacing="1" w:line="240" w:lineRule="auto"/>
    </w:pPr>
    <w:rPr>
      <w:rFonts w:ascii="Times New Roman" w:hAnsi="Times New Roman"/>
      <w:sz w:val="24"/>
      <w:szCs w:val="24"/>
    </w:rPr>
  </w:style>
  <w:style w:type="character" w:styleId="af7">
    <w:name w:val="Strong"/>
    <w:uiPriority w:val="22"/>
    <w:qFormat/>
    <w:rsid w:val="00334D9F"/>
    <w:rPr>
      <w:b/>
      <w:bCs/>
    </w:rPr>
  </w:style>
  <w:style w:type="character" w:customStyle="1" w:styleId="apple-converted-space">
    <w:name w:val="apple-converted-space"/>
    <w:basedOn w:val="a0"/>
    <w:rsid w:val="00334D9F"/>
  </w:style>
  <w:style w:type="character" w:customStyle="1" w:styleId="6">
    <w:name w:val="Основной текст (6)_"/>
    <w:link w:val="60"/>
    <w:rsid w:val="00027F54"/>
    <w:rPr>
      <w:rFonts w:ascii="Book Antiqua" w:eastAsia="Book Antiqua" w:hAnsi="Book Antiqua" w:cs="Book Antiqua"/>
      <w:b/>
      <w:bCs/>
      <w:shd w:val="clear" w:color="auto" w:fill="FFFFFF"/>
    </w:rPr>
  </w:style>
  <w:style w:type="paragraph" w:customStyle="1" w:styleId="60">
    <w:name w:val="Основной текст (6)"/>
    <w:basedOn w:val="a"/>
    <w:link w:val="6"/>
    <w:rsid w:val="00027F54"/>
    <w:pPr>
      <w:widowControl w:val="0"/>
      <w:shd w:val="clear" w:color="auto" w:fill="FFFFFF"/>
      <w:spacing w:before="4560" w:after="0" w:line="288" w:lineRule="exact"/>
      <w:jc w:val="center"/>
    </w:pPr>
    <w:rPr>
      <w:rFonts w:ascii="Book Antiqua" w:eastAsia="Book Antiqua" w:hAnsi="Book Antiqua" w:cs="Book Antiqua"/>
      <w:b/>
      <w:bCs/>
      <w:sz w:val="20"/>
      <w:szCs w:val="20"/>
    </w:rPr>
  </w:style>
  <w:style w:type="table" w:customStyle="1" w:styleId="TableNormal">
    <w:name w:val="Table Normal"/>
    <w:uiPriority w:val="2"/>
    <w:semiHidden/>
    <w:unhideWhenUsed/>
    <w:qFormat/>
    <w:rsid w:val="0037305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37305A"/>
    <w:pPr>
      <w:widowControl w:val="0"/>
      <w:autoSpaceDE w:val="0"/>
      <w:autoSpaceDN w:val="0"/>
      <w:spacing w:after="0" w:line="240" w:lineRule="auto"/>
      <w:ind w:left="253"/>
    </w:pPr>
    <w:rPr>
      <w:rFonts w:ascii="Times New Roman" w:hAnsi="Times New Roman"/>
      <w:lang w:bidi="ru-RU"/>
    </w:rPr>
  </w:style>
  <w:style w:type="character" w:customStyle="1" w:styleId="af9">
    <w:name w:val="Основной текст Знак"/>
    <w:link w:val="af8"/>
    <w:uiPriority w:val="1"/>
    <w:rsid w:val="0037305A"/>
    <w:rPr>
      <w:rFonts w:ascii="Times New Roman" w:hAnsi="Times New Roman"/>
      <w:sz w:val="22"/>
      <w:szCs w:val="22"/>
      <w:lang w:bidi="ru-RU"/>
    </w:rPr>
  </w:style>
  <w:style w:type="paragraph" w:customStyle="1" w:styleId="TableParagraph">
    <w:name w:val="Table Paragraph"/>
    <w:basedOn w:val="a"/>
    <w:uiPriority w:val="1"/>
    <w:qFormat/>
    <w:rsid w:val="0037305A"/>
    <w:pPr>
      <w:widowControl w:val="0"/>
      <w:autoSpaceDE w:val="0"/>
      <w:autoSpaceDN w:val="0"/>
      <w:spacing w:after="0" w:line="240" w:lineRule="auto"/>
    </w:pPr>
    <w:rPr>
      <w:rFonts w:ascii="Arial Black" w:eastAsia="Arial Black" w:hAnsi="Arial Black" w:cs="Arial Black"/>
      <w:lang w:bidi="ru-RU"/>
    </w:rPr>
  </w:style>
  <w:style w:type="character" w:customStyle="1" w:styleId="4">
    <w:name w:val="Заголовок №4_"/>
    <w:link w:val="40"/>
    <w:rsid w:val="00204FF5"/>
    <w:rPr>
      <w:rFonts w:ascii="Book Antiqua" w:eastAsia="Book Antiqua" w:hAnsi="Book Antiqua" w:cs="Book Antiqua"/>
      <w:b/>
      <w:bCs/>
      <w:shd w:val="clear" w:color="auto" w:fill="FFFFFF"/>
    </w:rPr>
  </w:style>
  <w:style w:type="paragraph" w:customStyle="1" w:styleId="40">
    <w:name w:val="Заголовок №4"/>
    <w:basedOn w:val="a"/>
    <w:link w:val="4"/>
    <w:rsid w:val="00204FF5"/>
    <w:pPr>
      <w:widowControl w:val="0"/>
      <w:shd w:val="clear" w:color="auto" w:fill="FFFFFF"/>
      <w:spacing w:before="540" w:after="0" w:line="269" w:lineRule="exact"/>
      <w:jc w:val="both"/>
      <w:outlineLvl w:val="3"/>
    </w:pPr>
    <w:rPr>
      <w:rFonts w:ascii="Book Antiqua" w:eastAsia="Book Antiqua" w:hAnsi="Book Antiqua" w:cs="Book Antiqua"/>
      <w:b/>
      <w:bCs/>
      <w:sz w:val="20"/>
      <w:szCs w:val="20"/>
    </w:rPr>
  </w:style>
  <w:style w:type="character" w:customStyle="1" w:styleId="2">
    <w:name w:val="Основной текст (2)_"/>
    <w:link w:val="20"/>
    <w:rsid w:val="00204FF5"/>
    <w:rPr>
      <w:rFonts w:ascii="Times New Roman" w:hAnsi="Times New Roman"/>
      <w:shd w:val="clear" w:color="auto" w:fill="FFFFFF"/>
    </w:rPr>
  </w:style>
  <w:style w:type="paragraph" w:customStyle="1" w:styleId="20">
    <w:name w:val="Основной текст (2)"/>
    <w:basedOn w:val="a"/>
    <w:link w:val="2"/>
    <w:rsid w:val="00204FF5"/>
    <w:pPr>
      <w:widowControl w:val="0"/>
      <w:shd w:val="clear" w:color="auto" w:fill="FFFFFF"/>
      <w:spacing w:before="180" w:after="180" w:line="274" w:lineRule="exact"/>
      <w:ind w:hanging="480"/>
      <w:jc w:val="both"/>
    </w:pPr>
    <w:rPr>
      <w:rFonts w:ascii="Times New Roman" w:hAnsi="Times New Roman"/>
      <w:sz w:val="20"/>
      <w:szCs w:val="20"/>
    </w:rPr>
  </w:style>
  <w:style w:type="character" w:customStyle="1" w:styleId="21">
    <w:name w:val="Основной текст (2) + Полужирный"/>
    <w:rsid w:val="00204FF5"/>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styleId="afa">
    <w:name w:val="Hyperlink"/>
    <w:basedOn w:val="a0"/>
    <w:uiPriority w:val="99"/>
    <w:unhideWhenUsed/>
    <w:rsid w:val="00EB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50594775">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 w:id="1880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4B1728273F83B53349FC08B99E5B78E94CB615D4E9605E79D080A9485268B2C5B100F5B1D81526B6B37F054DE13B3F448D4697186B8DB36G8GCJ" TargetMode="External"/><Relationship Id="rId18" Type="http://schemas.openxmlformats.org/officeDocument/2006/relationships/hyperlink" Target="consultantplus://offline/ref=2D2214B383077D9E005AEF825C514F48E0A6BF0DF4BD8F178ABF5581516185B2DC361F72A76ED50B7178A57CFFQ3J6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4B1728273F83B53349FC08B99E5B78E94C6675F409205E79D080A9485268B2C491057571F884C6A6D22A60598G4G7J" TargetMode="External"/><Relationship Id="rId17" Type="http://schemas.openxmlformats.org/officeDocument/2006/relationships/hyperlink" Target="consultantplus://offline/ref=2D2214B383077D9E005AEF825C514F48E0A7BE09F6B88F178ABF5581516185B2DC361F72A76ED50B7178A57CFFQ3J6J" TargetMode="External"/><Relationship Id="rId2" Type="http://schemas.openxmlformats.org/officeDocument/2006/relationships/numbering" Target="numbering.xml"/><Relationship Id="rId16" Type="http://schemas.openxmlformats.org/officeDocument/2006/relationships/hyperlink" Target="consultantplus://offline/ref=2D2214B383077D9E005AEF825C514F48E0A9BC08F2BD8F178ABF5581516185B2DC361F72A76ED50B7178A57CFFQ3J6J" TargetMode="External"/><Relationship Id="rId20" Type="http://schemas.openxmlformats.org/officeDocument/2006/relationships/hyperlink" Target="consultantplus://offline/ref=2D2214B383077D9E005AEF825C514F48E0A9BD0FF4BD8F178ABF5581516185B2CE36477EA567CB0A776DF32DB9620869A3A368220600709EQBJ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B1728273F83B53349FC08B99E5B78E94C8655E449705E79D080A9485268B2C491057571F884C6A6D22A60598G4G7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2214B383077D9E005AEF825C514F48E0A9BC09F6B98F178ABF5581516185B2CE36477AA465C05F2422F271FF3E1B6BAEA36A261AQ0J3J" TargetMode="External"/><Relationship Id="rId23" Type="http://schemas.openxmlformats.org/officeDocument/2006/relationships/fontTable" Target="fontTable.xml"/><Relationship Id="rId10" Type="http://schemas.openxmlformats.org/officeDocument/2006/relationships/hyperlink" Target="http://tpp-sro.ru/" TargetMode="External"/><Relationship Id="rId19" Type="http://schemas.openxmlformats.org/officeDocument/2006/relationships/hyperlink" Target="consultantplus://offline/ref=2D2214B383077D9E005AEF825C514F48E0A9BD0FF4BD8F178ABF5581516185B2CE36477EA567CB0A776DF32DB9620869A3A368220600709EQBJ3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4B1728273F83B53349FC08B99E5B78E94C96452459105E79D080A9485268B2C491057571F884C6A6D22A60598G4G7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D232-A1A9-4770-B1CB-934BA252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7677</Words>
  <Characters>43764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Лидия Кочетова</cp:lastModifiedBy>
  <cp:revision>2</cp:revision>
  <cp:lastPrinted>2018-04-11T07:20:00Z</cp:lastPrinted>
  <dcterms:created xsi:type="dcterms:W3CDTF">2021-04-30T01:05:00Z</dcterms:created>
  <dcterms:modified xsi:type="dcterms:W3CDTF">2021-04-30T01:05:00Z</dcterms:modified>
</cp:coreProperties>
</file>