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8C" w:rsidRPr="00941872" w:rsidRDefault="00667D8C" w:rsidP="006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Отчет директора саморегулируемой организации</w:t>
      </w:r>
    </w:p>
    <w:p w:rsidR="00667D8C" w:rsidRPr="00941872" w:rsidRDefault="00667D8C" w:rsidP="006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872">
        <w:rPr>
          <w:rFonts w:ascii="Times New Roman" w:hAnsi="Times New Roman" w:cs="Times New Roman"/>
          <w:b/>
          <w:sz w:val="32"/>
          <w:szCs w:val="32"/>
        </w:rPr>
        <w:t>Региональная ассоциация «Строители ТПП РБ» за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94187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67D8C" w:rsidRPr="00941872" w:rsidRDefault="00667D8C" w:rsidP="00667D8C">
      <w:pPr>
        <w:spacing w:after="0" w:line="240" w:lineRule="auto"/>
        <w:rPr>
          <w:sz w:val="32"/>
          <w:szCs w:val="32"/>
        </w:rPr>
      </w:pPr>
      <w:r w:rsidRPr="00941872">
        <w:rPr>
          <w:sz w:val="32"/>
          <w:szCs w:val="32"/>
        </w:rPr>
        <w:t xml:space="preserve"> </w:t>
      </w:r>
      <w:r w:rsidRPr="00941872">
        <w:rPr>
          <w:sz w:val="32"/>
          <w:szCs w:val="32"/>
        </w:rPr>
        <w:tab/>
      </w:r>
    </w:p>
    <w:p w:rsidR="00667D8C" w:rsidRPr="00941872" w:rsidRDefault="00667D8C" w:rsidP="00667D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1.В соответствии с реестром СРО РА «Строители ТПП РБ» численный состав членов по состоянию на 1  </w:t>
      </w:r>
      <w:r w:rsidR="00856527"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января  2021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года  составляет 223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 организации</w:t>
      </w:r>
      <w:r w:rsidRPr="00353069">
        <w:rPr>
          <w:rFonts w:ascii="Times New Roman" w:hAnsi="Times New Roman" w:cs="Times New Roman"/>
          <w:sz w:val="32"/>
          <w:szCs w:val="32"/>
        </w:rPr>
        <w:t xml:space="preserve">, из них 6 - индивидуальные предприниматели.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За 2020 год  в СРО РА «Строители ТПП  РБ» вступило  2</w:t>
      </w:r>
      <w:r w:rsidR="00E34D61">
        <w:rPr>
          <w:rFonts w:ascii="Times New Roman" w:hAnsi="Times New Roman" w:cs="Times New Roman"/>
          <w:sz w:val="32"/>
          <w:szCs w:val="32"/>
        </w:rPr>
        <w:t>7</w:t>
      </w:r>
      <w:r w:rsidRPr="00353069">
        <w:rPr>
          <w:rFonts w:ascii="Times New Roman" w:hAnsi="Times New Roman" w:cs="Times New Roman"/>
          <w:sz w:val="32"/>
          <w:szCs w:val="32"/>
        </w:rPr>
        <w:t xml:space="preserve">  строительных организаций, исключено 26 организаций, из них 16 организации в связи с нарушением  условий членства в СРО,10 организаций на основании заявлений о добровольном выходе из состава СРО.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Наличие членов СРО по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годам :</w:t>
      </w:r>
      <w:proofErr w:type="gramEnd"/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- 2017 год-106 членов;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- 2018 год-  205 членов;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- 2019 год- 220 членов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-2020год- 22</w:t>
      </w:r>
      <w:r w:rsidR="002A4934">
        <w:rPr>
          <w:rFonts w:ascii="Times New Roman" w:hAnsi="Times New Roman" w:cs="Times New Roman"/>
          <w:sz w:val="32"/>
          <w:szCs w:val="32"/>
        </w:rPr>
        <w:t>3</w:t>
      </w:r>
      <w:r w:rsidR="00FC3FC6" w:rsidRPr="00353069">
        <w:rPr>
          <w:rFonts w:ascii="Times New Roman" w:hAnsi="Times New Roman" w:cs="Times New Roman"/>
          <w:sz w:val="32"/>
          <w:szCs w:val="32"/>
        </w:rPr>
        <w:t xml:space="preserve"> член</w:t>
      </w:r>
      <w:r w:rsidR="002A4934">
        <w:rPr>
          <w:rFonts w:ascii="Times New Roman" w:hAnsi="Times New Roman" w:cs="Times New Roman"/>
          <w:sz w:val="32"/>
          <w:szCs w:val="32"/>
        </w:rPr>
        <w:t>а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D8C" w:rsidRPr="00353069" w:rsidRDefault="00F80E2B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Таким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 xml:space="preserve">образом, </w:t>
      </w:r>
      <w:r w:rsidR="00667D8C" w:rsidRPr="00353069"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 w:rsidR="00667D8C" w:rsidRPr="00353069">
        <w:rPr>
          <w:rFonts w:ascii="Times New Roman" w:hAnsi="Times New Roman" w:cs="Times New Roman"/>
          <w:sz w:val="32"/>
          <w:szCs w:val="32"/>
        </w:rPr>
        <w:t xml:space="preserve"> протяжении трех последних лет количество организаций  остается</w:t>
      </w:r>
      <w:r w:rsidR="00FC3FC6" w:rsidRPr="00353069">
        <w:rPr>
          <w:rFonts w:ascii="Times New Roman" w:hAnsi="Times New Roman" w:cs="Times New Roman"/>
          <w:sz w:val="32"/>
          <w:szCs w:val="32"/>
        </w:rPr>
        <w:t xml:space="preserve"> практически </w:t>
      </w:r>
      <w:r w:rsidR="00667D8C" w:rsidRPr="00353069">
        <w:rPr>
          <w:rFonts w:ascii="Times New Roman" w:hAnsi="Times New Roman" w:cs="Times New Roman"/>
          <w:sz w:val="32"/>
          <w:szCs w:val="32"/>
        </w:rPr>
        <w:t xml:space="preserve"> стабильным</w:t>
      </w:r>
      <w:r w:rsidR="00FC3FC6" w:rsidRPr="00353069">
        <w:rPr>
          <w:rFonts w:ascii="Times New Roman" w:hAnsi="Times New Roman" w:cs="Times New Roman"/>
          <w:sz w:val="32"/>
          <w:szCs w:val="32"/>
        </w:rPr>
        <w:t>, несмотря на передвижения, оз</w:t>
      </w:r>
      <w:r w:rsidR="009E2053" w:rsidRPr="00353069">
        <w:rPr>
          <w:rFonts w:ascii="Times New Roman" w:hAnsi="Times New Roman" w:cs="Times New Roman"/>
          <w:sz w:val="32"/>
          <w:szCs w:val="32"/>
        </w:rPr>
        <w:t>в</w:t>
      </w:r>
      <w:r w:rsidR="00FC3FC6" w:rsidRPr="00353069">
        <w:rPr>
          <w:rFonts w:ascii="Times New Roman" w:hAnsi="Times New Roman" w:cs="Times New Roman"/>
          <w:sz w:val="32"/>
          <w:szCs w:val="32"/>
        </w:rPr>
        <w:t>ученные</w:t>
      </w:r>
      <w:r w:rsidRPr="00353069">
        <w:rPr>
          <w:rFonts w:ascii="Times New Roman" w:hAnsi="Times New Roman" w:cs="Times New Roman"/>
          <w:sz w:val="32"/>
          <w:szCs w:val="32"/>
        </w:rPr>
        <w:t xml:space="preserve"> мною.</w:t>
      </w:r>
      <w:r w:rsidR="00667D8C" w:rsidRPr="0035306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 По видам работ сегодня наши организации можно   классифицировать следующим образом: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Строител</w:t>
      </w:r>
      <w:r w:rsidR="00FC3FC6" w:rsidRPr="00353069">
        <w:rPr>
          <w:rFonts w:ascii="Times New Roman" w:hAnsi="Times New Roman" w:cs="Times New Roman"/>
          <w:sz w:val="32"/>
          <w:szCs w:val="32"/>
        </w:rPr>
        <w:t>ьство  жилых</w:t>
      </w:r>
      <w:proofErr w:type="gramEnd"/>
      <w:r w:rsidR="00FC3FC6" w:rsidRPr="00353069">
        <w:rPr>
          <w:rFonts w:ascii="Times New Roman" w:hAnsi="Times New Roman" w:cs="Times New Roman"/>
          <w:sz w:val="32"/>
          <w:szCs w:val="32"/>
        </w:rPr>
        <w:t xml:space="preserve"> и нежилых домов- 38 организаций</w:t>
      </w:r>
      <w:r w:rsidRPr="00353069">
        <w:rPr>
          <w:rFonts w:ascii="Times New Roman" w:hAnsi="Times New Roman" w:cs="Times New Roman"/>
          <w:sz w:val="32"/>
          <w:szCs w:val="32"/>
        </w:rPr>
        <w:t>;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 Дорожное строительство- 3</w:t>
      </w:r>
      <w:r w:rsidR="00FC3FC6" w:rsidRPr="00353069">
        <w:rPr>
          <w:rFonts w:ascii="Times New Roman" w:hAnsi="Times New Roman" w:cs="Times New Roman"/>
          <w:sz w:val="32"/>
          <w:szCs w:val="32"/>
        </w:rPr>
        <w:t>2</w:t>
      </w:r>
      <w:r w:rsidRPr="00353069">
        <w:rPr>
          <w:rFonts w:ascii="Times New Roman" w:hAnsi="Times New Roman" w:cs="Times New Roman"/>
          <w:sz w:val="32"/>
          <w:szCs w:val="32"/>
        </w:rPr>
        <w:t xml:space="preserve"> организаций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lastRenderedPageBreak/>
        <w:t xml:space="preserve">- Общестроительные и </w:t>
      </w:r>
      <w:r w:rsidR="00FC3FC6" w:rsidRPr="00353069">
        <w:rPr>
          <w:rFonts w:ascii="Times New Roman" w:hAnsi="Times New Roman" w:cs="Times New Roman"/>
          <w:sz w:val="32"/>
          <w:szCs w:val="32"/>
        </w:rPr>
        <w:t>прочие работы-98 организаций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Строительство внешних инженерных сетей- 2</w:t>
      </w:r>
      <w:r w:rsidR="00FC3FC6" w:rsidRPr="00353069">
        <w:rPr>
          <w:rFonts w:ascii="Times New Roman" w:hAnsi="Times New Roman" w:cs="Times New Roman"/>
          <w:sz w:val="32"/>
          <w:szCs w:val="32"/>
        </w:rPr>
        <w:t>1</w:t>
      </w:r>
      <w:r w:rsidRPr="00353069">
        <w:rPr>
          <w:rFonts w:ascii="Times New Roman" w:hAnsi="Times New Roman" w:cs="Times New Roman"/>
          <w:sz w:val="32"/>
          <w:szCs w:val="32"/>
        </w:rPr>
        <w:t xml:space="preserve"> организации</w:t>
      </w:r>
    </w:p>
    <w:p w:rsidR="00667D8C" w:rsidRPr="00353069" w:rsidRDefault="00FC3FC6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Специализированные работы –29</w:t>
      </w:r>
      <w:r w:rsidR="00667D8C" w:rsidRPr="00353069">
        <w:rPr>
          <w:rFonts w:ascii="Times New Roman" w:hAnsi="Times New Roman" w:cs="Times New Roman"/>
          <w:sz w:val="32"/>
          <w:szCs w:val="32"/>
        </w:rPr>
        <w:t xml:space="preserve"> организация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- Строительный контроль, инженерные изыскания, ПСД- 9 организаций 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ab/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Pr="00353069">
        <w:rPr>
          <w:rFonts w:ascii="Times New Roman" w:hAnsi="Times New Roman" w:cs="Times New Roman"/>
          <w:sz w:val="32"/>
          <w:szCs w:val="32"/>
        </w:rPr>
        <w:tab/>
        <w:t xml:space="preserve"> По уровню ответственности организации выглядят так:</w:t>
      </w:r>
    </w:p>
    <w:p w:rsidR="0015121D" w:rsidRPr="00353069" w:rsidRDefault="0015121D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-   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1 </w:t>
      </w:r>
      <w:proofErr w:type="gramStart"/>
      <w:r w:rsidRPr="00353069">
        <w:rPr>
          <w:rFonts w:ascii="Times New Roman" w:hAnsi="Times New Roman" w:cs="Times New Roman"/>
          <w:b/>
          <w:sz w:val="32"/>
          <w:szCs w:val="32"/>
        </w:rPr>
        <w:t>организация</w:t>
      </w:r>
      <w:r w:rsidRPr="00353069">
        <w:rPr>
          <w:rFonts w:ascii="Times New Roman" w:hAnsi="Times New Roman" w:cs="Times New Roman"/>
          <w:sz w:val="32"/>
          <w:szCs w:val="32"/>
        </w:rPr>
        <w:t xml:space="preserve">  имеет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 пятый уровень ответственности </w:t>
      </w:r>
    </w:p>
    <w:p w:rsidR="0015121D" w:rsidRPr="00353069" w:rsidRDefault="0015121D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3069">
        <w:rPr>
          <w:rFonts w:ascii="Times New Roman" w:hAnsi="Times New Roman" w:cs="Times New Roman"/>
          <w:sz w:val="32"/>
          <w:szCs w:val="32"/>
        </w:rPr>
        <w:t>( выполнение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договоров подряда   10,0 млрд. рублей и более)</w:t>
      </w:r>
    </w:p>
    <w:p w:rsidR="00667D8C" w:rsidRPr="00353069" w:rsidRDefault="001244BB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 xml:space="preserve">- 8 </w:t>
      </w:r>
      <w:r w:rsidR="00667D8C" w:rsidRPr="00353069">
        <w:rPr>
          <w:rFonts w:ascii="Times New Roman" w:hAnsi="Times New Roman" w:cs="Times New Roman"/>
          <w:b/>
          <w:sz w:val="32"/>
          <w:szCs w:val="32"/>
        </w:rPr>
        <w:t>организаций</w:t>
      </w:r>
      <w:r w:rsidR="00667D8C" w:rsidRPr="00353069">
        <w:rPr>
          <w:rFonts w:ascii="Times New Roman" w:hAnsi="Times New Roman" w:cs="Times New Roman"/>
          <w:sz w:val="32"/>
          <w:szCs w:val="32"/>
        </w:rPr>
        <w:t xml:space="preserve"> имеют третий уровень ответственности (выполнение договоров подряда </w:t>
      </w:r>
      <w:proofErr w:type="gramStart"/>
      <w:r w:rsidR="00667D8C" w:rsidRPr="00353069">
        <w:rPr>
          <w:rFonts w:ascii="Times New Roman" w:hAnsi="Times New Roman" w:cs="Times New Roman"/>
          <w:sz w:val="32"/>
          <w:szCs w:val="32"/>
        </w:rPr>
        <w:t>до  3</w:t>
      </w:r>
      <w:proofErr w:type="gramEnd"/>
      <w:r w:rsidR="00667D8C" w:rsidRPr="00353069">
        <w:rPr>
          <w:rFonts w:ascii="Times New Roman" w:hAnsi="Times New Roman" w:cs="Times New Roman"/>
          <w:sz w:val="32"/>
          <w:szCs w:val="32"/>
        </w:rPr>
        <w:t>,0 млрд. рублей);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5121D" w:rsidRPr="00353069">
        <w:rPr>
          <w:rFonts w:ascii="Times New Roman" w:hAnsi="Times New Roman" w:cs="Times New Roman"/>
          <w:b/>
          <w:sz w:val="32"/>
          <w:szCs w:val="32"/>
        </w:rPr>
        <w:t>31</w:t>
      </w:r>
      <w:r w:rsidR="001244BB"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="0015121D" w:rsidRPr="00353069">
        <w:rPr>
          <w:rFonts w:ascii="Times New Roman" w:hAnsi="Times New Roman" w:cs="Times New Roman"/>
          <w:b/>
          <w:sz w:val="32"/>
          <w:szCs w:val="32"/>
        </w:rPr>
        <w:t>организация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имеют  второй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уровень ответственности  (выполнение договоров подряда до 500,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).</w:t>
      </w:r>
    </w:p>
    <w:p w:rsidR="0015121D" w:rsidRPr="00353069" w:rsidRDefault="0015121D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 xml:space="preserve">  - </w:t>
      </w:r>
      <w:proofErr w:type="gramStart"/>
      <w:r w:rsidRPr="00353069">
        <w:rPr>
          <w:rFonts w:ascii="Times New Roman" w:hAnsi="Times New Roman" w:cs="Times New Roman"/>
          <w:b/>
          <w:sz w:val="32"/>
          <w:szCs w:val="32"/>
        </w:rPr>
        <w:t>1</w:t>
      </w:r>
      <w:r w:rsidR="00D854C3">
        <w:rPr>
          <w:rFonts w:ascii="Times New Roman" w:hAnsi="Times New Roman" w:cs="Times New Roman"/>
          <w:b/>
          <w:sz w:val="32"/>
          <w:szCs w:val="32"/>
        </w:rPr>
        <w:t>81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44BB" w:rsidRPr="003530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54C3">
        <w:rPr>
          <w:rFonts w:ascii="Times New Roman" w:hAnsi="Times New Roman" w:cs="Times New Roman"/>
          <w:b/>
          <w:sz w:val="32"/>
          <w:szCs w:val="32"/>
        </w:rPr>
        <w:t>организация</w:t>
      </w:r>
      <w:proofErr w:type="gramEnd"/>
      <w:r w:rsidR="00667D8C" w:rsidRPr="00353069">
        <w:rPr>
          <w:rFonts w:ascii="Times New Roman" w:hAnsi="Times New Roman" w:cs="Times New Roman"/>
          <w:sz w:val="32"/>
          <w:szCs w:val="32"/>
        </w:rPr>
        <w:t xml:space="preserve"> – первый уровень ответственности 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3069">
        <w:rPr>
          <w:rFonts w:ascii="Times New Roman" w:hAnsi="Times New Roman" w:cs="Times New Roman"/>
          <w:sz w:val="32"/>
          <w:szCs w:val="32"/>
        </w:rPr>
        <w:t>(  выполнение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договоров подряда до  60 млн. рублей);</w:t>
      </w:r>
    </w:p>
    <w:p w:rsidR="00667D8C" w:rsidRPr="00353069" w:rsidRDefault="001244BB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 xml:space="preserve">  - 35 </w:t>
      </w:r>
      <w:r w:rsidR="00667D8C" w:rsidRPr="00353069">
        <w:rPr>
          <w:rFonts w:ascii="Times New Roman" w:hAnsi="Times New Roman" w:cs="Times New Roman"/>
          <w:b/>
          <w:sz w:val="32"/>
          <w:szCs w:val="32"/>
        </w:rPr>
        <w:t>организаций</w:t>
      </w:r>
      <w:r w:rsidR="00667D8C" w:rsidRPr="00353069">
        <w:rPr>
          <w:rFonts w:ascii="Times New Roman" w:hAnsi="Times New Roman" w:cs="Times New Roman"/>
          <w:sz w:val="32"/>
          <w:szCs w:val="32"/>
        </w:rPr>
        <w:t xml:space="preserve"> первого уровня ответственности, имеющие допуск на выполнение работ по договорам строительного подряда, но не участвующие в конкурсных процедурах.</w:t>
      </w:r>
    </w:p>
    <w:p w:rsidR="00905101" w:rsidRPr="00353069" w:rsidRDefault="00905101" w:rsidP="00667D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641" w:rsidRPr="00353069" w:rsidRDefault="000121F2" w:rsidP="00B84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069">
        <w:rPr>
          <w:rFonts w:ascii="Times New Roman" w:hAnsi="Times New Roman" w:cs="Times New Roman"/>
          <w:b/>
          <w:sz w:val="28"/>
          <w:szCs w:val="28"/>
        </w:rPr>
        <w:t>2.</w:t>
      </w:r>
      <w:r w:rsidR="00B84641" w:rsidRPr="00353069">
        <w:rPr>
          <w:rFonts w:ascii="Times New Roman" w:hAnsi="Times New Roman" w:cs="Times New Roman"/>
          <w:b/>
          <w:sz w:val="28"/>
          <w:szCs w:val="28"/>
        </w:rPr>
        <w:t>Компенсационные фонды СРО</w:t>
      </w:r>
    </w:p>
    <w:p w:rsidR="00B84641" w:rsidRPr="00353069" w:rsidRDefault="00B84641" w:rsidP="00B8464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4641" w:rsidRPr="00353069" w:rsidRDefault="00B84641" w:rsidP="00B84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В соответствии с Уставом, Положением о компенсационном фонде возмещения вреда,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Положением  о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компенсационном фонде договорных обязательств и на основе норм Градостроительного Кодекса РФ средства компенсационных  фондов размещены на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lastRenderedPageBreak/>
        <w:t>спецсчетах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  </w:t>
      </w:r>
      <w:r w:rsidRPr="003530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филиале «Центральный» Банка ВТБ (ПАО) в г. Москве </w:t>
      </w:r>
      <w:r w:rsidRPr="00353069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B84641" w:rsidRPr="00353069" w:rsidRDefault="00B84641" w:rsidP="00B84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3069">
        <w:rPr>
          <w:rFonts w:ascii="Times New Roman" w:hAnsi="Times New Roman" w:cs="Times New Roman"/>
          <w:sz w:val="32"/>
          <w:szCs w:val="32"/>
        </w:rPr>
        <w:t>Остаток  средств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  компенсационного фонда возмещения вреда  на 01.01.2021 года  составил 72 436 604,89 руб. Доход от размещения средств компенсационного фонда возмещения вреда составил </w:t>
      </w:r>
    </w:p>
    <w:p w:rsidR="00B84641" w:rsidRPr="00353069" w:rsidRDefault="00B84641" w:rsidP="00B8464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3 919 450,32 руб.</w:t>
      </w:r>
    </w:p>
    <w:p w:rsidR="00B84641" w:rsidRPr="00353069" w:rsidRDefault="00B84641" w:rsidP="00B84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Остаток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средств  компенсационного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фонда обеспечения договорных обязательств на 01.01.2021г. составил 185 261 417,50 руб.  Доход от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размещения  средств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компенсационного фонда обеспечения договорных обязательств составил 9 479 127,51 руб. Итого -13 398 577,83 руб.</w:t>
      </w:r>
    </w:p>
    <w:p w:rsidR="00B84641" w:rsidRPr="00353069" w:rsidRDefault="00B84641" w:rsidP="00B846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Сумма оплаченного налога на прибыль с полученных процентов составила 2 216 022, 00 руб.</w:t>
      </w:r>
    </w:p>
    <w:p w:rsidR="009A3EA4" w:rsidRPr="00353069" w:rsidRDefault="009A3EA4" w:rsidP="007D66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664F" w:rsidRPr="00353069" w:rsidRDefault="000121F2" w:rsidP="007D66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06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7D664F" w:rsidRPr="00353069">
        <w:rPr>
          <w:rFonts w:ascii="Times New Roman" w:hAnsi="Times New Roman" w:cs="Times New Roman"/>
          <w:b/>
          <w:sz w:val="28"/>
          <w:szCs w:val="28"/>
          <w:u w:val="single"/>
        </w:rPr>
        <w:t>Национальный реестр специалистов</w:t>
      </w:r>
    </w:p>
    <w:p w:rsidR="007D664F" w:rsidRPr="00353069" w:rsidRDefault="007D664F" w:rsidP="007D66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64F" w:rsidRPr="00353069" w:rsidRDefault="007D664F" w:rsidP="007D664F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53069">
        <w:rPr>
          <w:b/>
          <w:bCs/>
          <w:sz w:val="28"/>
          <w:szCs w:val="28"/>
        </w:rPr>
        <w:tab/>
      </w:r>
      <w:r w:rsidRPr="00353069">
        <w:rPr>
          <w:rFonts w:ascii="Times New Roman" w:hAnsi="Times New Roman" w:cs="Times New Roman"/>
          <w:bCs/>
          <w:sz w:val="32"/>
          <w:szCs w:val="32"/>
        </w:rPr>
        <w:t>По состоянию на 1.01.2021г. в Национальный реестр специалистов в области строительства включено 415</w:t>
      </w:r>
      <w:r w:rsidRPr="00353069">
        <w:rPr>
          <w:rFonts w:ascii="Times New Roman" w:hAnsi="Times New Roman" w:cs="Times New Roman"/>
          <w:b/>
          <w:bCs/>
          <w:sz w:val="32"/>
          <w:szCs w:val="32"/>
        </w:rPr>
        <w:t xml:space="preserve"> специалистов. </w:t>
      </w:r>
    </w:p>
    <w:p w:rsidR="007D664F" w:rsidRPr="00353069" w:rsidRDefault="007D664F" w:rsidP="007D664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353069">
        <w:rPr>
          <w:rFonts w:ascii="Times New Roman" w:hAnsi="Times New Roman" w:cs="Times New Roman"/>
          <w:bCs/>
          <w:sz w:val="32"/>
          <w:szCs w:val="32"/>
        </w:rPr>
        <w:t xml:space="preserve">Количество организаций, имеющих два и более специалистов, включенных в НРС – 167, что составляет </w:t>
      </w:r>
      <w:r w:rsidRPr="00353069">
        <w:rPr>
          <w:rFonts w:ascii="Times New Roman" w:hAnsi="Times New Roman" w:cs="Times New Roman"/>
          <w:b/>
          <w:bCs/>
          <w:sz w:val="32"/>
          <w:szCs w:val="32"/>
        </w:rPr>
        <w:t>76 % от</w:t>
      </w:r>
      <w:r w:rsidRPr="003530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53069">
        <w:rPr>
          <w:rFonts w:ascii="Times New Roman" w:hAnsi="Times New Roman" w:cs="Times New Roman"/>
          <w:b/>
          <w:bCs/>
          <w:sz w:val="32"/>
          <w:szCs w:val="32"/>
        </w:rPr>
        <w:t>общего количества организаций</w:t>
      </w:r>
      <w:r w:rsidRPr="00353069">
        <w:rPr>
          <w:rFonts w:ascii="Times New Roman" w:hAnsi="Times New Roman" w:cs="Times New Roman"/>
          <w:bCs/>
          <w:sz w:val="32"/>
          <w:szCs w:val="32"/>
        </w:rPr>
        <w:t>, состоящих в СРО (всего в СРО -</w:t>
      </w:r>
      <w:r w:rsidR="00A261E7" w:rsidRPr="00353069">
        <w:rPr>
          <w:rFonts w:ascii="Times New Roman" w:hAnsi="Times New Roman" w:cs="Times New Roman"/>
          <w:bCs/>
          <w:sz w:val="32"/>
          <w:szCs w:val="32"/>
        </w:rPr>
        <w:t>221</w:t>
      </w:r>
      <w:r w:rsidRPr="00353069">
        <w:rPr>
          <w:rFonts w:ascii="Times New Roman" w:hAnsi="Times New Roman" w:cs="Times New Roman"/>
          <w:bCs/>
          <w:sz w:val="32"/>
          <w:szCs w:val="32"/>
        </w:rPr>
        <w:t xml:space="preserve"> организаций).</w:t>
      </w:r>
    </w:p>
    <w:p w:rsidR="007D664F" w:rsidRPr="00353069" w:rsidRDefault="007D664F" w:rsidP="007D664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53069">
        <w:rPr>
          <w:rFonts w:ascii="Times New Roman" w:hAnsi="Times New Roman" w:cs="Times New Roman"/>
          <w:b/>
          <w:bCs/>
          <w:sz w:val="32"/>
          <w:szCs w:val="32"/>
        </w:rPr>
        <w:t>22 организации</w:t>
      </w:r>
      <w:r w:rsidRPr="00353069">
        <w:rPr>
          <w:rFonts w:ascii="Times New Roman" w:hAnsi="Times New Roman" w:cs="Times New Roman"/>
          <w:bCs/>
          <w:sz w:val="32"/>
          <w:szCs w:val="32"/>
        </w:rPr>
        <w:t xml:space="preserve"> имеют одного специалиста НРС, в </w:t>
      </w:r>
      <w:r w:rsidRPr="00353069">
        <w:rPr>
          <w:rFonts w:ascii="Times New Roman" w:hAnsi="Times New Roman" w:cs="Times New Roman"/>
          <w:b/>
          <w:bCs/>
          <w:sz w:val="32"/>
          <w:szCs w:val="32"/>
        </w:rPr>
        <w:t>32-х организациях специалисты отсутствуют.</w:t>
      </w:r>
    </w:p>
    <w:p w:rsidR="007D664F" w:rsidRPr="00353069" w:rsidRDefault="007D664F" w:rsidP="007D664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</w:t>
      </w:r>
      <w:proofErr w:type="gramStart"/>
      <w:r w:rsidRPr="0035306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Градостроительным  Кодексом</w:t>
      </w:r>
      <w:proofErr w:type="gramEnd"/>
      <w:r w:rsidRPr="003530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специалисты по организации строительства, сведения о которых </w:t>
      </w:r>
      <w:r w:rsidRPr="0035306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включены в Национальный реестр специалистов в области строительства, проходят повышение квалификации по направлению подготовки в области строительства не реже одного раза в пять лет.</w:t>
      </w:r>
    </w:p>
    <w:p w:rsidR="007D664F" w:rsidRPr="00353069" w:rsidRDefault="007D664F" w:rsidP="007D664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5306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состоянию на 01.01.2021 года в 23 организациях у специалистов НРС истек срок удостоверения о повышении квалификации</w:t>
      </w:r>
      <w:r w:rsidRPr="003530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</w:p>
    <w:p w:rsidR="007D664F" w:rsidRPr="00353069" w:rsidRDefault="007D664F" w:rsidP="007D664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5306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текущем году в 36 организациях у специалистов НРС истекает срок повышения квалификации. </w:t>
      </w:r>
    </w:p>
    <w:p w:rsidR="007D664F" w:rsidRPr="00353069" w:rsidRDefault="007D664F" w:rsidP="007D664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53069">
        <w:rPr>
          <w:rFonts w:ascii="Times New Roman" w:hAnsi="Times New Roman" w:cs="Times New Roman"/>
          <w:sz w:val="32"/>
          <w:szCs w:val="32"/>
          <w:shd w:val="clear" w:color="auto" w:fill="FFFFFF"/>
        </w:rPr>
        <w:t>В связи с этим, просьба к руководителям организаций и кадровой службе осуществлять контроль за этим, не дожидаясь напоминаний</w:t>
      </w:r>
      <w:r w:rsidR="00542CDF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0121F2" w:rsidRPr="00353069" w:rsidRDefault="000121F2" w:rsidP="007D664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29100E" w:rsidRPr="00353069" w:rsidRDefault="000121F2" w:rsidP="0029100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069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proofErr w:type="gramStart"/>
      <w:r w:rsidR="0029100E" w:rsidRPr="00353069">
        <w:rPr>
          <w:rFonts w:ascii="Times New Roman" w:hAnsi="Times New Roman" w:cs="Times New Roman"/>
          <w:b/>
          <w:sz w:val="28"/>
          <w:szCs w:val="28"/>
          <w:u w:val="single"/>
        </w:rPr>
        <w:t>Результаты  контрольной</w:t>
      </w:r>
      <w:proofErr w:type="gramEnd"/>
      <w:r w:rsidR="0029100E" w:rsidRPr="0035306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и дисциплинарной  деятельности  за 2020 год.</w:t>
      </w:r>
    </w:p>
    <w:p w:rsidR="0029100E" w:rsidRPr="00353069" w:rsidRDefault="0029100E" w:rsidP="0029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="000121F2" w:rsidRPr="00353069">
        <w:rPr>
          <w:rFonts w:ascii="Times New Roman" w:hAnsi="Times New Roman" w:cs="Times New Roman"/>
          <w:sz w:val="32"/>
          <w:szCs w:val="32"/>
        </w:rPr>
        <w:t>З</w:t>
      </w:r>
      <w:r w:rsidRPr="00353069">
        <w:rPr>
          <w:rFonts w:ascii="Times New Roman" w:hAnsi="Times New Roman" w:cs="Times New Roman"/>
          <w:sz w:val="32"/>
          <w:szCs w:val="32"/>
        </w:rPr>
        <w:t>а 2020 год было проведено 265 проверок в отношении членов Ассоциации, из них 68 плановых, 16 внеплановых и 181 контроль ОДО.</w:t>
      </w:r>
    </w:p>
    <w:p w:rsidR="0029100E" w:rsidRPr="00353069" w:rsidRDefault="0029100E" w:rsidP="0029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353069">
        <w:rPr>
          <w:rFonts w:ascii="Times New Roman" w:hAnsi="Times New Roman" w:cs="Times New Roman"/>
          <w:sz w:val="32"/>
          <w:szCs w:val="32"/>
        </w:rPr>
        <w:t xml:space="preserve">.  По результатам проведенных </w:t>
      </w:r>
      <w:r w:rsidRPr="00353069">
        <w:rPr>
          <w:rFonts w:ascii="Times New Roman" w:hAnsi="Times New Roman" w:cs="Times New Roman"/>
          <w:b/>
          <w:i/>
          <w:sz w:val="32"/>
          <w:szCs w:val="32"/>
        </w:rPr>
        <w:t>ПЛАНОВЫХ</w:t>
      </w:r>
      <w:r w:rsidRPr="00353069">
        <w:rPr>
          <w:rFonts w:ascii="Times New Roman" w:hAnsi="Times New Roman" w:cs="Times New Roman"/>
          <w:sz w:val="32"/>
          <w:szCs w:val="32"/>
        </w:rPr>
        <w:t xml:space="preserve"> проверок составлены 40 актов с нарушениями и 28 актов без выявленных нарушений. Общее количество нарушений составило 699, то есть в среднем 17,5 нарушений на одну организацию.</w:t>
      </w:r>
    </w:p>
    <w:p w:rsidR="0029100E" w:rsidRPr="00353069" w:rsidRDefault="0029100E" w:rsidP="0029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>2.</w:t>
      </w:r>
      <w:r w:rsidRPr="00353069">
        <w:rPr>
          <w:rFonts w:ascii="Times New Roman" w:hAnsi="Times New Roman" w:cs="Times New Roman"/>
          <w:sz w:val="32"/>
          <w:szCs w:val="32"/>
        </w:rPr>
        <w:t xml:space="preserve">   Количество проведенных </w:t>
      </w:r>
      <w:r w:rsidRPr="00353069">
        <w:rPr>
          <w:rFonts w:ascii="Times New Roman" w:hAnsi="Times New Roman" w:cs="Times New Roman"/>
          <w:b/>
          <w:i/>
          <w:sz w:val="32"/>
          <w:szCs w:val="32"/>
        </w:rPr>
        <w:t>ВНЕПЛАНОВЫХ</w:t>
      </w:r>
      <w:r w:rsidRPr="00353069">
        <w:rPr>
          <w:rFonts w:ascii="Times New Roman" w:hAnsi="Times New Roman" w:cs="Times New Roman"/>
          <w:sz w:val="32"/>
          <w:szCs w:val="32"/>
        </w:rPr>
        <w:t xml:space="preserve"> проверок составляет 16 камеральных проверок.</w:t>
      </w:r>
    </w:p>
    <w:p w:rsidR="0029100E" w:rsidRPr="00353069" w:rsidRDefault="0029100E" w:rsidP="0029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           По результатам проведенных внеплановых проверок составлены 16 актов с нарушениями, из них:</w:t>
      </w:r>
    </w:p>
    <w:p w:rsidR="0029100E" w:rsidRPr="00353069" w:rsidRDefault="0029100E" w:rsidP="0029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lastRenderedPageBreak/>
        <w:t>14 актов с нарушениями сроков уплаты членских взносов в саморегулируемую организацию, из них исключены 12 организации:</w:t>
      </w:r>
      <w:r w:rsidRPr="00353069">
        <w:t xml:space="preserve">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1)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ООО «СК СИТИ-СТРОЙ»,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2)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ООО «СИТИ-СТРОЙ»,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3)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ООО «ТСК»,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4)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ИП «Афанасьев В.Н.»,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5) </w:t>
      </w:r>
      <w:r w:rsidRPr="00353069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Аквастиль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6) </w:t>
      </w:r>
      <w:proofErr w:type="gramStart"/>
      <w:r w:rsidR="004678F6" w:rsidRPr="00353069">
        <w:rPr>
          <w:rFonts w:ascii="Times New Roman" w:hAnsi="Times New Roman" w:cs="Times New Roman"/>
          <w:sz w:val="32"/>
          <w:szCs w:val="32"/>
        </w:rPr>
        <w:t>ООО  «</w:t>
      </w:r>
      <w:proofErr w:type="spellStart"/>
      <w:proofErr w:type="gramEnd"/>
      <w:r w:rsidRPr="00353069">
        <w:rPr>
          <w:rFonts w:ascii="Times New Roman" w:hAnsi="Times New Roman" w:cs="Times New Roman"/>
          <w:sz w:val="32"/>
          <w:szCs w:val="32"/>
        </w:rPr>
        <w:t>Закаменский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ДРСУч</w:t>
      </w:r>
      <w:proofErr w:type="spellEnd"/>
      <w:r w:rsidR="004678F6" w:rsidRPr="00353069">
        <w:rPr>
          <w:rFonts w:ascii="Times New Roman" w:hAnsi="Times New Roman" w:cs="Times New Roman"/>
          <w:sz w:val="32"/>
          <w:szCs w:val="32"/>
        </w:rPr>
        <w:t>»</w:t>
      </w:r>
      <w:r w:rsidRPr="00353069">
        <w:rPr>
          <w:rFonts w:ascii="Times New Roman" w:hAnsi="Times New Roman" w:cs="Times New Roman"/>
          <w:sz w:val="32"/>
          <w:szCs w:val="32"/>
        </w:rPr>
        <w:t xml:space="preserve">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7) </w:t>
      </w:r>
      <w:r w:rsidRPr="00353069">
        <w:rPr>
          <w:rFonts w:ascii="Times New Roman" w:hAnsi="Times New Roman" w:cs="Times New Roman"/>
          <w:sz w:val="32"/>
          <w:szCs w:val="32"/>
        </w:rPr>
        <w:t>ООО  «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АртГрупп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8)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ООО «ВС-строй»,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9)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ООО «СКД-007»,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10)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ООО «СТК "Азимут"»,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11) </w:t>
      </w:r>
      <w:r w:rsidRPr="00353069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ГарантСтрой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», </w:t>
      </w:r>
      <w:r w:rsidR="004678F6" w:rsidRPr="00353069">
        <w:rPr>
          <w:rFonts w:ascii="Times New Roman" w:hAnsi="Times New Roman" w:cs="Times New Roman"/>
          <w:sz w:val="32"/>
          <w:szCs w:val="32"/>
        </w:rPr>
        <w:t xml:space="preserve">12) </w:t>
      </w:r>
      <w:r w:rsidRPr="00353069">
        <w:rPr>
          <w:rFonts w:ascii="Times New Roman" w:hAnsi="Times New Roman" w:cs="Times New Roman"/>
          <w:sz w:val="32"/>
          <w:szCs w:val="32"/>
        </w:rPr>
        <w:t>ООО «Альянс».</w:t>
      </w:r>
    </w:p>
    <w:p w:rsidR="0029100E" w:rsidRPr="00353069" w:rsidRDefault="0029100E" w:rsidP="002910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1 акт в отношении ООО «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ГарантСтрой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» по поступившему обращению от заказчиков и 1 акт ООО «Байкал-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Техстрой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» в связи с изменениями сведений, содержащихся в ЕГРЮЛ смена юр. адреса.  </w:t>
      </w:r>
    </w:p>
    <w:p w:rsidR="00667D8C" w:rsidRPr="00353069" w:rsidRDefault="00667D8C" w:rsidP="008803C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w w:val="93"/>
          <w:sz w:val="28"/>
          <w:szCs w:val="28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Из года в год растет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количество  выдаваемых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выписок из реестра  членов  СРО:</w:t>
      </w:r>
    </w:p>
    <w:p w:rsidR="00667D8C" w:rsidRPr="00353069" w:rsidRDefault="00667D8C" w:rsidP="00667D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-2017 год- 216 выписок;</w:t>
      </w:r>
    </w:p>
    <w:p w:rsidR="008803C3" w:rsidRPr="00353069" w:rsidRDefault="00667D8C" w:rsidP="008803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-2018год- 513 выписок;</w:t>
      </w:r>
    </w:p>
    <w:p w:rsidR="008803C3" w:rsidRPr="00353069" w:rsidRDefault="008803C3" w:rsidP="008803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-2019 год- 607 выписок;</w:t>
      </w:r>
    </w:p>
    <w:p w:rsidR="008803C3" w:rsidRPr="00353069" w:rsidRDefault="008803C3" w:rsidP="008803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-2020г</w:t>
      </w:r>
      <w:r w:rsidR="00E603E7" w:rsidRPr="00353069">
        <w:rPr>
          <w:rFonts w:ascii="Times New Roman" w:hAnsi="Times New Roman" w:cs="Times New Roman"/>
          <w:sz w:val="32"/>
          <w:szCs w:val="32"/>
        </w:rPr>
        <w:t xml:space="preserve">од </w:t>
      </w:r>
      <w:r w:rsidRPr="00353069">
        <w:rPr>
          <w:rFonts w:ascii="Times New Roman" w:hAnsi="Times New Roman" w:cs="Times New Roman"/>
          <w:sz w:val="32"/>
          <w:szCs w:val="32"/>
        </w:rPr>
        <w:t>-</w:t>
      </w:r>
      <w:r w:rsidR="0015121D" w:rsidRPr="00353069">
        <w:rPr>
          <w:rFonts w:ascii="Times New Roman" w:hAnsi="Times New Roman" w:cs="Times New Roman"/>
          <w:sz w:val="32"/>
          <w:szCs w:val="32"/>
        </w:rPr>
        <w:t xml:space="preserve">  </w:t>
      </w:r>
      <w:r w:rsidR="008A6CF5" w:rsidRPr="00353069">
        <w:rPr>
          <w:rFonts w:ascii="Times New Roman" w:hAnsi="Times New Roman" w:cs="Times New Roman"/>
          <w:sz w:val="32"/>
          <w:szCs w:val="32"/>
        </w:rPr>
        <w:t xml:space="preserve"> 643 выписки</w:t>
      </w:r>
      <w:r w:rsidR="0015121D" w:rsidRPr="00353069">
        <w:rPr>
          <w:rFonts w:ascii="Times New Roman" w:hAnsi="Times New Roman" w:cs="Times New Roman"/>
          <w:sz w:val="32"/>
          <w:szCs w:val="32"/>
        </w:rPr>
        <w:t>.</w:t>
      </w:r>
      <w:r w:rsidR="008A6CF5" w:rsidRPr="003530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7D8C" w:rsidRPr="00353069" w:rsidRDefault="00667D8C" w:rsidP="008803C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  В ходе ежегодной проверки представленных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уведомлений  о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фактическом совокупном размере обязательств по договорам строительного подряда, заключенным в течение 20</w:t>
      </w:r>
      <w:r w:rsidR="00B96053" w:rsidRPr="00353069">
        <w:rPr>
          <w:rFonts w:ascii="Times New Roman" w:hAnsi="Times New Roman" w:cs="Times New Roman"/>
          <w:sz w:val="32"/>
          <w:szCs w:val="32"/>
        </w:rPr>
        <w:t>20</w:t>
      </w:r>
      <w:r w:rsidRPr="00353069">
        <w:rPr>
          <w:rFonts w:ascii="Times New Roman" w:hAnsi="Times New Roman" w:cs="Times New Roman"/>
          <w:sz w:val="32"/>
          <w:szCs w:val="32"/>
        </w:rPr>
        <w:t xml:space="preserve"> года с использованием конкурентных способов заключения договоров</w:t>
      </w:r>
      <w:r w:rsidRPr="0035306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53069">
        <w:rPr>
          <w:rFonts w:ascii="Times New Roman" w:hAnsi="Times New Roman" w:cs="Times New Roman"/>
          <w:sz w:val="32"/>
          <w:szCs w:val="32"/>
        </w:rPr>
        <w:t>установлено, что отчеты не представил</w:t>
      </w:r>
      <w:r w:rsidR="00FE6ABF">
        <w:rPr>
          <w:rFonts w:ascii="Times New Roman" w:hAnsi="Times New Roman" w:cs="Times New Roman"/>
          <w:sz w:val="32"/>
          <w:szCs w:val="32"/>
        </w:rPr>
        <w:t>и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="00FE6ABF">
        <w:rPr>
          <w:rFonts w:ascii="Times New Roman" w:hAnsi="Times New Roman" w:cs="Times New Roman"/>
          <w:sz w:val="32"/>
          <w:szCs w:val="32"/>
        </w:rPr>
        <w:t xml:space="preserve"> 179 </w:t>
      </w:r>
      <w:r w:rsidRPr="00353069">
        <w:rPr>
          <w:rFonts w:ascii="Times New Roman" w:hAnsi="Times New Roman" w:cs="Times New Roman"/>
          <w:sz w:val="32"/>
          <w:szCs w:val="32"/>
        </w:rPr>
        <w:t xml:space="preserve">организаций. В соответствии с Градостроительным кодексом СРО взяло эти данные из источников </w:t>
      </w:r>
      <w:r w:rsidRPr="00353069">
        <w:rPr>
          <w:rFonts w:ascii="Times New Roman" w:hAnsi="Times New Roman" w:cs="Times New Roman"/>
          <w:sz w:val="32"/>
          <w:szCs w:val="32"/>
          <w:shd w:val="clear" w:color="auto" w:fill="FFFFFF"/>
        </w:rPr>
        <w:t>информации, размещенных в форме открытых данных</w:t>
      </w:r>
      <w:r w:rsidRPr="0035306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A6CF5" w:rsidRPr="00353069" w:rsidRDefault="00667D8C" w:rsidP="008A6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lastRenderedPageBreak/>
        <w:t xml:space="preserve"> Для обеспечения исполнения контрактов</w:t>
      </w:r>
      <w:r w:rsidR="000A604E" w:rsidRPr="00353069">
        <w:rPr>
          <w:rFonts w:ascii="Times New Roman" w:hAnsi="Times New Roman" w:cs="Times New Roman"/>
          <w:sz w:val="32"/>
          <w:szCs w:val="32"/>
        </w:rPr>
        <w:t xml:space="preserve"> СРО осуществляе</w:t>
      </w:r>
      <w:r w:rsidR="008A6CF5" w:rsidRPr="00353069">
        <w:rPr>
          <w:rFonts w:ascii="Times New Roman" w:hAnsi="Times New Roman" w:cs="Times New Roman"/>
          <w:sz w:val="32"/>
          <w:szCs w:val="32"/>
        </w:rPr>
        <w:t xml:space="preserve">т мониторинг договоров подряда, заключенных их членами и размещенных на электронных торговых площадках и портале </w:t>
      </w:r>
      <w:proofErr w:type="spellStart"/>
      <w:r w:rsidR="008A6CF5" w:rsidRPr="00353069">
        <w:rPr>
          <w:rFonts w:ascii="Times New Roman" w:hAnsi="Times New Roman" w:cs="Times New Roman"/>
          <w:sz w:val="32"/>
          <w:szCs w:val="32"/>
        </w:rPr>
        <w:t>госзакупок</w:t>
      </w:r>
      <w:proofErr w:type="spellEnd"/>
      <w:r w:rsidR="008A6CF5" w:rsidRPr="00353069">
        <w:rPr>
          <w:rFonts w:ascii="Times New Roman" w:hAnsi="Times New Roman" w:cs="Times New Roman"/>
          <w:sz w:val="32"/>
          <w:szCs w:val="32"/>
        </w:rPr>
        <w:t xml:space="preserve">, а также </w:t>
      </w:r>
      <w:proofErr w:type="gramStart"/>
      <w:r w:rsidR="008A6CF5" w:rsidRPr="00353069">
        <w:rPr>
          <w:rFonts w:ascii="Times New Roman" w:hAnsi="Times New Roman" w:cs="Times New Roman"/>
          <w:sz w:val="32"/>
          <w:szCs w:val="32"/>
        </w:rPr>
        <w:t>определяет  совокупный</w:t>
      </w:r>
      <w:proofErr w:type="gramEnd"/>
      <w:r w:rsidR="008A6CF5" w:rsidRPr="00353069">
        <w:rPr>
          <w:rFonts w:ascii="Times New Roman" w:hAnsi="Times New Roman" w:cs="Times New Roman"/>
          <w:sz w:val="32"/>
          <w:szCs w:val="32"/>
        </w:rPr>
        <w:t xml:space="preserve"> размер обязательств членов СРО,  для формирования  сводной  отчетности и контроля  соблюдение членами СРО фактического размера обязательств по договорам подряда и их исполнение. Все это </w:t>
      </w:r>
      <w:proofErr w:type="gramStart"/>
      <w:r w:rsidR="008A6CF5" w:rsidRPr="00353069">
        <w:rPr>
          <w:rFonts w:ascii="Times New Roman" w:hAnsi="Times New Roman" w:cs="Times New Roman"/>
          <w:sz w:val="32"/>
          <w:szCs w:val="32"/>
        </w:rPr>
        <w:t>осуществляется  с</w:t>
      </w:r>
      <w:proofErr w:type="gramEnd"/>
      <w:r w:rsidR="008A6CF5" w:rsidRPr="00353069">
        <w:rPr>
          <w:rFonts w:ascii="Times New Roman" w:hAnsi="Times New Roman" w:cs="Times New Roman"/>
          <w:sz w:val="32"/>
          <w:szCs w:val="32"/>
        </w:rPr>
        <w:t xml:space="preserve"> помощью автоматизированной  информационной  системы «Единый реестр сведений об обязательствах своих членов»</w:t>
      </w:r>
      <w:r w:rsidR="00B96053" w:rsidRPr="00353069">
        <w:rPr>
          <w:rFonts w:ascii="Times New Roman" w:hAnsi="Times New Roman" w:cs="Times New Roman"/>
          <w:sz w:val="32"/>
          <w:szCs w:val="32"/>
        </w:rPr>
        <w:t>, разработанной НОСТРОЕМ.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 По результатам анализа деятельности </w:t>
      </w:r>
      <w:r w:rsidRPr="00353069">
        <w:rPr>
          <w:rFonts w:ascii="Times New Roman" w:hAnsi="Times New Roman" w:cs="Times New Roman"/>
          <w:b/>
          <w:i/>
          <w:sz w:val="32"/>
          <w:szCs w:val="32"/>
        </w:rPr>
        <w:t>о фактическом совокупном размере обязательств по договорам строительного подряда, заключенным в течение 20</w:t>
      </w:r>
      <w:r w:rsidR="00B96053" w:rsidRPr="00353069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353069">
        <w:rPr>
          <w:rFonts w:ascii="Times New Roman" w:hAnsi="Times New Roman" w:cs="Times New Roman"/>
          <w:b/>
          <w:i/>
          <w:sz w:val="32"/>
          <w:szCs w:val="32"/>
        </w:rPr>
        <w:t xml:space="preserve"> года с использованием конкурентных способов заключения договоров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Pr="00353069">
        <w:rPr>
          <w:rFonts w:ascii="Times New Roman" w:hAnsi="Times New Roman" w:cs="Times New Roman"/>
          <w:b/>
          <w:sz w:val="32"/>
          <w:szCs w:val="32"/>
        </w:rPr>
        <w:t>составле</w:t>
      </w:r>
      <w:r w:rsidR="00EF451B" w:rsidRPr="00353069">
        <w:rPr>
          <w:rFonts w:ascii="Times New Roman" w:hAnsi="Times New Roman" w:cs="Times New Roman"/>
          <w:b/>
          <w:sz w:val="32"/>
          <w:szCs w:val="32"/>
        </w:rPr>
        <w:t>но 194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 актов, из них </w:t>
      </w:r>
      <w:r w:rsidR="00EF451B" w:rsidRPr="00353069">
        <w:rPr>
          <w:rFonts w:ascii="Times New Roman" w:hAnsi="Times New Roman" w:cs="Times New Roman"/>
          <w:b/>
          <w:sz w:val="32"/>
          <w:szCs w:val="32"/>
        </w:rPr>
        <w:t>19</w:t>
      </w:r>
      <w:r w:rsidR="00B074CB" w:rsidRPr="00353069">
        <w:rPr>
          <w:rFonts w:ascii="Times New Roman" w:hAnsi="Times New Roman" w:cs="Times New Roman"/>
          <w:b/>
          <w:sz w:val="32"/>
          <w:szCs w:val="32"/>
        </w:rPr>
        <w:t>3</w:t>
      </w:r>
      <w:r w:rsidR="00EF451B" w:rsidRPr="00353069">
        <w:rPr>
          <w:rFonts w:ascii="Times New Roman" w:hAnsi="Times New Roman" w:cs="Times New Roman"/>
          <w:b/>
          <w:sz w:val="32"/>
          <w:szCs w:val="32"/>
        </w:rPr>
        <w:t xml:space="preserve"> без выявленных нарушений, 1 акт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 с выявленным</w:t>
      </w:r>
      <w:r w:rsidR="00EF451B" w:rsidRPr="00353069">
        <w:rPr>
          <w:rFonts w:ascii="Times New Roman" w:hAnsi="Times New Roman" w:cs="Times New Roman"/>
          <w:sz w:val="32"/>
          <w:szCs w:val="32"/>
        </w:rPr>
        <w:t xml:space="preserve"> нарушением</w:t>
      </w:r>
      <w:r w:rsidRPr="00353069">
        <w:rPr>
          <w:rFonts w:ascii="Times New Roman" w:hAnsi="Times New Roman" w:cs="Times New Roman"/>
          <w:sz w:val="32"/>
          <w:szCs w:val="32"/>
        </w:rPr>
        <w:t>: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53069">
        <w:rPr>
          <w:rFonts w:ascii="Times New Roman" w:hAnsi="Times New Roman" w:cs="Times New Roman"/>
          <w:b/>
          <w:i/>
          <w:sz w:val="32"/>
          <w:szCs w:val="32"/>
        </w:rPr>
        <w:t xml:space="preserve">Результаты участия в торгах по 44-ФЗ, 223-ФЗ, 615-ПП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име</w:t>
      </w:r>
      <w:r w:rsidR="00EF451B" w:rsidRPr="00353069">
        <w:rPr>
          <w:rFonts w:ascii="Times New Roman" w:hAnsi="Times New Roman" w:cs="Times New Roman"/>
          <w:sz w:val="32"/>
          <w:szCs w:val="32"/>
        </w:rPr>
        <w:t>ют право на участие в торгах 193</w:t>
      </w:r>
      <w:r w:rsidRPr="00353069">
        <w:rPr>
          <w:rFonts w:ascii="Times New Roman" w:hAnsi="Times New Roman" w:cs="Times New Roman"/>
          <w:sz w:val="32"/>
          <w:szCs w:val="32"/>
        </w:rPr>
        <w:t xml:space="preserve"> организаций (это те, кто внесли взнос в компенсационный фонд обеспечения договорных обязательств);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- фактически в 20</w:t>
      </w:r>
      <w:r w:rsidR="00BA1B4F" w:rsidRPr="00353069">
        <w:rPr>
          <w:rFonts w:ascii="Times New Roman" w:hAnsi="Times New Roman" w:cs="Times New Roman"/>
          <w:sz w:val="32"/>
          <w:szCs w:val="32"/>
        </w:rPr>
        <w:t xml:space="preserve">20 приняли участие в торгах </w:t>
      </w:r>
      <w:r w:rsidR="00FA7286" w:rsidRPr="00353069">
        <w:rPr>
          <w:rFonts w:ascii="Times New Roman" w:hAnsi="Times New Roman" w:cs="Times New Roman"/>
          <w:sz w:val="32"/>
          <w:szCs w:val="32"/>
        </w:rPr>
        <w:t>132</w:t>
      </w:r>
      <w:r w:rsidRPr="00353069">
        <w:rPr>
          <w:rFonts w:ascii="Times New Roman" w:hAnsi="Times New Roman" w:cs="Times New Roman"/>
          <w:sz w:val="32"/>
          <w:szCs w:val="32"/>
        </w:rPr>
        <w:t xml:space="preserve"> организаций.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Об</w:t>
      </w:r>
      <w:r w:rsidR="00BA1B4F" w:rsidRPr="00353069">
        <w:rPr>
          <w:rFonts w:ascii="Times New Roman" w:hAnsi="Times New Roman" w:cs="Times New Roman"/>
          <w:sz w:val="32"/>
          <w:szCs w:val="32"/>
        </w:rPr>
        <w:t>ъем входящих обязательств с 2019г. (на 01.01.2020</w:t>
      </w:r>
      <w:r w:rsidRPr="00353069">
        <w:rPr>
          <w:rFonts w:ascii="Times New Roman" w:hAnsi="Times New Roman" w:cs="Times New Roman"/>
          <w:sz w:val="32"/>
          <w:szCs w:val="32"/>
        </w:rPr>
        <w:t>г.) – 4</w:t>
      </w:r>
      <w:r w:rsidR="00BA1B4F" w:rsidRPr="00353069">
        <w:rPr>
          <w:rFonts w:ascii="Times New Roman" w:hAnsi="Times New Roman" w:cs="Times New Roman"/>
          <w:sz w:val="32"/>
          <w:szCs w:val="32"/>
        </w:rPr>
        <w:t>,</w:t>
      </w:r>
      <w:r w:rsidR="004124ED" w:rsidRPr="00353069">
        <w:rPr>
          <w:rFonts w:ascii="Times New Roman" w:hAnsi="Times New Roman" w:cs="Times New Roman"/>
          <w:sz w:val="32"/>
          <w:szCs w:val="32"/>
        </w:rPr>
        <w:t>04</w:t>
      </w:r>
      <w:r w:rsidRPr="00353069">
        <w:rPr>
          <w:rFonts w:ascii="Times New Roman" w:hAnsi="Times New Roman" w:cs="Times New Roman"/>
          <w:sz w:val="32"/>
          <w:szCs w:val="32"/>
        </w:rPr>
        <w:t xml:space="preserve"> млрд. руб.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Общий объем заключенных контрактов в 20</w:t>
      </w:r>
      <w:r w:rsidR="00BA1B4F" w:rsidRPr="00353069">
        <w:rPr>
          <w:rFonts w:ascii="Times New Roman" w:hAnsi="Times New Roman" w:cs="Times New Roman"/>
          <w:sz w:val="32"/>
          <w:szCs w:val="32"/>
        </w:rPr>
        <w:t>20</w:t>
      </w:r>
      <w:r w:rsidRPr="00353069">
        <w:rPr>
          <w:rFonts w:ascii="Times New Roman" w:hAnsi="Times New Roman" w:cs="Times New Roman"/>
          <w:sz w:val="32"/>
          <w:szCs w:val="32"/>
        </w:rPr>
        <w:t xml:space="preserve">г – </w:t>
      </w:r>
      <w:r w:rsidR="00300ACB" w:rsidRPr="00353069">
        <w:rPr>
          <w:rFonts w:ascii="Times New Roman" w:hAnsi="Times New Roman" w:cs="Times New Roman"/>
          <w:sz w:val="32"/>
          <w:szCs w:val="32"/>
        </w:rPr>
        <w:t>11,85</w:t>
      </w:r>
      <w:r w:rsidRPr="00353069">
        <w:rPr>
          <w:rFonts w:ascii="Times New Roman" w:hAnsi="Times New Roman" w:cs="Times New Roman"/>
          <w:sz w:val="32"/>
          <w:szCs w:val="32"/>
        </w:rPr>
        <w:t xml:space="preserve"> млрд. руб. (</w:t>
      </w:r>
      <w:r w:rsidR="00FA7286" w:rsidRPr="00353069">
        <w:rPr>
          <w:rFonts w:ascii="Times New Roman" w:hAnsi="Times New Roman" w:cs="Times New Roman"/>
          <w:sz w:val="32"/>
          <w:szCs w:val="32"/>
        </w:rPr>
        <w:t>312</w:t>
      </w:r>
      <w:r w:rsidRPr="00353069">
        <w:rPr>
          <w:rFonts w:ascii="Times New Roman" w:hAnsi="Times New Roman" w:cs="Times New Roman"/>
          <w:sz w:val="32"/>
          <w:szCs w:val="32"/>
        </w:rPr>
        <w:t xml:space="preserve"> шт.)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lastRenderedPageBreak/>
        <w:t>Объем исполненных обязательств на 31.12.20</w:t>
      </w:r>
      <w:r w:rsidR="00BA1B4F" w:rsidRPr="00353069">
        <w:rPr>
          <w:rFonts w:ascii="Times New Roman" w:hAnsi="Times New Roman" w:cs="Times New Roman"/>
          <w:sz w:val="32"/>
          <w:szCs w:val="32"/>
        </w:rPr>
        <w:t>20</w:t>
      </w:r>
      <w:r w:rsidRPr="00353069">
        <w:rPr>
          <w:rFonts w:ascii="Times New Roman" w:hAnsi="Times New Roman" w:cs="Times New Roman"/>
          <w:sz w:val="32"/>
          <w:szCs w:val="32"/>
        </w:rPr>
        <w:t xml:space="preserve"> – </w:t>
      </w:r>
      <w:r w:rsidR="00201D92" w:rsidRPr="00353069">
        <w:rPr>
          <w:rFonts w:ascii="Times New Roman" w:hAnsi="Times New Roman" w:cs="Times New Roman"/>
          <w:sz w:val="32"/>
          <w:szCs w:val="32"/>
        </w:rPr>
        <w:t>8,08</w:t>
      </w:r>
      <w:r w:rsidRPr="00353069">
        <w:rPr>
          <w:rFonts w:ascii="Times New Roman" w:hAnsi="Times New Roman" w:cs="Times New Roman"/>
          <w:sz w:val="32"/>
          <w:szCs w:val="32"/>
        </w:rPr>
        <w:t xml:space="preserve"> млрд. руб.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44ФЗ – контракты на общую сумму </w:t>
      </w:r>
      <w:r w:rsidR="00693D99" w:rsidRPr="00353069">
        <w:rPr>
          <w:rFonts w:ascii="Times New Roman" w:hAnsi="Times New Roman" w:cs="Times New Roman"/>
          <w:sz w:val="32"/>
          <w:szCs w:val="32"/>
        </w:rPr>
        <w:t>9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. (</w:t>
      </w:r>
      <w:r w:rsidR="00693D99" w:rsidRPr="00353069">
        <w:rPr>
          <w:rFonts w:ascii="Times New Roman" w:hAnsi="Times New Roman" w:cs="Times New Roman"/>
          <w:sz w:val="32"/>
          <w:szCs w:val="32"/>
        </w:rPr>
        <w:t>146</w:t>
      </w:r>
      <w:r w:rsidRPr="00353069">
        <w:rPr>
          <w:rFonts w:ascii="Times New Roman" w:hAnsi="Times New Roman" w:cs="Times New Roman"/>
          <w:sz w:val="32"/>
          <w:szCs w:val="32"/>
        </w:rPr>
        <w:t xml:space="preserve">шт.), из них исполнено </w:t>
      </w:r>
      <w:r w:rsidR="00A95182" w:rsidRPr="00353069">
        <w:rPr>
          <w:rFonts w:ascii="Times New Roman" w:hAnsi="Times New Roman" w:cs="Times New Roman"/>
          <w:sz w:val="32"/>
          <w:szCs w:val="32"/>
        </w:rPr>
        <w:t>1,52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. (</w:t>
      </w:r>
      <w:r w:rsidR="00A95182" w:rsidRPr="00353069">
        <w:rPr>
          <w:rFonts w:ascii="Times New Roman" w:hAnsi="Times New Roman" w:cs="Times New Roman"/>
          <w:sz w:val="32"/>
          <w:szCs w:val="32"/>
        </w:rPr>
        <w:t>102</w:t>
      </w:r>
      <w:r w:rsidRPr="00353069">
        <w:rPr>
          <w:rFonts w:ascii="Times New Roman" w:hAnsi="Times New Roman" w:cs="Times New Roman"/>
          <w:sz w:val="32"/>
          <w:szCs w:val="32"/>
        </w:rPr>
        <w:t>шт.), на исполнении 6,</w:t>
      </w:r>
      <w:r w:rsidR="00A95182" w:rsidRPr="00353069">
        <w:rPr>
          <w:rFonts w:ascii="Times New Roman" w:hAnsi="Times New Roman" w:cs="Times New Roman"/>
          <w:sz w:val="32"/>
          <w:szCs w:val="32"/>
        </w:rPr>
        <w:t>4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. (</w:t>
      </w:r>
      <w:r w:rsidR="00A95182" w:rsidRPr="00353069">
        <w:rPr>
          <w:rFonts w:ascii="Times New Roman" w:hAnsi="Times New Roman" w:cs="Times New Roman"/>
          <w:sz w:val="32"/>
          <w:szCs w:val="32"/>
        </w:rPr>
        <w:t>44</w:t>
      </w:r>
      <w:r w:rsidRPr="00353069">
        <w:rPr>
          <w:rFonts w:ascii="Times New Roman" w:hAnsi="Times New Roman" w:cs="Times New Roman"/>
          <w:sz w:val="32"/>
          <w:szCs w:val="32"/>
        </w:rPr>
        <w:t>шт.);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223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ФЗ  -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контракты на общую сумму </w:t>
      </w:r>
      <w:r w:rsidR="00CC10B7" w:rsidRPr="00353069">
        <w:rPr>
          <w:rFonts w:ascii="Times New Roman" w:hAnsi="Times New Roman" w:cs="Times New Roman"/>
          <w:sz w:val="32"/>
          <w:szCs w:val="32"/>
        </w:rPr>
        <w:t>1.</w:t>
      </w:r>
      <w:r w:rsidR="00AC406B" w:rsidRPr="00353069">
        <w:rPr>
          <w:rFonts w:ascii="Times New Roman" w:hAnsi="Times New Roman" w:cs="Times New Roman"/>
          <w:sz w:val="32"/>
          <w:szCs w:val="32"/>
        </w:rPr>
        <w:t>97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. (9</w:t>
      </w:r>
      <w:r w:rsidR="00CC10B7" w:rsidRPr="00353069">
        <w:rPr>
          <w:rFonts w:ascii="Times New Roman" w:hAnsi="Times New Roman" w:cs="Times New Roman"/>
          <w:sz w:val="32"/>
          <w:szCs w:val="32"/>
        </w:rPr>
        <w:t>5</w:t>
      </w:r>
      <w:r w:rsidRPr="00353069">
        <w:rPr>
          <w:rFonts w:ascii="Times New Roman" w:hAnsi="Times New Roman" w:cs="Times New Roman"/>
          <w:sz w:val="32"/>
          <w:szCs w:val="32"/>
        </w:rPr>
        <w:t>шт.), из них исполнено 0,</w:t>
      </w:r>
      <w:r w:rsidR="00CC10B7" w:rsidRPr="00353069">
        <w:rPr>
          <w:rFonts w:ascii="Times New Roman" w:hAnsi="Times New Roman" w:cs="Times New Roman"/>
          <w:sz w:val="32"/>
          <w:szCs w:val="32"/>
        </w:rPr>
        <w:t>58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. (</w:t>
      </w:r>
      <w:r w:rsidR="00CC10B7" w:rsidRPr="00353069">
        <w:rPr>
          <w:rFonts w:ascii="Times New Roman" w:hAnsi="Times New Roman" w:cs="Times New Roman"/>
          <w:sz w:val="32"/>
          <w:szCs w:val="32"/>
        </w:rPr>
        <w:t>59</w:t>
      </w:r>
      <w:r w:rsidRPr="00353069">
        <w:rPr>
          <w:rFonts w:ascii="Times New Roman" w:hAnsi="Times New Roman" w:cs="Times New Roman"/>
          <w:sz w:val="32"/>
          <w:szCs w:val="32"/>
        </w:rPr>
        <w:t>шт.), на исполнении 1,</w:t>
      </w:r>
      <w:r w:rsidR="00AC406B" w:rsidRPr="00353069">
        <w:rPr>
          <w:rFonts w:ascii="Times New Roman" w:hAnsi="Times New Roman" w:cs="Times New Roman"/>
          <w:sz w:val="32"/>
          <w:szCs w:val="32"/>
        </w:rPr>
        <w:t>39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>. (3</w:t>
      </w:r>
      <w:r w:rsidR="00CC10B7" w:rsidRPr="00353069">
        <w:rPr>
          <w:rFonts w:ascii="Times New Roman" w:hAnsi="Times New Roman" w:cs="Times New Roman"/>
          <w:sz w:val="32"/>
          <w:szCs w:val="32"/>
        </w:rPr>
        <w:t>6</w:t>
      </w:r>
      <w:r w:rsidRPr="00353069">
        <w:rPr>
          <w:rFonts w:ascii="Times New Roman" w:hAnsi="Times New Roman" w:cs="Times New Roman"/>
          <w:sz w:val="32"/>
          <w:szCs w:val="32"/>
        </w:rPr>
        <w:t>шт.);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615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ПП  -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контракты на общую сумму 0,</w:t>
      </w:r>
      <w:r w:rsidR="00732ECF" w:rsidRPr="00353069">
        <w:rPr>
          <w:rFonts w:ascii="Times New Roman" w:hAnsi="Times New Roman" w:cs="Times New Roman"/>
          <w:sz w:val="32"/>
          <w:szCs w:val="32"/>
        </w:rPr>
        <w:t>87 млрд</w:t>
      </w:r>
      <w:r w:rsidR="00542CDF">
        <w:rPr>
          <w:rFonts w:ascii="Times New Roman" w:hAnsi="Times New Roman" w:cs="Times New Roman"/>
          <w:sz w:val="32"/>
          <w:szCs w:val="32"/>
        </w:rPr>
        <w:t xml:space="preserve"> </w:t>
      </w:r>
      <w:r w:rsidR="00732ECF" w:rsidRPr="00353069">
        <w:rPr>
          <w:rFonts w:ascii="Times New Roman" w:hAnsi="Times New Roman" w:cs="Times New Roman"/>
          <w:sz w:val="32"/>
          <w:szCs w:val="32"/>
        </w:rPr>
        <w:t>.руб. (71</w:t>
      </w:r>
      <w:r w:rsidRPr="00353069">
        <w:rPr>
          <w:rFonts w:ascii="Times New Roman" w:hAnsi="Times New Roman" w:cs="Times New Roman"/>
          <w:sz w:val="32"/>
          <w:szCs w:val="32"/>
        </w:rPr>
        <w:t>шт.), из них исполнено 0,</w:t>
      </w:r>
      <w:r w:rsidR="00732ECF" w:rsidRPr="00353069">
        <w:rPr>
          <w:rFonts w:ascii="Times New Roman" w:hAnsi="Times New Roman" w:cs="Times New Roman"/>
          <w:sz w:val="32"/>
          <w:szCs w:val="32"/>
        </w:rPr>
        <w:t xml:space="preserve">33 </w:t>
      </w:r>
      <w:proofErr w:type="spellStart"/>
      <w:r w:rsidR="00732ECF"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="00732ECF" w:rsidRPr="00353069">
        <w:rPr>
          <w:rFonts w:ascii="Times New Roman" w:hAnsi="Times New Roman" w:cs="Times New Roman"/>
          <w:sz w:val="32"/>
          <w:szCs w:val="32"/>
        </w:rPr>
        <w:t>. (28</w:t>
      </w:r>
      <w:r w:rsidRPr="00353069">
        <w:rPr>
          <w:rFonts w:ascii="Times New Roman" w:hAnsi="Times New Roman" w:cs="Times New Roman"/>
          <w:sz w:val="32"/>
          <w:szCs w:val="32"/>
        </w:rPr>
        <w:t xml:space="preserve">шт.), </w:t>
      </w:r>
      <w:r w:rsidR="00732ECF" w:rsidRPr="00353069">
        <w:rPr>
          <w:rFonts w:ascii="Times New Roman" w:hAnsi="Times New Roman" w:cs="Times New Roman"/>
          <w:sz w:val="32"/>
          <w:szCs w:val="32"/>
        </w:rPr>
        <w:t>на исполнении 0,</w:t>
      </w:r>
      <w:r w:rsidR="00CC10B7" w:rsidRPr="00353069">
        <w:rPr>
          <w:rFonts w:ascii="Times New Roman" w:hAnsi="Times New Roman" w:cs="Times New Roman"/>
          <w:sz w:val="32"/>
          <w:szCs w:val="32"/>
        </w:rPr>
        <w:t>54</w:t>
      </w:r>
      <w:r w:rsidR="00732ECF" w:rsidRPr="0035306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32ECF" w:rsidRPr="00353069">
        <w:rPr>
          <w:rFonts w:ascii="Times New Roman" w:hAnsi="Times New Roman" w:cs="Times New Roman"/>
          <w:sz w:val="32"/>
          <w:szCs w:val="32"/>
        </w:rPr>
        <w:t>млрд.руб</w:t>
      </w:r>
      <w:proofErr w:type="spellEnd"/>
      <w:r w:rsidR="00732ECF" w:rsidRPr="00353069">
        <w:rPr>
          <w:rFonts w:ascii="Times New Roman" w:hAnsi="Times New Roman" w:cs="Times New Roman"/>
          <w:sz w:val="32"/>
          <w:szCs w:val="32"/>
        </w:rPr>
        <w:t>. (43</w:t>
      </w:r>
      <w:r w:rsidRPr="00353069">
        <w:rPr>
          <w:rFonts w:ascii="Times New Roman" w:hAnsi="Times New Roman" w:cs="Times New Roman"/>
          <w:sz w:val="32"/>
          <w:szCs w:val="32"/>
        </w:rPr>
        <w:t>шт.).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         За 20</w:t>
      </w:r>
      <w:r w:rsidR="00B96053" w:rsidRPr="00353069">
        <w:rPr>
          <w:rFonts w:ascii="Times New Roman" w:hAnsi="Times New Roman" w:cs="Times New Roman"/>
          <w:sz w:val="32"/>
          <w:szCs w:val="32"/>
        </w:rPr>
        <w:t>20</w:t>
      </w:r>
      <w:r w:rsidR="00B040BF" w:rsidRPr="00353069">
        <w:rPr>
          <w:rFonts w:ascii="Times New Roman" w:hAnsi="Times New Roman" w:cs="Times New Roman"/>
          <w:sz w:val="32"/>
          <w:szCs w:val="32"/>
        </w:rPr>
        <w:t xml:space="preserve"> год</w:t>
      </w:r>
      <w:r w:rsidR="005B55FE" w:rsidRPr="00353069">
        <w:rPr>
          <w:rFonts w:ascii="Times New Roman" w:hAnsi="Times New Roman" w:cs="Times New Roman"/>
          <w:sz w:val="32"/>
          <w:szCs w:val="32"/>
        </w:rPr>
        <w:t xml:space="preserve"> по 65 контрактам</w:t>
      </w:r>
      <w:r w:rsidR="00B040BF"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="005B55FE" w:rsidRPr="00353069">
        <w:rPr>
          <w:rFonts w:ascii="Times New Roman" w:hAnsi="Times New Roman" w:cs="Times New Roman"/>
          <w:sz w:val="32"/>
          <w:szCs w:val="32"/>
        </w:rPr>
        <w:t>начислен</w:t>
      </w:r>
      <w:r w:rsidR="00B040BF" w:rsidRPr="00353069">
        <w:rPr>
          <w:rFonts w:ascii="Times New Roman" w:hAnsi="Times New Roman" w:cs="Times New Roman"/>
          <w:sz w:val="32"/>
          <w:szCs w:val="32"/>
        </w:rPr>
        <w:t>о пений,</w:t>
      </w:r>
      <w:r w:rsidRPr="00353069">
        <w:rPr>
          <w:rFonts w:ascii="Times New Roman" w:hAnsi="Times New Roman" w:cs="Times New Roman"/>
          <w:sz w:val="32"/>
          <w:szCs w:val="32"/>
        </w:rPr>
        <w:t xml:space="preserve"> нарушений</w:t>
      </w:r>
      <w:r w:rsidR="00B040BF" w:rsidRPr="00353069">
        <w:rPr>
          <w:rFonts w:ascii="Times New Roman" w:hAnsi="Times New Roman" w:cs="Times New Roman"/>
          <w:sz w:val="32"/>
          <w:szCs w:val="32"/>
        </w:rPr>
        <w:t>, неустоек на сумму 5,35 млн. рублей</w:t>
      </w:r>
      <w:r w:rsidR="005B55FE" w:rsidRPr="00353069">
        <w:rPr>
          <w:rFonts w:ascii="Times New Roman" w:hAnsi="Times New Roman" w:cs="Times New Roman"/>
          <w:sz w:val="32"/>
          <w:szCs w:val="32"/>
        </w:rPr>
        <w:t>.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67D8C" w:rsidRPr="00353069" w:rsidRDefault="000121F2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t>5.</w:t>
      </w:r>
      <w:proofErr w:type="gramStart"/>
      <w:r w:rsidR="00667D8C" w:rsidRPr="00353069">
        <w:rPr>
          <w:rFonts w:ascii="Times New Roman" w:hAnsi="Times New Roman" w:cs="Times New Roman"/>
          <w:b/>
          <w:sz w:val="32"/>
          <w:szCs w:val="32"/>
        </w:rPr>
        <w:t>Основные  виды</w:t>
      </w:r>
      <w:proofErr w:type="gramEnd"/>
      <w:r w:rsidR="00667D8C" w:rsidRPr="00353069">
        <w:rPr>
          <w:rFonts w:ascii="Times New Roman" w:hAnsi="Times New Roman" w:cs="Times New Roman"/>
          <w:b/>
          <w:sz w:val="32"/>
          <w:szCs w:val="32"/>
        </w:rPr>
        <w:t xml:space="preserve"> нарушений, выявленные в ходе проверок: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1. отсутствие договора страхования гражданской ответственности;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2. отсутствие специалистов по организации строительства в Национальном реестре специалистов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3. отсутствие системы охраны труда и специальной оценки условий труда;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4. отсутствие инструкций по охране труда и журналов контроля;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lastRenderedPageBreak/>
        <w:t>5. работники не обеспечены специальной одеждой, специальной обувью, и другими средствами индивидуальной защиты;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6. отсутствие наряд-допуска на работы повышенной опасности;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7. отсутствие системы контроля качества;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8. отсутствие исполнительной документации в полном объеме; 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9. отсутствие испытательных строительных лабораторий или заключенных договоров с аккредитованными лабораториями;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10. отсутствие входного контроля за поставляемыми строительными материалами и конструкциями;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11. отсутствуют информационные щиты на строительной площадке, знаки безопасности;             </w:t>
      </w:r>
    </w:p>
    <w:p w:rsidR="00667D8C" w:rsidRPr="00353069" w:rsidRDefault="00667D8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12. отсутствие стандартов НОСТРОЙ на правила производства работ. </w:t>
      </w:r>
    </w:p>
    <w:p w:rsidR="009A155C" w:rsidRPr="00353069" w:rsidRDefault="009A155C" w:rsidP="00667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155C" w:rsidRPr="00353069" w:rsidRDefault="009A155C" w:rsidP="009A15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="000121F2" w:rsidRPr="00353069">
        <w:rPr>
          <w:rFonts w:ascii="Times New Roman" w:hAnsi="Times New Roman" w:cs="Times New Roman"/>
          <w:sz w:val="32"/>
          <w:szCs w:val="32"/>
        </w:rPr>
        <w:t>6.</w:t>
      </w:r>
      <w:r w:rsidRPr="00353069">
        <w:rPr>
          <w:rFonts w:ascii="Times New Roman" w:hAnsi="Times New Roman" w:cs="Times New Roman"/>
          <w:b/>
          <w:sz w:val="32"/>
          <w:szCs w:val="32"/>
          <w:u w:val="single"/>
        </w:rPr>
        <w:t>Страхование:</w:t>
      </w:r>
    </w:p>
    <w:p w:rsidR="009A155C" w:rsidRPr="00353069" w:rsidRDefault="009A155C" w:rsidP="009A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155C" w:rsidRPr="00353069" w:rsidRDefault="009A155C" w:rsidP="009A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В 2020 году членами СРО было заключено 154 полисов страхования гражданской ответственности возмещения вреда </w:t>
      </w:r>
      <w:proofErr w:type="spellStart"/>
      <w:r w:rsidRPr="00353069">
        <w:rPr>
          <w:rFonts w:ascii="Times New Roman" w:hAnsi="Times New Roman" w:cs="Times New Roman"/>
          <w:sz w:val="32"/>
          <w:szCs w:val="32"/>
        </w:rPr>
        <w:t>вследствии</w:t>
      </w:r>
      <w:proofErr w:type="spellEnd"/>
      <w:r w:rsidRPr="00353069">
        <w:rPr>
          <w:rFonts w:ascii="Times New Roman" w:hAnsi="Times New Roman" w:cs="Times New Roman"/>
          <w:sz w:val="32"/>
          <w:szCs w:val="32"/>
        </w:rPr>
        <w:t xml:space="preserve"> недостатков строительных работ, это на 34 полиса больше чем в 2019 году. Процент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охвата  организаций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страхованием за прошедший год составил 70%.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>Основные  страховые</w:t>
      </w:r>
      <w:proofErr w:type="gramEnd"/>
      <w:r w:rsidRPr="00353069">
        <w:rPr>
          <w:rFonts w:ascii="Times New Roman" w:hAnsi="Times New Roman" w:cs="Times New Roman"/>
          <w:sz w:val="32"/>
          <w:szCs w:val="32"/>
        </w:rPr>
        <w:t xml:space="preserve"> компании, работающие с нашими организациями: Ингосстрах, Британский страховой дом, СОГАЗ, ВСК, Согласие. </w:t>
      </w:r>
    </w:p>
    <w:p w:rsidR="009A155C" w:rsidRPr="00353069" w:rsidRDefault="009A155C" w:rsidP="009A15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Общая сумма по страхованию в 2020 г. составила 1млрд.946 млн. руб.</w:t>
      </w:r>
    </w:p>
    <w:p w:rsidR="00513C81" w:rsidRPr="00353069" w:rsidRDefault="00513C81" w:rsidP="00513C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53069">
        <w:rPr>
          <w:rFonts w:ascii="Times New Roman" w:hAnsi="Times New Roman" w:cs="Times New Roman"/>
          <w:b/>
          <w:sz w:val="32"/>
          <w:szCs w:val="32"/>
        </w:rPr>
        <w:lastRenderedPageBreak/>
        <w:t>Юристом ассоциации в 202</w:t>
      </w:r>
      <w:r w:rsidR="00C610C2" w:rsidRPr="00353069">
        <w:rPr>
          <w:rFonts w:ascii="Times New Roman" w:hAnsi="Times New Roman" w:cs="Times New Roman"/>
          <w:b/>
          <w:sz w:val="32"/>
          <w:szCs w:val="32"/>
        </w:rPr>
        <w:t>0г.</w:t>
      </w:r>
      <w:r w:rsidRPr="00353069">
        <w:rPr>
          <w:rFonts w:ascii="Times New Roman" w:hAnsi="Times New Roman" w:cs="Times New Roman"/>
          <w:b/>
          <w:sz w:val="32"/>
          <w:szCs w:val="32"/>
        </w:rPr>
        <w:t xml:space="preserve"> была проведена следующая работа: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Проверка документов;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Письменные и устные консультации специалистов и членов СРО;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Приведение в соответствие с требованиями законодательства внутренних документов СРО для их регистрации в РТН (положения, стандарты), в том числе связанных с </w:t>
      </w:r>
      <w:r w:rsidRPr="00353069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353069">
        <w:rPr>
          <w:rFonts w:ascii="Times New Roman" w:hAnsi="Times New Roman" w:cs="Times New Roman"/>
          <w:sz w:val="32"/>
          <w:szCs w:val="32"/>
        </w:rPr>
        <w:t>-19;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Подготовка необходимых шаблонов и бланков;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Работы с дебиторской задолженностью по членским взносам. Проведение анализа 59 бывших членов СРО для принятий решения о судебном взыскании задолженности по членским взносам. Подготовка отчета по итогу анализа.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Подготовка исковых заявлений по 19 бывшим членам СРО и направление их в Арбитражный суд.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 xml:space="preserve">Участие в судебных заседаниях о взыскании задолженности по членским взносам. Подготовка процессуальных документов. Заключено два мировых соглашения, </w:t>
      </w:r>
      <w:proofErr w:type="gramStart"/>
      <w:r w:rsidRPr="00353069">
        <w:rPr>
          <w:rFonts w:ascii="Times New Roman" w:hAnsi="Times New Roman" w:cs="Times New Roman"/>
          <w:sz w:val="32"/>
          <w:szCs w:val="32"/>
        </w:rPr>
        <w:t xml:space="preserve">по </w:t>
      </w:r>
      <w:r w:rsidR="00856527" w:rsidRPr="00353069">
        <w:rPr>
          <w:rFonts w:ascii="Times New Roman" w:hAnsi="Times New Roman" w:cs="Times New Roman"/>
          <w:sz w:val="32"/>
          <w:szCs w:val="32"/>
        </w:rPr>
        <w:t xml:space="preserve"> четырем</w:t>
      </w:r>
      <w:proofErr w:type="gramEnd"/>
      <w:r w:rsidR="00856527" w:rsidRPr="00353069">
        <w:rPr>
          <w:rFonts w:ascii="Times New Roman" w:hAnsi="Times New Roman" w:cs="Times New Roman"/>
          <w:sz w:val="32"/>
          <w:szCs w:val="32"/>
        </w:rPr>
        <w:t xml:space="preserve">  </w:t>
      </w:r>
      <w:r w:rsidRPr="00353069">
        <w:rPr>
          <w:rFonts w:ascii="Times New Roman" w:hAnsi="Times New Roman" w:cs="Times New Roman"/>
          <w:sz w:val="32"/>
          <w:szCs w:val="32"/>
        </w:rPr>
        <w:t xml:space="preserve"> исковым заявлениям требования удовлетворе</w:t>
      </w:r>
      <w:r w:rsidR="00856527" w:rsidRPr="00353069">
        <w:rPr>
          <w:rFonts w:ascii="Times New Roman" w:hAnsi="Times New Roman" w:cs="Times New Roman"/>
          <w:sz w:val="32"/>
          <w:szCs w:val="32"/>
        </w:rPr>
        <w:t xml:space="preserve">ны в полном объеме. Оплачено   в 2020 году </w:t>
      </w:r>
      <w:r w:rsidRPr="00353069">
        <w:rPr>
          <w:rFonts w:ascii="Times New Roman" w:hAnsi="Times New Roman" w:cs="Times New Roman"/>
          <w:sz w:val="32"/>
          <w:szCs w:val="32"/>
        </w:rPr>
        <w:t xml:space="preserve"> </w:t>
      </w:r>
      <w:r w:rsidR="00856527" w:rsidRPr="00353069">
        <w:rPr>
          <w:rFonts w:ascii="Times New Roman" w:hAnsi="Times New Roman" w:cs="Times New Roman"/>
          <w:sz w:val="32"/>
          <w:szCs w:val="32"/>
        </w:rPr>
        <w:t xml:space="preserve">149,2 тыс. </w:t>
      </w:r>
      <w:r w:rsidRPr="00353069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513C81" w:rsidRPr="00353069" w:rsidRDefault="00513C81" w:rsidP="00513C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3069">
        <w:rPr>
          <w:rFonts w:ascii="Times New Roman" w:hAnsi="Times New Roman" w:cs="Times New Roman"/>
          <w:sz w:val="32"/>
          <w:szCs w:val="32"/>
        </w:rPr>
        <w:t>Подготовка документов и направление в суд для получения исполнительных листов и для возврата уплаченной при подаче исковых заявлений государственной пошлины.</w:t>
      </w:r>
    </w:p>
    <w:p w:rsidR="00403AEB" w:rsidRDefault="00403AEB" w:rsidP="001B2051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</w:p>
    <w:p w:rsidR="004F358C" w:rsidRPr="00353069" w:rsidRDefault="00667D8C" w:rsidP="001B2051">
      <w:pPr>
        <w:spacing w:after="0" w:line="360" w:lineRule="auto"/>
        <w:ind w:firstLine="142"/>
        <w:jc w:val="center"/>
      </w:pPr>
      <w:bookmarkStart w:id="0" w:name="_GoBack"/>
      <w:bookmarkEnd w:id="0"/>
      <w:r w:rsidRPr="00353069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4F358C" w:rsidRPr="003530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BA" w:rsidRDefault="003D47BA" w:rsidP="00542CDF">
      <w:pPr>
        <w:spacing w:after="0" w:line="240" w:lineRule="auto"/>
      </w:pPr>
      <w:r>
        <w:separator/>
      </w:r>
    </w:p>
  </w:endnote>
  <w:endnote w:type="continuationSeparator" w:id="0">
    <w:p w:rsidR="003D47BA" w:rsidRDefault="003D47BA" w:rsidP="0054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157875"/>
      <w:docPartObj>
        <w:docPartGallery w:val="Page Numbers (Bottom of Page)"/>
        <w:docPartUnique/>
      </w:docPartObj>
    </w:sdtPr>
    <w:sdtEndPr/>
    <w:sdtContent>
      <w:p w:rsidR="00542CDF" w:rsidRDefault="00542C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EB">
          <w:rPr>
            <w:noProof/>
          </w:rPr>
          <w:t>8</w:t>
        </w:r>
        <w:r>
          <w:fldChar w:fldCharType="end"/>
        </w:r>
      </w:p>
    </w:sdtContent>
  </w:sdt>
  <w:p w:rsidR="00542CDF" w:rsidRDefault="00542C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BA" w:rsidRDefault="003D47BA" w:rsidP="00542CDF">
      <w:pPr>
        <w:spacing w:after="0" w:line="240" w:lineRule="auto"/>
      </w:pPr>
      <w:r>
        <w:separator/>
      </w:r>
    </w:p>
  </w:footnote>
  <w:footnote w:type="continuationSeparator" w:id="0">
    <w:p w:rsidR="003D47BA" w:rsidRDefault="003D47BA" w:rsidP="00542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83"/>
    <w:multiLevelType w:val="hybridMultilevel"/>
    <w:tmpl w:val="5F8AA9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1A5F7C"/>
    <w:multiLevelType w:val="hybridMultilevel"/>
    <w:tmpl w:val="35A457BC"/>
    <w:lvl w:ilvl="0" w:tplc="4C74581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8C"/>
    <w:rsid w:val="000121F2"/>
    <w:rsid w:val="00025FF7"/>
    <w:rsid w:val="000A604E"/>
    <w:rsid w:val="001244BB"/>
    <w:rsid w:val="00144D9C"/>
    <w:rsid w:val="0015121D"/>
    <w:rsid w:val="001B2051"/>
    <w:rsid w:val="00201D92"/>
    <w:rsid w:val="0029100E"/>
    <w:rsid w:val="002A4934"/>
    <w:rsid w:val="00300ACB"/>
    <w:rsid w:val="00352E78"/>
    <w:rsid w:val="00353069"/>
    <w:rsid w:val="003D47BA"/>
    <w:rsid w:val="00403AEB"/>
    <w:rsid w:val="004124ED"/>
    <w:rsid w:val="004678F6"/>
    <w:rsid w:val="004F358C"/>
    <w:rsid w:val="00513C81"/>
    <w:rsid w:val="00542CDF"/>
    <w:rsid w:val="00581C76"/>
    <w:rsid w:val="005A6C38"/>
    <w:rsid w:val="005B55FE"/>
    <w:rsid w:val="005C1F8B"/>
    <w:rsid w:val="005E4567"/>
    <w:rsid w:val="00667D8C"/>
    <w:rsid w:val="00671D3F"/>
    <w:rsid w:val="00693D99"/>
    <w:rsid w:val="006C4C01"/>
    <w:rsid w:val="006E016F"/>
    <w:rsid w:val="00732ECF"/>
    <w:rsid w:val="007D664F"/>
    <w:rsid w:val="00856527"/>
    <w:rsid w:val="008803C3"/>
    <w:rsid w:val="008A6CF5"/>
    <w:rsid w:val="00905101"/>
    <w:rsid w:val="00920055"/>
    <w:rsid w:val="009A155C"/>
    <w:rsid w:val="009A3EA4"/>
    <w:rsid w:val="009E2053"/>
    <w:rsid w:val="00A261E7"/>
    <w:rsid w:val="00A819F3"/>
    <w:rsid w:val="00A95182"/>
    <w:rsid w:val="00AC406B"/>
    <w:rsid w:val="00B040BF"/>
    <w:rsid w:val="00B074CB"/>
    <w:rsid w:val="00B3401A"/>
    <w:rsid w:val="00B84641"/>
    <w:rsid w:val="00B96053"/>
    <w:rsid w:val="00BA1B4F"/>
    <w:rsid w:val="00C610C2"/>
    <w:rsid w:val="00CA5316"/>
    <w:rsid w:val="00CC10B7"/>
    <w:rsid w:val="00CE491D"/>
    <w:rsid w:val="00D23D75"/>
    <w:rsid w:val="00D47EE9"/>
    <w:rsid w:val="00D64AAA"/>
    <w:rsid w:val="00D7587F"/>
    <w:rsid w:val="00D854C3"/>
    <w:rsid w:val="00DF02BD"/>
    <w:rsid w:val="00E34D61"/>
    <w:rsid w:val="00E603E7"/>
    <w:rsid w:val="00EA776E"/>
    <w:rsid w:val="00EF451B"/>
    <w:rsid w:val="00F80E2B"/>
    <w:rsid w:val="00FA7286"/>
    <w:rsid w:val="00FC3FC6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C9C5"/>
  <w15:chartTrackingRefBased/>
  <w15:docId w15:val="{E5511578-8D0C-4D03-950D-F2FDFE3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0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CDF"/>
  </w:style>
  <w:style w:type="paragraph" w:styleId="a8">
    <w:name w:val="footer"/>
    <w:basedOn w:val="a"/>
    <w:link w:val="a9"/>
    <w:uiPriority w:val="99"/>
    <w:unhideWhenUsed/>
    <w:rsid w:val="0054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1981-30FE-474E-97B1-0065EF83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10</cp:revision>
  <cp:lastPrinted>2021-05-28T05:07:00Z</cp:lastPrinted>
  <dcterms:created xsi:type="dcterms:W3CDTF">2021-05-17T03:07:00Z</dcterms:created>
  <dcterms:modified xsi:type="dcterms:W3CDTF">2021-06-01T02:57:00Z</dcterms:modified>
</cp:coreProperties>
</file>