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390"/>
        <w:tblW w:w="10369" w:type="dxa"/>
        <w:tblLayout w:type="fixed"/>
        <w:tblCellMar>
          <w:left w:w="28" w:type="dxa"/>
          <w:right w:w="28" w:type="dxa"/>
        </w:tblCellMar>
        <w:tblLook w:val="0000" w:firstRow="0" w:lastRow="0" w:firstColumn="0" w:lastColumn="0" w:noHBand="0" w:noVBand="0"/>
      </w:tblPr>
      <w:tblGrid>
        <w:gridCol w:w="10369"/>
      </w:tblGrid>
      <w:tr w:rsidR="00472E31" w:rsidRPr="00294CD2" w:rsidTr="00867246">
        <w:trPr>
          <w:trHeight w:val="554"/>
        </w:trPr>
        <w:tc>
          <w:tcPr>
            <w:tcW w:w="10369" w:type="dxa"/>
            <w:tcBorders>
              <w:top w:val="single" w:sz="4" w:space="0" w:color="000000"/>
            </w:tcBorders>
            <w:shd w:val="clear" w:color="auto" w:fill="auto"/>
            <w:vAlign w:val="center"/>
          </w:tcPr>
          <w:p w:rsidR="00472E31" w:rsidRPr="007C5E06" w:rsidRDefault="00472E31" w:rsidP="00867246">
            <w:pPr>
              <w:jc w:val="center"/>
              <w:rPr>
                <w:rFonts w:ascii="Times New Roman" w:hAnsi="Times New Roman"/>
                <w:b/>
                <w:i/>
                <w:sz w:val="26"/>
                <w:szCs w:val="26"/>
              </w:rPr>
            </w:pPr>
            <w:proofErr w:type="gramStart"/>
            <w:r>
              <w:rPr>
                <w:rFonts w:ascii="Times New Roman" w:hAnsi="Times New Roman"/>
                <w:i/>
              </w:rPr>
              <w:t>.</w:t>
            </w:r>
            <w:r w:rsidRPr="007C5E06">
              <w:rPr>
                <w:rFonts w:ascii="Times New Roman" w:hAnsi="Times New Roman"/>
                <w:i/>
              </w:rPr>
              <w:t>г.</w:t>
            </w:r>
            <w:proofErr w:type="gramEnd"/>
            <w:r w:rsidRPr="007C5E06">
              <w:rPr>
                <w:rFonts w:ascii="Times New Roman" w:hAnsi="Times New Roman"/>
                <w:i/>
              </w:rPr>
              <w:t xml:space="preserve"> Улан-Удэ, ул. Ленина, д. 25, тел. 8(3012) 21-55-88,</w:t>
            </w:r>
            <w:r>
              <w:rPr>
                <w:rFonts w:ascii="Times New Roman" w:hAnsi="Times New Roman"/>
                <w:i/>
              </w:rPr>
              <w:t>( 89021)642246;  e-</w:t>
            </w:r>
            <w:proofErr w:type="spellStart"/>
            <w:r>
              <w:rPr>
                <w:rFonts w:ascii="Times New Roman" w:hAnsi="Times New Roman"/>
                <w:i/>
              </w:rPr>
              <w:t>mail</w:t>
            </w:r>
            <w:proofErr w:type="spellEnd"/>
            <w:r>
              <w:rPr>
                <w:rFonts w:ascii="Times New Roman" w:hAnsi="Times New Roman"/>
                <w:i/>
              </w:rPr>
              <w:t>: sro@tpprb.com</w:t>
            </w:r>
          </w:p>
        </w:tc>
      </w:tr>
    </w:tbl>
    <w:p w:rsidR="00472E31" w:rsidRDefault="00472E31" w:rsidP="00472E31">
      <w:pPr>
        <w:spacing w:after="0" w:line="360" w:lineRule="auto"/>
        <w:jc w:val="center"/>
        <w:rPr>
          <w:rFonts w:ascii="Times New Roman" w:hAnsi="Times New Roman"/>
          <w:b/>
          <w:sz w:val="24"/>
          <w:szCs w:val="24"/>
        </w:rPr>
      </w:pPr>
      <w:r>
        <w:rPr>
          <w:rFonts w:ascii="Times New Roman" w:hAnsi="Times New Roman"/>
          <w:b/>
          <w:sz w:val="24"/>
          <w:szCs w:val="24"/>
        </w:rPr>
        <w:t xml:space="preserve"> </w:t>
      </w:r>
      <w:proofErr w:type="gramStart"/>
      <w:r>
        <w:rPr>
          <w:rFonts w:ascii="Times New Roman" w:hAnsi="Times New Roman"/>
          <w:b/>
          <w:sz w:val="24"/>
          <w:szCs w:val="24"/>
        </w:rPr>
        <w:t>СРО  РЕГИОНАЛЬНАЯ</w:t>
      </w:r>
      <w:proofErr w:type="gramEnd"/>
      <w:r>
        <w:rPr>
          <w:rFonts w:ascii="Times New Roman" w:hAnsi="Times New Roman"/>
          <w:b/>
          <w:sz w:val="24"/>
          <w:szCs w:val="24"/>
        </w:rPr>
        <w:t xml:space="preserve"> АССОЦИАЦИЯ «СТРОИТЕЛИ ТПП РБ»</w:t>
      </w:r>
    </w:p>
    <w:p w:rsidR="00472E31" w:rsidRPr="00176055" w:rsidRDefault="00472E31" w:rsidP="00472E31">
      <w:pPr>
        <w:spacing w:after="0" w:line="240" w:lineRule="auto"/>
        <w:jc w:val="center"/>
        <w:rPr>
          <w:rFonts w:ascii="Times New Roman" w:hAnsi="Times New Roman"/>
          <w:b/>
          <w:sz w:val="28"/>
          <w:szCs w:val="28"/>
        </w:rPr>
      </w:pPr>
      <w:r>
        <w:rPr>
          <w:rFonts w:ascii="Times New Roman" w:hAnsi="Times New Roman"/>
          <w:b/>
          <w:sz w:val="28"/>
          <w:szCs w:val="28"/>
        </w:rPr>
        <w:t xml:space="preserve"> </w:t>
      </w:r>
      <w:r w:rsidRPr="007B16E3">
        <w:rPr>
          <w:rFonts w:ascii="Times New Roman" w:hAnsi="Times New Roman"/>
          <w:b/>
          <w:sz w:val="28"/>
          <w:szCs w:val="28"/>
        </w:rPr>
        <w:t xml:space="preserve"> </w:t>
      </w:r>
      <w:r>
        <w:rPr>
          <w:rFonts w:ascii="Times New Roman" w:hAnsi="Times New Roman"/>
          <w:b/>
          <w:sz w:val="28"/>
          <w:szCs w:val="28"/>
        </w:rPr>
        <w:t>ПРОТОКОЛ № 18</w:t>
      </w:r>
    </w:p>
    <w:p w:rsidR="00472E31" w:rsidRPr="007B16E3" w:rsidRDefault="00472E31" w:rsidP="00472E31">
      <w:pPr>
        <w:spacing w:after="0" w:line="240" w:lineRule="auto"/>
        <w:jc w:val="center"/>
        <w:rPr>
          <w:rFonts w:ascii="Times New Roman" w:hAnsi="Times New Roman"/>
          <w:b/>
          <w:sz w:val="28"/>
          <w:szCs w:val="28"/>
        </w:rPr>
      </w:pPr>
      <w:r w:rsidRPr="007B16E3">
        <w:rPr>
          <w:rFonts w:ascii="Times New Roman" w:hAnsi="Times New Roman"/>
          <w:b/>
          <w:sz w:val="28"/>
          <w:szCs w:val="28"/>
          <w:u w:val="single"/>
        </w:rPr>
        <w:t>Правления</w:t>
      </w:r>
      <w:r w:rsidRPr="007B16E3">
        <w:rPr>
          <w:rFonts w:ascii="Times New Roman" w:hAnsi="Times New Roman"/>
          <w:b/>
          <w:sz w:val="28"/>
          <w:szCs w:val="28"/>
        </w:rPr>
        <w:t xml:space="preserve"> СРО Региональной ассоциации </w:t>
      </w:r>
    </w:p>
    <w:p w:rsidR="00472E31" w:rsidRPr="007B16E3" w:rsidRDefault="00472E31" w:rsidP="00472E31">
      <w:pPr>
        <w:spacing w:after="0" w:line="240" w:lineRule="auto"/>
        <w:jc w:val="center"/>
        <w:rPr>
          <w:rFonts w:ascii="Times New Roman" w:hAnsi="Times New Roman"/>
          <w:b/>
          <w:sz w:val="28"/>
          <w:szCs w:val="28"/>
        </w:rPr>
      </w:pPr>
      <w:r w:rsidRPr="007B16E3">
        <w:rPr>
          <w:rFonts w:ascii="Times New Roman" w:hAnsi="Times New Roman"/>
          <w:b/>
          <w:sz w:val="28"/>
          <w:szCs w:val="28"/>
        </w:rPr>
        <w:t>«Строители ТПП РБ»</w:t>
      </w:r>
    </w:p>
    <w:p w:rsidR="00472E31" w:rsidRPr="00017A3A" w:rsidRDefault="00472E31" w:rsidP="00472E31">
      <w:pPr>
        <w:spacing w:after="0" w:line="360" w:lineRule="auto"/>
        <w:jc w:val="both"/>
        <w:outlineLvl w:val="0"/>
        <w:rPr>
          <w:rFonts w:ascii="Times New Roman" w:hAnsi="Times New Roman"/>
          <w:sz w:val="28"/>
          <w:szCs w:val="28"/>
        </w:rPr>
      </w:pPr>
      <w:r w:rsidRPr="00017A3A">
        <w:rPr>
          <w:rFonts w:ascii="Times New Roman" w:hAnsi="Times New Roman"/>
          <w:b/>
          <w:sz w:val="28"/>
          <w:szCs w:val="28"/>
        </w:rPr>
        <w:t xml:space="preserve">Дата заседания: </w:t>
      </w:r>
      <w:r w:rsidRPr="00017A3A">
        <w:rPr>
          <w:rFonts w:ascii="Times New Roman" w:hAnsi="Times New Roman"/>
          <w:sz w:val="28"/>
          <w:szCs w:val="28"/>
        </w:rPr>
        <w:t>«11» апреля    2019г.</w:t>
      </w:r>
    </w:p>
    <w:p w:rsidR="00472E31" w:rsidRPr="00017A3A" w:rsidRDefault="00472E31" w:rsidP="00472E31">
      <w:pPr>
        <w:spacing w:after="0" w:line="360" w:lineRule="auto"/>
        <w:jc w:val="both"/>
        <w:outlineLvl w:val="0"/>
        <w:rPr>
          <w:rFonts w:ascii="Times New Roman" w:hAnsi="Times New Roman"/>
          <w:sz w:val="28"/>
          <w:szCs w:val="28"/>
        </w:rPr>
      </w:pPr>
      <w:r w:rsidRPr="00017A3A">
        <w:rPr>
          <w:rFonts w:ascii="Times New Roman" w:hAnsi="Times New Roman"/>
          <w:b/>
          <w:sz w:val="28"/>
          <w:szCs w:val="28"/>
        </w:rPr>
        <w:t>Место заседания:</w:t>
      </w:r>
      <w:r w:rsidRPr="00017A3A">
        <w:rPr>
          <w:rFonts w:ascii="Times New Roman" w:hAnsi="Times New Roman"/>
          <w:sz w:val="28"/>
          <w:szCs w:val="28"/>
        </w:rPr>
        <w:t xml:space="preserve"> г. Улан-Удэ, ул. Ленина, 25.</w:t>
      </w:r>
    </w:p>
    <w:p w:rsidR="00472E31" w:rsidRPr="00017A3A" w:rsidRDefault="00472E31" w:rsidP="00472E31">
      <w:pPr>
        <w:pStyle w:val="a3"/>
        <w:spacing w:before="0" w:beforeAutospacing="0" w:after="0" w:afterAutospacing="0" w:line="360" w:lineRule="auto"/>
        <w:jc w:val="both"/>
        <w:rPr>
          <w:sz w:val="28"/>
          <w:szCs w:val="28"/>
        </w:rPr>
      </w:pPr>
      <w:r w:rsidRPr="00017A3A">
        <w:rPr>
          <w:b/>
          <w:sz w:val="28"/>
          <w:szCs w:val="28"/>
        </w:rPr>
        <w:t>Время начала заседания:</w:t>
      </w:r>
      <w:r w:rsidRPr="00017A3A">
        <w:rPr>
          <w:sz w:val="28"/>
          <w:szCs w:val="28"/>
        </w:rPr>
        <w:t xml:space="preserve"> «10» часов «00» минут </w:t>
      </w:r>
    </w:p>
    <w:p w:rsidR="00472E31" w:rsidRPr="00017A3A" w:rsidRDefault="00472E31" w:rsidP="00472E31">
      <w:pPr>
        <w:pStyle w:val="a3"/>
        <w:spacing w:before="0" w:beforeAutospacing="0" w:after="0" w:afterAutospacing="0" w:line="360" w:lineRule="auto"/>
        <w:jc w:val="both"/>
        <w:rPr>
          <w:sz w:val="28"/>
          <w:szCs w:val="28"/>
        </w:rPr>
      </w:pPr>
      <w:r w:rsidRPr="00017A3A">
        <w:rPr>
          <w:b/>
          <w:sz w:val="28"/>
          <w:szCs w:val="28"/>
        </w:rPr>
        <w:t>Время окончания заседания:</w:t>
      </w:r>
      <w:r w:rsidRPr="00017A3A">
        <w:rPr>
          <w:sz w:val="28"/>
          <w:szCs w:val="28"/>
        </w:rPr>
        <w:t xml:space="preserve"> «10» часов «30» минут.</w:t>
      </w:r>
    </w:p>
    <w:p w:rsidR="00472E31" w:rsidRPr="00017A3A" w:rsidRDefault="00472E31" w:rsidP="00472E31">
      <w:pPr>
        <w:spacing w:after="0" w:line="360" w:lineRule="auto"/>
        <w:jc w:val="both"/>
        <w:rPr>
          <w:rFonts w:ascii="Times New Roman" w:hAnsi="Times New Roman"/>
          <w:b/>
          <w:sz w:val="28"/>
          <w:szCs w:val="28"/>
        </w:rPr>
      </w:pPr>
      <w:r w:rsidRPr="00017A3A">
        <w:rPr>
          <w:rFonts w:ascii="Times New Roman" w:hAnsi="Times New Roman"/>
          <w:b/>
          <w:sz w:val="28"/>
          <w:szCs w:val="28"/>
        </w:rPr>
        <w:t xml:space="preserve">Форма: </w:t>
      </w:r>
      <w:r w:rsidRPr="00017A3A">
        <w:rPr>
          <w:rFonts w:ascii="Times New Roman" w:hAnsi="Times New Roman"/>
          <w:sz w:val="28"/>
          <w:szCs w:val="28"/>
        </w:rPr>
        <w:t>очная.</w:t>
      </w:r>
    </w:p>
    <w:p w:rsidR="00472E31" w:rsidRPr="00017A3A" w:rsidRDefault="00472E31" w:rsidP="00472E31">
      <w:pPr>
        <w:spacing w:after="0" w:line="240" w:lineRule="auto"/>
        <w:jc w:val="both"/>
        <w:rPr>
          <w:rFonts w:ascii="Times New Roman" w:hAnsi="Times New Roman"/>
          <w:sz w:val="28"/>
          <w:szCs w:val="28"/>
        </w:rPr>
      </w:pPr>
      <w:r w:rsidRPr="00017A3A">
        <w:rPr>
          <w:rFonts w:ascii="Times New Roman" w:hAnsi="Times New Roman"/>
          <w:b/>
          <w:sz w:val="28"/>
          <w:szCs w:val="28"/>
        </w:rPr>
        <w:t>Присутствовали члены Правления Региональной ассоциации «Строители ТПП РБ» (далее – Ассоциация):</w:t>
      </w:r>
      <w:r w:rsidRPr="00017A3A">
        <w:rPr>
          <w:rFonts w:ascii="Times New Roman" w:hAnsi="Times New Roman"/>
          <w:sz w:val="28"/>
          <w:szCs w:val="28"/>
        </w:rPr>
        <w:t xml:space="preserve"> </w:t>
      </w:r>
      <w:proofErr w:type="spellStart"/>
      <w:r w:rsidRPr="00017A3A">
        <w:rPr>
          <w:rFonts w:ascii="Times New Roman" w:hAnsi="Times New Roman"/>
          <w:sz w:val="28"/>
          <w:szCs w:val="28"/>
        </w:rPr>
        <w:t>Гусляков</w:t>
      </w:r>
      <w:proofErr w:type="spellEnd"/>
      <w:r w:rsidRPr="00017A3A">
        <w:rPr>
          <w:rFonts w:ascii="Times New Roman" w:hAnsi="Times New Roman"/>
          <w:sz w:val="28"/>
          <w:szCs w:val="28"/>
        </w:rPr>
        <w:t xml:space="preserve"> Д.А., Доржиев Г.Ю., Цыренов Н.Г., </w:t>
      </w:r>
      <w:proofErr w:type="spellStart"/>
      <w:r w:rsidRPr="00017A3A">
        <w:rPr>
          <w:rFonts w:ascii="Times New Roman" w:hAnsi="Times New Roman"/>
          <w:sz w:val="28"/>
          <w:szCs w:val="28"/>
        </w:rPr>
        <w:t>Хусаев</w:t>
      </w:r>
      <w:proofErr w:type="spellEnd"/>
      <w:r w:rsidRPr="00017A3A">
        <w:rPr>
          <w:rFonts w:ascii="Times New Roman" w:hAnsi="Times New Roman"/>
          <w:sz w:val="28"/>
          <w:szCs w:val="28"/>
        </w:rPr>
        <w:t xml:space="preserve"> В.И., </w:t>
      </w:r>
      <w:proofErr w:type="spellStart"/>
      <w:r w:rsidRPr="00017A3A">
        <w:rPr>
          <w:rFonts w:ascii="Times New Roman" w:hAnsi="Times New Roman"/>
          <w:sz w:val="28"/>
          <w:szCs w:val="28"/>
        </w:rPr>
        <w:t>Байминов</w:t>
      </w:r>
      <w:proofErr w:type="spellEnd"/>
      <w:r w:rsidRPr="00017A3A">
        <w:rPr>
          <w:rFonts w:ascii="Times New Roman" w:hAnsi="Times New Roman"/>
          <w:sz w:val="28"/>
          <w:szCs w:val="28"/>
        </w:rPr>
        <w:t xml:space="preserve"> В.Н.</w:t>
      </w:r>
      <w:proofErr w:type="gramStart"/>
      <w:r w:rsidRPr="00017A3A">
        <w:rPr>
          <w:rFonts w:ascii="Times New Roman" w:hAnsi="Times New Roman"/>
          <w:sz w:val="28"/>
          <w:szCs w:val="28"/>
        </w:rPr>
        <w:t xml:space="preserve">,  </w:t>
      </w:r>
      <w:proofErr w:type="spellStart"/>
      <w:r w:rsidRPr="00017A3A">
        <w:rPr>
          <w:rFonts w:ascii="Times New Roman" w:hAnsi="Times New Roman"/>
          <w:sz w:val="28"/>
          <w:szCs w:val="28"/>
        </w:rPr>
        <w:t>Гармаев</w:t>
      </w:r>
      <w:proofErr w:type="spellEnd"/>
      <w:proofErr w:type="gramEnd"/>
      <w:r w:rsidRPr="00017A3A">
        <w:rPr>
          <w:rFonts w:ascii="Times New Roman" w:hAnsi="Times New Roman"/>
          <w:sz w:val="28"/>
          <w:szCs w:val="28"/>
        </w:rPr>
        <w:t xml:space="preserve"> А.Б., Степанов М.Ю, </w:t>
      </w:r>
      <w:proofErr w:type="spellStart"/>
      <w:r w:rsidRPr="00017A3A">
        <w:rPr>
          <w:rFonts w:ascii="Times New Roman" w:hAnsi="Times New Roman"/>
          <w:sz w:val="28"/>
          <w:szCs w:val="28"/>
        </w:rPr>
        <w:t>Матхеев</w:t>
      </w:r>
      <w:proofErr w:type="spellEnd"/>
      <w:r w:rsidRPr="00017A3A">
        <w:rPr>
          <w:rFonts w:ascii="Times New Roman" w:hAnsi="Times New Roman"/>
          <w:sz w:val="28"/>
          <w:szCs w:val="28"/>
        </w:rPr>
        <w:t xml:space="preserve"> С.С.  </w:t>
      </w:r>
    </w:p>
    <w:p w:rsidR="00472E31" w:rsidRPr="00017A3A" w:rsidRDefault="00472E31" w:rsidP="00472E31">
      <w:pPr>
        <w:spacing w:after="0" w:line="240" w:lineRule="auto"/>
        <w:jc w:val="both"/>
        <w:rPr>
          <w:rFonts w:ascii="Times New Roman" w:hAnsi="Times New Roman"/>
          <w:b/>
          <w:sz w:val="28"/>
          <w:szCs w:val="28"/>
        </w:rPr>
      </w:pPr>
      <w:r w:rsidRPr="00017A3A">
        <w:rPr>
          <w:rFonts w:ascii="Times New Roman" w:hAnsi="Times New Roman"/>
          <w:b/>
          <w:sz w:val="28"/>
          <w:szCs w:val="28"/>
        </w:rPr>
        <w:t>Отсутствовали: -</w:t>
      </w:r>
      <w:r w:rsidRPr="00017A3A">
        <w:rPr>
          <w:rFonts w:ascii="Times New Roman" w:hAnsi="Times New Roman"/>
          <w:sz w:val="28"/>
          <w:szCs w:val="28"/>
        </w:rPr>
        <w:t>Михеев А.Т.</w:t>
      </w:r>
    </w:p>
    <w:p w:rsidR="00472E31" w:rsidRPr="00017A3A" w:rsidRDefault="00472E31" w:rsidP="00472E31">
      <w:pPr>
        <w:spacing w:after="0" w:line="240" w:lineRule="auto"/>
        <w:jc w:val="both"/>
        <w:rPr>
          <w:rFonts w:ascii="Times New Roman" w:hAnsi="Times New Roman"/>
          <w:b/>
          <w:sz w:val="28"/>
          <w:szCs w:val="28"/>
        </w:rPr>
      </w:pPr>
      <w:r w:rsidRPr="00017A3A">
        <w:rPr>
          <w:rFonts w:ascii="Times New Roman" w:hAnsi="Times New Roman"/>
          <w:b/>
          <w:sz w:val="28"/>
          <w:szCs w:val="28"/>
        </w:rPr>
        <w:t xml:space="preserve">Кворум для проведения заседания </w:t>
      </w:r>
      <w:proofErr w:type="gramStart"/>
      <w:r w:rsidRPr="00017A3A">
        <w:rPr>
          <w:rFonts w:ascii="Times New Roman" w:hAnsi="Times New Roman"/>
          <w:b/>
          <w:sz w:val="28"/>
          <w:szCs w:val="28"/>
        </w:rPr>
        <w:t>Правления  СРО</w:t>
      </w:r>
      <w:proofErr w:type="gramEnd"/>
      <w:r w:rsidRPr="00017A3A">
        <w:rPr>
          <w:rFonts w:ascii="Times New Roman" w:hAnsi="Times New Roman"/>
          <w:b/>
          <w:sz w:val="28"/>
          <w:szCs w:val="28"/>
        </w:rPr>
        <w:t xml:space="preserve"> РА «Строители ТПП РБ» имеется, Правление правомочно принимать решения.</w:t>
      </w:r>
    </w:p>
    <w:p w:rsidR="00472E31" w:rsidRPr="00017A3A" w:rsidRDefault="00472E31" w:rsidP="00472E31">
      <w:pPr>
        <w:spacing w:after="0" w:line="240" w:lineRule="auto"/>
        <w:ind w:left="426" w:hanging="426"/>
        <w:jc w:val="both"/>
        <w:rPr>
          <w:rFonts w:ascii="Times New Roman" w:hAnsi="Times New Roman"/>
          <w:b/>
          <w:sz w:val="28"/>
          <w:szCs w:val="28"/>
        </w:rPr>
      </w:pPr>
      <w:r w:rsidRPr="00017A3A">
        <w:rPr>
          <w:rFonts w:ascii="Times New Roman" w:hAnsi="Times New Roman"/>
          <w:b/>
          <w:sz w:val="28"/>
          <w:szCs w:val="28"/>
        </w:rPr>
        <w:t>Приглашенные лица:</w:t>
      </w:r>
    </w:p>
    <w:p w:rsidR="00472E31" w:rsidRPr="00017A3A" w:rsidRDefault="00472E31" w:rsidP="00472E31">
      <w:pPr>
        <w:suppressAutoHyphens w:val="0"/>
        <w:spacing w:after="0" w:line="240" w:lineRule="auto"/>
        <w:jc w:val="both"/>
        <w:rPr>
          <w:rFonts w:ascii="Times New Roman" w:hAnsi="Times New Roman"/>
          <w:sz w:val="28"/>
          <w:szCs w:val="28"/>
        </w:rPr>
      </w:pPr>
      <w:r w:rsidRPr="00017A3A">
        <w:rPr>
          <w:rFonts w:ascii="Times New Roman" w:hAnsi="Times New Roman"/>
          <w:sz w:val="28"/>
          <w:szCs w:val="28"/>
        </w:rPr>
        <w:t xml:space="preserve"> Исполнительный директор </w:t>
      </w:r>
      <w:proofErr w:type="spellStart"/>
      <w:r w:rsidRPr="00017A3A">
        <w:rPr>
          <w:rFonts w:ascii="Times New Roman" w:hAnsi="Times New Roman"/>
          <w:sz w:val="28"/>
          <w:szCs w:val="28"/>
        </w:rPr>
        <w:t>Елисафенко</w:t>
      </w:r>
      <w:proofErr w:type="spellEnd"/>
      <w:r w:rsidRPr="00017A3A">
        <w:rPr>
          <w:rFonts w:ascii="Times New Roman" w:hAnsi="Times New Roman"/>
          <w:sz w:val="28"/>
          <w:szCs w:val="28"/>
        </w:rPr>
        <w:t xml:space="preserve"> Владимир Леонидович </w:t>
      </w:r>
    </w:p>
    <w:p w:rsidR="00472E31" w:rsidRPr="00017A3A" w:rsidRDefault="00472E31" w:rsidP="00472E31">
      <w:pPr>
        <w:suppressAutoHyphens w:val="0"/>
        <w:spacing w:after="0" w:line="240" w:lineRule="auto"/>
        <w:jc w:val="both"/>
        <w:rPr>
          <w:rFonts w:ascii="Times New Roman" w:hAnsi="Times New Roman"/>
          <w:sz w:val="28"/>
          <w:szCs w:val="28"/>
        </w:rPr>
      </w:pPr>
      <w:r w:rsidRPr="00017A3A">
        <w:rPr>
          <w:rFonts w:ascii="Times New Roman" w:hAnsi="Times New Roman"/>
          <w:sz w:val="28"/>
          <w:szCs w:val="28"/>
        </w:rPr>
        <w:t xml:space="preserve"> Секретарь заседания Правления   </w:t>
      </w:r>
      <w:proofErr w:type="spellStart"/>
      <w:r w:rsidRPr="00017A3A">
        <w:rPr>
          <w:rFonts w:ascii="Times New Roman" w:hAnsi="Times New Roman"/>
          <w:sz w:val="28"/>
          <w:szCs w:val="28"/>
        </w:rPr>
        <w:t>Кочетова</w:t>
      </w:r>
      <w:proofErr w:type="spellEnd"/>
      <w:r w:rsidRPr="00017A3A">
        <w:rPr>
          <w:rFonts w:ascii="Times New Roman" w:hAnsi="Times New Roman"/>
          <w:sz w:val="28"/>
          <w:szCs w:val="28"/>
        </w:rPr>
        <w:t xml:space="preserve"> Лидия Васильевна</w:t>
      </w:r>
    </w:p>
    <w:p w:rsidR="00472E31" w:rsidRPr="00017A3A" w:rsidRDefault="00472E31" w:rsidP="00472E31">
      <w:pPr>
        <w:suppressAutoHyphens w:val="0"/>
        <w:spacing w:after="0" w:line="240" w:lineRule="auto"/>
        <w:jc w:val="both"/>
        <w:rPr>
          <w:rFonts w:ascii="Times New Roman" w:hAnsi="Times New Roman"/>
          <w:b/>
          <w:sz w:val="28"/>
          <w:szCs w:val="28"/>
        </w:rPr>
      </w:pPr>
      <w:r w:rsidRPr="00017A3A">
        <w:rPr>
          <w:rFonts w:ascii="Times New Roman" w:hAnsi="Times New Roman"/>
          <w:sz w:val="28"/>
          <w:szCs w:val="28"/>
        </w:rPr>
        <w:t xml:space="preserve"> </w:t>
      </w:r>
      <w:r w:rsidRPr="00017A3A">
        <w:rPr>
          <w:rFonts w:ascii="Times New Roman" w:hAnsi="Times New Roman"/>
          <w:b/>
          <w:sz w:val="28"/>
          <w:szCs w:val="28"/>
        </w:rPr>
        <w:t>ПОВЕСТКА ДНЯ ЗАСЕДАНИЯ ПРАВЛЕНИЯ:</w:t>
      </w:r>
    </w:p>
    <w:p w:rsidR="00472E31" w:rsidRPr="00017A3A" w:rsidRDefault="00472E31" w:rsidP="00472E31">
      <w:pPr>
        <w:spacing w:after="0" w:line="360" w:lineRule="auto"/>
        <w:jc w:val="both"/>
        <w:rPr>
          <w:rFonts w:ascii="Times New Roman" w:hAnsi="Times New Roman"/>
          <w:b/>
          <w:sz w:val="28"/>
          <w:szCs w:val="28"/>
        </w:rPr>
      </w:pPr>
      <w:r w:rsidRPr="00017A3A">
        <w:rPr>
          <w:rFonts w:ascii="Times New Roman" w:hAnsi="Times New Roman"/>
          <w:b/>
          <w:sz w:val="28"/>
          <w:szCs w:val="28"/>
        </w:rPr>
        <w:t xml:space="preserve"> Вопрос:</w:t>
      </w:r>
    </w:p>
    <w:p w:rsidR="00472E31" w:rsidRPr="00017A3A" w:rsidRDefault="00472E31" w:rsidP="00472E31">
      <w:pPr>
        <w:spacing w:after="0" w:line="240" w:lineRule="auto"/>
        <w:jc w:val="both"/>
        <w:rPr>
          <w:rFonts w:ascii="Times New Roman" w:hAnsi="Times New Roman"/>
          <w:sz w:val="28"/>
          <w:szCs w:val="28"/>
        </w:rPr>
      </w:pPr>
      <w:r w:rsidRPr="00017A3A">
        <w:rPr>
          <w:rFonts w:ascii="Times New Roman" w:hAnsi="Times New Roman"/>
          <w:sz w:val="28"/>
          <w:szCs w:val="28"/>
        </w:rPr>
        <w:t>1. Исключение   трех организаций ООО «</w:t>
      </w:r>
      <w:proofErr w:type="spellStart"/>
      <w:r w:rsidRPr="00017A3A">
        <w:rPr>
          <w:rFonts w:ascii="Times New Roman" w:hAnsi="Times New Roman"/>
          <w:sz w:val="28"/>
          <w:szCs w:val="28"/>
        </w:rPr>
        <w:t>Стронг</w:t>
      </w:r>
      <w:proofErr w:type="spellEnd"/>
      <w:r w:rsidRPr="00017A3A">
        <w:rPr>
          <w:rFonts w:ascii="Times New Roman" w:hAnsi="Times New Roman"/>
          <w:sz w:val="28"/>
          <w:szCs w:val="28"/>
        </w:rPr>
        <w:t xml:space="preserve">» ИНН 0323398565, ООО «Ника» ИНН 0326046459, ООО «СКД-007» ИНН 0326040721   из состава   членов СРО РА «Строители ТПП РБ». </w:t>
      </w:r>
    </w:p>
    <w:p w:rsidR="00472E31" w:rsidRDefault="00472E31" w:rsidP="00472E31">
      <w:pPr>
        <w:suppressAutoHyphens w:val="0"/>
        <w:spacing w:after="160" w:line="240" w:lineRule="auto"/>
        <w:jc w:val="both"/>
        <w:rPr>
          <w:rFonts w:ascii="Times New Roman" w:hAnsi="Times New Roman"/>
          <w:sz w:val="28"/>
          <w:szCs w:val="28"/>
          <w:lang w:eastAsia="en-US"/>
        </w:rPr>
      </w:pPr>
      <w:r w:rsidRPr="00017A3A">
        <w:rPr>
          <w:rFonts w:ascii="Times New Roman" w:hAnsi="Times New Roman"/>
          <w:sz w:val="28"/>
          <w:szCs w:val="28"/>
        </w:rPr>
        <w:t xml:space="preserve">2. Информация об организации, </w:t>
      </w:r>
      <w:proofErr w:type="gramStart"/>
      <w:r w:rsidRPr="00017A3A">
        <w:rPr>
          <w:rFonts w:ascii="Times New Roman" w:hAnsi="Times New Roman"/>
          <w:sz w:val="28"/>
          <w:szCs w:val="28"/>
        </w:rPr>
        <w:t>намеренной  установить</w:t>
      </w:r>
      <w:proofErr w:type="gramEnd"/>
      <w:r w:rsidRPr="00017A3A">
        <w:rPr>
          <w:rFonts w:ascii="Times New Roman" w:hAnsi="Times New Roman"/>
          <w:sz w:val="28"/>
          <w:szCs w:val="28"/>
        </w:rPr>
        <w:t xml:space="preserve"> уровень ответственности по договорам строительного подряда, заключаемых с использованием конкурентных  способов заключения договоров согласно </w:t>
      </w:r>
      <w:r w:rsidRPr="00017A3A">
        <w:rPr>
          <w:rFonts w:ascii="Times New Roman" w:hAnsi="Times New Roman"/>
          <w:sz w:val="28"/>
          <w:szCs w:val="28"/>
          <w:lang w:eastAsia="en-US"/>
        </w:rPr>
        <w:t xml:space="preserve"> средствам,  внесенным в компенсационный фонд  обеспечения договорных обязательств.</w:t>
      </w:r>
    </w:p>
    <w:p w:rsidR="00472E31" w:rsidRPr="00017A3A" w:rsidRDefault="00472E31" w:rsidP="00472E31">
      <w:pPr>
        <w:suppressAutoHyphens w:val="0"/>
        <w:spacing w:after="160" w:line="240" w:lineRule="auto"/>
        <w:jc w:val="both"/>
        <w:rPr>
          <w:rFonts w:ascii="Times New Roman" w:hAnsi="Times New Roman"/>
          <w:sz w:val="28"/>
          <w:szCs w:val="28"/>
          <w:lang w:eastAsia="en-US"/>
        </w:rPr>
      </w:pPr>
      <w:r>
        <w:rPr>
          <w:rFonts w:ascii="Times New Roman" w:hAnsi="Times New Roman"/>
          <w:sz w:val="28"/>
          <w:szCs w:val="28"/>
          <w:lang w:eastAsia="en-US"/>
        </w:rPr>
        <w:t>3. О возврате денежных средств ООО «БЕСТ ПЛЮС», как ошибочно перечисленные.</w:t>
      </w:r>
    </w:p>
    <w:p w:rsidR="00472E31" w:rsidRPr="00017A3A" w:rsidRDefault="00472E31" w:rsidP="00472E31">
      <w:pPr>
        <w:spacing w:after="0" w:line="240" w:lineRule="auto"/>
        <w:jc w:val="both"/>
        <w:rPr>
          <w:rFonts w:ascii="Times New Roman" w:hAnsi="Times New Roman"/>
          <w:sz w:val="28"/>
          <w:szCs w:val="28"/>
        </w:rPr>
      </w:pPr>
      <w:r w:rsidRPr="00017A3A">
        <w:rPr>
          <w:rFonts w:ascii="Times New Roman" w:hAnsi="Times New Roman"/>
          <w:sz w:val="28"/>
          <w:szCs w:val="28"/>
        </w:rPr>
        <w:t xml:space="preserve"> </w:t>
      </w:r>
    </w:p>
    <w:p w:rsidR="00472E31" w:rsidRPr="00017A3A" w:rsidRDefault="00472E31" w:rsidP="00472E31">
      <w:pPr>
        <w:spacing w:after="0" w:line="360" w:lineRule="auto"/>
        <w:jc w:val="both"/>
        <w:rPr>
          <w:rFonts w:ascii="Times New Roman" w:hAnsi="Times New Roman"/>
          <w:b/>
          <w:bCs/>
          <w:sz w:val="28"/>
          <w:szCs w:val="28"/>
          <w:u w:val="single"/>
        </w:rPr>
      </w:pPr>
      <w:r w:rsidRPr="00017A3A">
        <w:rPr>
          <w:rFonts w:ascii="Times New Roman" w:hAnsi="Times New Roman"/>
          <w:b/>
          <w:bCs/>
          <w:sz w:val="28"/>
          <w:szCs w:val="28"/>
          <w:u w:val="single"/>
        </w:rPr>
        <w:t xml:space="preserve">По </w:t>
      </w:r>
      <w:proofErr w:type="gramStart"/>
      <w:r w:rsidRPr="00017A3A">
        <w:rPr>
          <w:rFonts w:ascii="Times New Roman" w:hAnsi="Times New Roman"/>
          <w:b/>
          <w:bCs/>
          <w:sz w:val="28"/>
          <w:szCs w:val="28"/>
          <w:u w:val="single"/>
        </w:rPr>
        <w:t>вопросу  1</w:t>
      </w:r>
      <w:proofErr w:type="gramEnd"/>
      <w:r w:rsidRPr="00017A3A">
        <w:rPr>
          <w:rFonts w:ascii="Times New Roman" w:hAnsi="Times New Roman"/>
          <w:b/>
          <w:bCs/>
          <w:sz w:val="28"/>
          <w:szCs w:val="28"/>
          <w:u w:val="single"/>
        </w:rPr>
        <w:t xml:space="preserve">  повестки дня</w:t>
      </w:r>
    </w:p>
    <w:p w:rsidR="00472E31" w:rsidRPr="00017A3A" w:rsidRDefault="00472E31" w:rsidP="00472E31">
      <w:pPr>
        <w:pStyle w:val="a4"/>
        <w:spacing w:after="0" w:line="240" w:lineRule="auto"/>
        <w:ind w:left="0" w:firstLine="720"/>
        <w:jc w:val="both"/>
        <w:rPr>
          <w:rFonts w:ascii="Times New Roman" w:hAnsi="Times New Roman"/>
          <w:sz w:val="28"/>
          <w:szCs w:val="28"/>
        </w:rPr>
      </w:pPr>
      <w:r w:rsidRPr="00017A3A">
        <w:rPr>
          <w:rFonts w:ascii="Times New Roman" w:hAnsi="Times New Roman"/>
          <w:sz w:val="28"/>
          <w:szCs w:val="28"/>
        </w:rPr>
        <w:t xml:space="preserve">Слушали   </w:t>
      </w:r>
      <w:proofErr w:type="gramStart"/>
      <w:r w:rsidRPr="00017A3A">
        <w:rPr>
          <w:rFonts w:ascii="Times New Roman" w:hAnsi="Times New Roman"/>
          <w:sz w:val="28"/>
          <w:szCs w:val="28"/>
        </w:rPr>
        <w:t>Директора  СРО</w:t>
      </w:r>
      <w:proofErr w:type="gramEnd"/>
      <w:r w:rsidRPr="00017A3A">
        <w:rPr>
          <w:rFonts w:ascii="Times New Roman" w:hAnsi="Times New Roman"/>
          <w:sz w:val="28"/>
          <w:szCs w:val="28"/>
        </w:rPr>
        <w:t xml:space="preserve">   РА «Строители ТПП РБ»  </w:t>
      </w:r>
      <w:proofErr w:type="spellStart"/>
      <w:r w:rsidRPr="00017A3A">
        <w:rPr>
          <w:rFonts w:ascii="Times New Roman" w:hAnsi="Times New Roman"/>
          <w:sz w:val="28"/>
          <w:szCs w:val="28"/>
        </w:rPr>
        <w:t>Гуслякова</w:t>
      </w:r>
      <w:proofErr w:type="spellEnd"/>
      <w:r w:rsidRPr="00017A3A">
        <w:rPr>
          <w:rFonts w:ascii="Times New Roman" w:hAnsi="Times New Roman"/>
          <w:sz w:val="28"/>
          <w:szCs w:val="28"/>
        </w:rPr>
        <w:t xml:space="preserve"> Д.А., который сообщил, что   Дисциплинарной  комиссией СРО РА «Строители ТПП РБ ( Протокол № ДК 02/2019 от 02.04.2019г.) принято решение  рекомендовать Правлению СРО РА «Строители ТПП РБ» рассмотреть вопрос об исключении трех организаций:   ООО «</w:t>
      </w:r>
      <w:proofErr w:type="spellStart"/>
      <w:r w:rsidRPr="00017A3A">
        <w:rPr>
          <w:rFonts w:ascii="Times New Roman" w:hAnsi="Times New Roman"/>
          <w:sz w:val="28"/>
          <w:szCs w:val="28"/>
        </w:rPr>
        <w:t>Стронг</w:t>
      </w:r>
      <w:proofErr w:type="spellEnd"/>
      <w:r w:rsidRPr="00017A3A">
        <w:rPr>
          <w:rFonts w:ascii="Times New Roman" w:hAnsi="Times New Roman"/>
          <w:sz w:val="28"/>
          <w:szCs w:val="28"/>
        </w:rPr>
        <w:t>» ИНН 0323398565, ООО « Ника» ИНН 0326046459, ООО « СКД-007» ИНН 0326040721   из состава СРО РА «Строители ТПП РБ».</w:t>
      </w:r>
    </w:p>
    <w:p w:rsidR="00472E31" w:rsidRPr="00017A3A" w:rsidRDefault="00472E31" w:rsidP="00472E31">
      <w:pPr>
        <w:pStyle w:val="a4"/>
        <w:spacing w:after="0" w:line="240" w:lineRule="auto"/>
        <w:ind w:left="0" w:firstLine="720"/>
        <w:jc w:val="both"/>
        <w:rPr>
          <w:rFonts w:ascii="Times New Roman" w:hAnsi="Times New Roman"/>
          <w:sz w:val="28"/>
          <w:szCs w:val="28"/>
        </w:rPr>
      </w:pPr>
      <w:r w:rsidRPr="00017A3A">
        <w:rPr>
          <w:rFonts w:ascii="Times New Roman" w:hAnsi="Times New Roman"/>
          <w:sz w:val="28"/>
          <w:szCs w:val="28"/>
        </w:rPr>
        <w:t xml:space="preserve"> Основание – нарушение, выявленное по результатам внеплановых проверок и не устранением нарушений, указанных в ранее выданных документах, о применении дисциплинарных мер в отношении следующих членов Ассоциации: </w:t>
      </w:r>
    </w:p>
    <w:p w:rsidR="00472E31" w:rsidRPr="00017A3A" w:rsidRDefault="00472E31" w:rsidP="00472E31">
      <w:pPr>
        <w:pStyle w:val="a4"/>
        <w:spacing w:after="0" w:line="240" w:lineRule="auto"/>
        <w:ind w:left="0" w:firstLine="708"/>
        <w:jc w:val="both"/>
        <w:rPr>
          <w:rFonts w:ascii="Times New Roman" w:hAnsi="Times New Roman"/>
          <w:sz w:val="28"/>
          <w:szCs w:val="28"/>
        </w:rPr>
      </w:pPr>
    </w:p>
    <w:p w:rsidR="00472E31" w:rsidRPr="00017A3A" w:rsidRDefault="00472E31" w:rsidP="00472E31">
      <w:pPr>
        <w:pStyle w:val="a4"/>
        <w:spacing w:after="0" w:line="240" w:lineRule="auto"/>
        <w:ind w:left="567"/>
        <w:jc w:val="both"/>
        <w:rPr>
          <w:rFonts w:ascii="Times New Roman" w:hAnsi="Times New Roman"/>
          <w:sz w:val="28"/>
          <w:szCs w:val="28"/>
          <w:lang w:val="ru"/>
        </w:rPr>
      </w:pPr>
      <w:r w:rsidRPr="00017A3A">
        <w:rPr>
          <w:rFonts w:ascii="Times New Roman" w:hAnsi="Times New Roman"/>
          <w:sz w:val="28"/>
          <w:szCs w:val="28"/>
          <w:lang w:val="ru"/>
        </w:rPr>
        <w:lastRenderedPageBreak/>
        <w:t xml:space="preserve">1.ООО </w:t>
      </w:r>
      <w:r w:rsidRPr="00017A3A">
        <w:rPr>
          <w:rFonts w:ascii="Times New Roman" w:hAnsi="Times New Roman"/>
          <w:sz w:val="28"/>
          <w:szCs w:val="28"/>
        </w:rPr>
        <w:t>«</w:t>
      </w:r>
      <w:proofErr w:type="spellStart"/>
      <w:r w:rsidRPr="00017A3A">
        <w:rPr>
          <w:rFonts w:ascii="Times New Roman" w:hAnsi="Times New Roman"/>
          <w:sz w:val="28"/>
          <w:szCs w:val="28"/>
        </w:rPr>
        <w:t>Стронг</w:t>
      </w:r>
      <w:proofErr w:type="spellEnd"/>
      <w:r w:rsidRPr="00017A3A">
        <w:rPr>
          <w:rFonts w:ascii="Times New Roman" w:hAnsi="Times New Roman"/>
          <w:sz w:val="28"/>
          <w:szCs w:val="28"/>
        </w:rPr>
        <w:t>» ИНН 0323398565</w:t>
      </w:r>
      <w:r w:rsidRPr="00017A3A">
        <w:rPr>
          <w:rFonts w:ascii="Times New Roman" w:hAnsi="Times New Roman"/>
          <w:sz w:val="28"/>
          <w:szCs w:val="28"/>
          <w:lang w:val="ru"/>
        </w:rPr>
        <w:t xml:space="preserve"> (предписание от 12.07.2018г. № 5/2018ДК, предупреждение от 25.01.2019г.).</w:t>
      </w:r>
    </w:p>
    <w:p w:rsidR="00472E31" w:rsidRPr="00017A3A" w:rsidRDefault="00472E31" w:rsidP="00472E31">
      <w:pPr>
        <w:pStyle w:val="a4"/>
        <w:framePr w:hSpace="180" w:wrap="around" w:vAnchor="text" w:hAnchor="margin" w:y="226"/>
        <w:spacing w:after="0" w:line="240" w:lineRule="auto"/>
        <w:ind w:left="567"/>
        <w:jc w:val="both"/>
        <w:rPr>
          <w:rFonts w:ascii="Times New Roman" w:hAnsi="Times New Roman"/>
          <w:sz w:val="28"/>
          <w:szCs w:val="28"/>
          <w:lang w:val="ru"/>
        </w:rPr>
      </w:pPr>
      <w:r w:rsidRPr="00017A3A">
        <w:rPr>
          <w:rFonts w:ascii="Times New Roman" w:hAnsi="Times New Roman"/>
          <w:sz w:val="28"/>
          <w:szCs w:val="28"/>
          <w:lang w:val="ru"/>
        </w:rPr>
        <w:t>2.</w:t>
      </w:r>
      <w:r w:rsidRPr="00017A3A">
        <w:rPr>
          <w:rFonts w:ascii="Times New Roman" w:hAnsi="Times New Roman"/>
          <w:sz w:val="28"/>
          <w:szCs w:val="28"/>
        </w:rPr>
        <w:t xml:space="preserve"> ООО «Ника» ИНН 0326046459</w:t>
      </w:r>
      <w:r w:rsidRPr="00017A3A">
        <w:rPr>
          <w:rFonts w:ascii="Times New Roman" w:hAnsi="Times New Roman"/>
          <w:sz w:val="28"/>
          <w:szCs w:val="28"/>
          <w:lang w:val="ru"/>
        </w:rPr>
        <w:t xml:space="preserve"> (предписание от 12.07.2018 № 6/2018ДК, предупреждение от 25.01.2019г.).</w:t>
      </w:r>
    </w:p>
    <w:p w:rsidR="00472E31" w:rsidRPr="00017A3A" w:rsidRDefault="00472E31" w:rsidP="00472E31">
      <w:pPr>
        <w:pStyle w:val="a4"/>
        <w:framePr w:hSpace="180" w:wrap="around" w:vAnchor="text" w:hAnchor="margin" w:y="226"/>
        <w:spacing w:after="0" w:line="240" w:lineRule="auto"/>
        <w:ind w:left="567"/>
        <w:jc w:val="both"/>
        <w:rPr>
          <w:rFonts w:ascii="Times New Roman" w:hAnsi="Times New Roman"/>
          <w:sz w:val="28"/>
          <w:szCs w:val="28"/>
          <w:lang w:val="ru"/>
        </w:rPr>
      </w:pPr>
    </w:p>
    <w:p w:rsidR="00472E31" w:rsidRPr="00017A3A" w:rsidRDefault="00472E31" w:rsidP="00472E31">
      <w:pPr>
        <w:pStyle w:val="a4"/>
        <w:framePr w:hSpace="180" w:wrap="around" w:vAnchor="text" w:hAnchor="margin" w:y="226"/>
        <w:spacing w:after="0" w:line="240" w:lineRule="auto"/>
        <w:ind w:left="567"/>
        <w:jc w:val="both"/>
        <w:rPr>
          <w:rFonts w:ascii="Times New Roman" w:hAnsi="Times New Roman"/>
          <w:sz w:val="28"/>
          <w:szCs w:val="28"/>
          <w:lang w:val="ru"/>
        </w:rPr>
      </w:pPr>
      <w:r w:rsidRPr="00017A3A">
        <w:rPr>
          <w:rFonts w:ascii="Times New Roman" w:hAnsi="Times New Roman"/>
          <w:sz w:val="28"/>
          <w:szCs w:val="28"/>
          <w:lang w:val="ru"/>
        </w:rPr>
        <w:t xml:space="preserve">3.ООО «СКД-007» </w:t>
      </w:r>
      <w:r w:rsidRPr="00017A3A">
        <w:rPr>
          <w:rFonts w:ascii="Times New Roman" w:hAnsi="Times New Roman"/>
          <w:sz w:val="28"/>
          <w:szCs w:val="28"/>
        </w:rPr>
        <w:t xml:space="preserve">ИНН </w:t>
      </w:r>
      <w:proofErr w:type="gramStart"/>
      <w:r w:rsidRPr="00017A3A">
        <w:rPr>
          <w:rFonts w:ascii="Times New Roman" w:hAnsi="Times New Roman"/>
          <w:sz w:val="28"/>
          <w:szCs w:val="28"/>
        </w:rPr>
        <w:t xml:space="preserve">0326040721 </w:t>
      </w:r>
      <w:r w:rsidRPr="00017A3A">
        <w:rPr>
          <w:rFonts w:ascii="Times New Roman" w:hAnsi="Times New Roman"/>
          <w:sz w:val="28"/>
          <w:szCs w:val="28"/>
          <w:lang w:val="ru"/>
        </w:rPr>
        <w:t xml:space="preserve"> (</w:t>
      </w:r>
      <w:proofErr w:type="gramEnd"/>
      <w:r w:rsidRPr="00017A3A">
        <w:rPr>
          <w:rFonts w:ascii="Times New Roman" w:hAnsi="Times New Roman"/>
          <w:sz w:val="28"/>
          <w:szCs w:val="28"/>
          <w:lang w:val="ru"/>
        </w:rPr>
        <w:t>предписание от 12.07.2018№7/2018ДК, предупреждение от 25.01.2019г.).</w:t>
      </w:r>
    </w:p>
    <w:p w:rsidR="00472E31" w:rsidRPr="00017A3A" w:rsidRDefault="00472E31" w:rsidP="00472E31">
      <w:pPr>
        <w:spacing w:after="0" w:line="360" w:lineRule="auto"/>
        <w:jc w:val="both"/>
        <w:rPr>
          <w:rFonts w:ascii="Times New Roman" w:hAnsi="Times New Roman"/>
          <w:sz w:val="28"/>
          <w:szCs w:val="28"/>
        </w:rPr>
      </w:pPr>
      <w:r w:rsidRPr="00017A3A">
        <w:rPr>
          <w:rFonts w:ascii="Times New Roman" w:hAnsi="Times New Roman"/>
          <w:sz w:val="28"/>
          <w:szCs w:val="28"/>
        </w:rPr>
        <w:t xml:space="preserve">        По </w:t>
      </w:r>
      <w:proofErr w:type="gramStart"/>
      <w:r w:rsidRPr="00017A3A">
        <w:rPr>
          <w:rFonts w:ascii="Times New Roman" w:hAnsi="Times New Roman"/>
          <w:sz w:val="28"/>
          <w:szCs w:val="28"/>
        </w:rPr>
        <w:t>вопросу  решили</w:t>
      </w:r>
      <w:proofErr w:type="gramEnd"/>
      <w:r w:rsidRPr="00017A3A">
        <w:rPr>
          <w:rFonts w:ascii="Times New Roman" w:hAnsi="Times New Roman"/>
          <w:sz w:val="28"/>
          <w:szCs w:val="28"/>
        </w:rPr>
        <w:t>:</w:t>
      </w:r>
    </w:p>
    <w:p w:rsidR="00472E31" w:rsidRPr="00017A3A" w:rsidRDefault="00472E31" w:rsidP="00472E31">
      <w:pPr>
        <w:spacing w:after="0" w:line="240" w:lineRule="auto"/>
        <w:jc w:val="both"/>
        <w:rPr>
          <w:rFonts w:ascii="Times New Roman" w:hAnsi="Times New Roman"/>
          <w:sz w:val="28"/>
          <w:szCs w:val="28"/>
        </w:rPr>
      </w:pPr>
    </w:p>
    <w:p w:rsidR="00472E31" w:rsidRPr="00017A3A" w:rsidRDefault="00472E31" w:rsidP="00472E31">
      <w:pPr>
        <w:spacing w:after="0" w:line="240" w:lineRule="auto"/>
        <w:jc w:val="both"/>
        <w:rPr>
          <w:rFonts w:ascii="Times New Roman" w:hAnsi="Times New Roman"/>
          <w:sz w:val="28"/>
          <w:szCs w:val="28"/>
        </w:rPr>
      </w:pPr>
      <w:r w:rsidRPr="00017A3A">
        <w:rPr>
          <w:rFonts w:ascii="Times New Roman" w:hAnsi="Times New Roman"/>
          <w:sz w:val="28"/>
          <w:szCs w:val="28"/>
        </w:rPr>
        <w:t xml:space="preserve"> 1.Исключить из членов СРО Р</w:t>
      </w:r>
      <w:r>
        <w:rPr>
          <w:rFonts w:ascii="Times New Roman" w:hAnsi="Times New Roman"/>
          <w:sz w:val="28"/>
          <w:szCs w:val="28"/>
        </w:rPr>
        <w:t>А «Строители ТПП РБ» организацию</w:t>
      </w:r>
      <w:r w:rsidRPr="00017A3A">
        <w:rPr>
          <w:rFonts w:ascii="Times New Roman" w:hAnsi="Times New Roman"/>
          <w:sz w:val="28"/>
          <w:szCs w:val="28"/>
        </w:rPr>
        <w:t xml:space="preserve"> ООО «</w:t>
      </w:r>
      <w:proofErr w:type="spellStart"/>
      <w:r w:rsidRPr="00017A3A">
        <w:rPr>
          <w:rFonts w:ascii="Times New Roman" w:hAnsi="Times New Roman"/>
          <w:sz w:val="28"/>
          <w:szCs w:val="28"/>
        </w:rPr>
        <w:t>Стронг</w:t>
      </w:r>
      <w:proofErr w:type="spellEnd"/>
      <w:r w:rsidRPr="00017A3A">
        <w:rPr>
          <w:rFonts w:ascii="Times New Roman" w:hAnsi="Times New Roman"/>
          <w:sz w:val="28"/>
          <w:szCs w:val="28"/>
        </w:rPr>
        <w:t>» ИНН 0323398565</w:t>
      </w:r>
      <w:r>
        <w:rPr>
          <w:rFonts w:ascii="Times New Roman" w:hAnsi="Times New Roman"/>
          <w:sz w:val="28"/>
          <w:szCs w:val="28"/>
        </w:rPr>
        <w:t>.</w:t>
      </w:r>
      <w:r w:rsidRPr="00017A3A">
        <w:rPr>
          <w:rFonts w:ascii="Times New Roman" w:hAnsi="Times New Roman"/>
          <w:sz w:val="28"/>
          <w:szCs w:val="28"/>
        </w:rPr>
        <w:t xml:space="preserve"> </w:t>
      </w:r>
    </w:p>
    <w:p w:rsidR="00472E31" w:rsidRPr="00017A3A" w:rsidRDefault="00472E31" w:rsidP="00472E31">
      <w:pPr>
        <w:spacing w:after="0" w:line="240" w:lineRule="auto"/>
        <w:jc w:val="both"/>
        <w:rPr>
          <w:rFonts w:ascii="Times New Roman" w:hAnsi="Times New Roman"/>
          <w:sz w:val="28"/>
          <w:szCs w:val="28"/>
        </w:rPr>
      </w:pPr>
    </w:p>
    <w:p w:rsidR="00472E31" w:rsidRPr="00017A3A" w:rsidRDefault="00472E31" w:rsidP="00472E31">
      <w:pPr>
        <w:spacing w:after="0" w:line="240" w:lineRule="auto"/>
        <w:jc w:val="both"/>
        <w:rPr>
          <w:rFonts w:ascii="Times New Roman" w:hAnsi="Times New Roman"/>
          <w:b/>
          <w:sz w:val="28"/>
          <w:szCs w:val="28"/>
        </w:rPr>
      </w:pPr>
      <w:r>
        <w:rPr>
          <w:rFonts w:ascii="Times New Roman" w:hAnsi="Times New Roman"/>
          <w:sz w:val="28"/>
          <w:szCs w:val="28"/>
        </w:rPr>
        <w:t xml:space="preserve">2. </w:t>
      </w:r>
      <w:proofErr w:type="gramStart"/>
      <w:r>
        <w:rPr>
          <w:rFonts w:ascii="Times New Roman" w:hAnsi="Times New Roman"/>
          <w:sz w:val="28"/>
          <w:szCs w:val="28"/>
        </w:rPr>
        <w:t>Компаниям  ООО</w:t>
      </w:r>
      <w:proofErr w:type="gramEnd"/>
      <w:r>
        <w:rPr>
          <w:rFonts w:ascii="Times New Roman" w:hAnsi="Times New Roman"/>
          <w:sz w:val="28"/>
          <w:szCs w:val="28"/>
        </w:rPr>
        <w:t xml:space="preserve"> « Ника» ИНН 0326046459 и ООО «</w:t>
      </w:r>
      <w:r w:rsidRPr="00017A3A">
        <w:rPr>
          <w:rFonts w:ascii="Times New Roman" w:hAnsi="Times New Roman"/>
          <w:sz w:val="28"/>
          <w:szCs w:val="28"/>
          <w:lang w:val="ru"/>
        </w:rPr>
        <w:t>СКД-007</w:t>
      </w:r>
      <w:r>
        <w:rPr>
          <w:rFonts w:ascii="Times New Roman" w:hAnsi="Times New Roman"/>
          <w:sz w:val="28"/>
          <w:szCs w:val="28"/>
          <w:lang w:val="ru"/>
        </w:rPr>
        <w:t>»</w:t>
      </w:r>
      <w:r w:rsidRPr="00017A3A">
        <w:rPr>
          <w:rFonts w:ascii="Times New Roman" w:hAnsi="Times New Roman"/>
          <w:sz w:val="28"/>
          <w:szCs w:val="28"/>
          <w:lang w:val="ru"/>
        </w:rPr>
        <w:t xml:space="preserve"> </w:t>
      </w:r>
      <w:r w:rsidRPr="00017A3A">
        <w:rPr>
          <w:rFonts w:ascii="Times New Roman" w:hAnsi="Times New Roman"/>
          <w:sz w:val="28"/>
          <w:szCs w:val="28"/>
        </w:rPr>
        <w:t>ИНН 0326040721</w:t>
      </w:r>
      <w:r>
        <w:rPr>
          <w:rFonts w:ascii="Times New Roman" w:hAnsi="Times New Roman"/>
          <w:sz w:val="28"/>
          <w:szCs w:val="28"/>
        </w:rPr>
        <w:t xml:space="preserve">  как организациям</w:t>
      </w:r>
      <w:r w:rsidRPr="00017A3A">
        <w:rPr>
          <w:rFonts w:ascii="Times New Roman" w:hAnsi="Times New Roman"/>
          <w:sz w:val="28"/>
          <w:szCs w:val="28"/>
        </w:rPr>
        <w:t xml:space="preserve">, частично устранившей замечания, продлить срок исполнения замечания в части внесения специалистов в Национальный реестр специалистов в области строительства </w:t>
      </w:r>
      <w:r w:rsidRPr="00017A3A">
        <w:rPr>
          <w:rFonts w:ascii="Times New Roman" w:hAnsi="Times New Roman"/>
          <w:b/>
          <w:sz w:val="28"/>
          <w:szCs w:val="28"/>
        </w:rPr>
        <w:t xml:space="preserve">до 28 мая 2019года. </w:t>
      </w:r>
    </w:p>
    <w:p w:rsidR="00472E31" w:rsidRPr="00017A3A" w:rsidRDefault="00472E31" w:rsidP="00472E31">
      <w:pPr>
        <w:spacing w:after="0" w:line="240" w:lineRule="auto"/>
        <w:jc w:val="both"/>
        <w:rPr>
          <w:rFonts w:ascii="Times New Roman" w:hAnsi="Times New Roman"/>
          <w:sz w:val="28"/>
          <w:szCs w:val="28"/>
        </w:rPr>
      </w:pPr>
      <w:r w:rsidRPr="00017A3A">
        <w:rPr>
          <w:rFonts w:ascii="Times New Roman" w:hAnsi="Times New Roman"/>
          <w:sz w:val="28"/>
          <w:szCs w:val="28"/>
        </w:rPr>
        <w:t xml:space="preserve">Уведомить организации о настоящем решении. </w:t>
      </w:r>
    </w:p>
    <w:p w:rsidR="00472E31" w:rsidRPr="00017A3A" w:rsidRDefault="00472E31" w:rsidP="00472E31">
      <w:pPr>
        <w:spacing w:after="0" w:line="240" w:lineRule="auto"/>
        <w:jc w:val="both"/>
        <w:rPr>
          <w:rFonts w:ascii="Times New Roman" w:hAnsi="Times New Roman"/>
          <w:sz w:val="28"/>
          <w:szCs w:val="28"/>
        </w:rPr>
      </w:pPr>
      <w:r w:rsidRPr="00017A3A">
        <w:rPr>
          <w:rFonts w:ascii="Times New Roman" w:hAnsi="Times New Roman"/>
          <w:sz w:val="28"/>
          <w:szCs w:val="28"/>
        </w:rPr>
        <w:t>Внести соответствующие изм</w:t>
      </w:r>
      <w:r>
        <w:rPr>
          <w:rFonts w:ascii="Times New Roman" w:hAnsi="Times New Roman"/>
          <w:sz w:val="28"/>
          <w:szCs w:val="28"/>
        </w:rPr>
        <w:t>енения в реестр членов СРО РА «С</w:t>
      </w:r>
      <w:r w:rsidRPr="00017A3A">
        <w:rPr>
          <w:rFonts w:ascii="Times New Roman" w:hAnsi="Times New Roman"/>
          <w:sz w:val="28"/>
          <w:szCs w:val="28"/>
        </w:rPr>
        <w:t>троители ТПП РБ»</w:t>
      </w:r>
      <w:r>
        <w:rPr>
          <w:rFonts w:ascii="Times New Roman" w:hAnsi="Times New Roman"/>
          <w:sz w:val="28"/>
          <w:szCs w:val="28"/>
        </w:rPr>
        <w:t>.</w:t>
      </w:r>
    </w:p>
    <w:p w:rsidR="00472E31" w:rsidRPr="00017A3A" w:rsidRDefault="00472E31" w:rsidP="00472E31">
      <w:pPr>
        <w:spacing w:after="0" w:line="240" w:lineRule="auto"/>
        <w:jc w:val="both"/>
        <w:rPr>
          <w:rFonts w:ascii="Times New Roman" w:hAnsi="Times New Roman"/>
          <w:sz w:val="28"/>
          <w:szCs w:val="28"/>
        </w:rPr>
      </w:pPr>
    </w:p>
    <w:p w:rsidR="00472E31" w:rsidRPr="00017A3A" w:rsidRDefault="00472E31" w:rsidP="00472E31">
      <w:pPr>
        <w:spacing w:after="0" w:line="240" w:lineRule="auto"/>
        <w:jc w:val="both"/>
        <w:rPr>
          <w:rFonts w:ascii="Times New Roman" w:hAnsi="Times New Roman"/>
          <w:sz w:val="28"/>
          <w:szCs w:val="28"/>
        </w:rPr>
      </w:pPr>
      <w:r w:rsidRPr="00017A3A">
        <w:rPr>
          <w:rFonts w:ascii="Times New Roman" w:hAnsi="Times New Roman"/>
          <w:sz w:val="28"/>
          <w:szCs w:val="28"/>
        </w:rPr>
        <w:t>Вопрос поставлен на голосование.</w:t>
      </w:r>
    </w:p>
    <w:p w:rsidR="00472E31" w:rsidRPr="00017A3A" w:rsidRDefault="00472E31" w:rsidP="00472E31">
      <w:pPr>
        <w:spacing w:after="0" w:line="240" w:lineRule="auto"/>
        <w:jc w:val="both"/>
        <w:rPr>
          <w:rFonts w:ascii="Times New Roman" w:hAnsi="Times New Roman"/>
          <w:sz w:val="28"/>
          <w:szCs w:val="28"/>
        </w:rPr>
      </w:pPr>
    </w:p>
    <w:p w:rsidR="00472E31" w:rsidRPr="00017A3A" w:rsidRDefault="00472E31" w:rsidP="00472E31">
      <w:pPr>
        <w:spacing w:after="0" w:line="240" w:lineRule="auto"/>
        <w:jc w:val="both"/>
        <w:rPr>
          <w:rFonts w:ascii="Times New Roman" w:hAnsi="Times New Roman"/>
          <w:sz w:val="28"/>
          <w:szCs w:val="28"/>
        </w:rPr>
      </w:pPr>
      <w:r w:rsidRPr="00017A3A">
        <w:rPr>
          <w:rFonts w:ascii="Times New Roman" w:hAnsi="Times New Roman"/>
          <w:b/>
          <w:sz w:val="28"/>
          <w:szCs w:val="28"/>
        </w:rPr>
        <w:t xml:space="preserve">Результаты голосования: </w:t>
      </w:r>
      <w:r w:rsidRPr="00017A3A">
        <w:rPr>
          <w:rFonts w:ascii="Times New Roman" w:hAnsi="Times New Roman"/>
          <w:sz w:val="28"/>
          <w:szCs w:val="28"/>
        </w:rPr>
        <w:t xml:space="preserve">«За» - 8 голосов (100 %), «Против» - </w:t>
      </w:r>
      <w:proofErr w:type="gramStart"/>
      <w:r w:rsidRPr="00017A3A">
        <w:rPr>
          <w:rFonts w:ascii="Times New Roman" w:hAnsi="Times New Roman"/>
          <w:sz w:val="28"/>
          <w:szCs w:val="28"/>
        </w:rPr>
        <w:t>нет ,</w:t>
      </w:r>
      <w:proofErr w:type="gramEnd"/>
      <w:r w:rsidRPr="00017A3A">
        <w:rPr>
          <w:rFonts w:ascii="Times New Roman" w:hAnsi="Times New Roman"/>
          <w:sz w:val="28"/>
          <w:szCs w:val="28"/>
        </w:rPr>
        <w:t xml:space="preserve"> «Воздержался» -  нет.</w:t>
      </w:r>
    </w:p>
    <w:p w:rsidR="00472E31" w:rsidRPr="00017A3A" w:rsidRDefault="00472E31" w:rsidP="00472E31">
      <w:pPr>
        <w:spacing w:after="0" w:line="240" w:lineRule="auto"/>
        <w:ind w:firstLine="567"/>
        <w:jc w:val="both"/>
        <w:rPr>
          <w:rFonts w:ascii="Times New Roman" w:hAnsi="Times New Roman"/>
          <w:sz w:val="28"/>
          <w:szCs w:val="28"/>
          <w:shd w:val="clear" w:color="auto" w:fill="FFFFFF"/>
        </w:rPr>
      </w:pPr>
      <w:r w:rsidRPr="00017A3A">
        <w:rPr>
          <w:rFonts w:ascii="Times New Roman" w:hAnsi="Times New Roman"/>
          <w:sz w:val="28"/>
          <w:szCs w:val="28"/>
          <w:shd w:val="clear" w:color="auto" w:fill="FFFFFF"/>
        </w:rPr>
        <w:t>Голосовали:</w:t>
      </w:r>
    </w:p>
    <w:p w:rsidR="00472E31" w:rsidRPr="00017A3A" w:rsidRDefault="00472E31" w:rsidP="00472E31">
      <w:pPr>
        <w:suppressAutoHyphens w:val="0"/>
        <w:spacing w:after="0" w:line="240" w:lineRule="auto"/>
        <w:ind w:firstLine="567"/>
        <w:jc w:val="both"/>
        <w:rPr>
          <w:rFonts w:ascii="Times New Roman" w:eastAsia="Times New Roman" w:hAnsi="Times New Roman"/>
          <w:sz w:val="28"/>
          <w:szCs w:val="28"/>
          <w:lang w:eastAsia="ru-RU"/>
        </w:rPr>
      </w:pPr>
      <w:r w:rsidRPr="00017A3A">
        <w:rPr>
          <w:rFonts w:ascii="Times New Roman" w:hAnsi="Times New Roman"/>
          <w:sz w:val="28"/>
          <w:szCs w:val="28"/>
          <w:shd w:val="clear" w:color="auto" w:fill="FFFFFF"/>
        </w:rPr>
        <w:t xml:space="preserve">  </w:t>
      </w:r>
      <w:r w:rsidRPr="00017A3A">
        <w:rPr>
          <w:rFonts w:ascii="Times New Roman" w:eastAsia="Times New Roman" w:hAnsi="Times New Roman"/>
          <w:sz w:val="28"/>
          <w:szCs w:val="28"/>
          <w:lang w:eastAsia="ru-RU"/>
        </w:rPr>
        <w:t>«</w:t>
      </w:r>
      <w:proofErr w:type="gramStart"/>
      <w:r w:rsidRPr="00017A3A">
        <w:rPr>
          <w:rFonts w:ascii="Times New Roman" w:eastAsia="Times New Roman" w:hAnsi="Times New Roman"/>
          <w:sz w:val="28"/>
          <w:szCs w:val="28"/>
          <w:lang w:eastAsia="ru-RU"/>
        </w:rPr>
        <w:t>за»  -</w:t>
      </w:r>
      <w:proofErr w:type="gramEnd"/>
      <w:r w:rsidRPr="00017A3A">
        <w:rPr>
          <w:rFonts w:ascii="Times New Roman" w:eastAsia="Times New Roman" w:hAnsi="Times New Roman"/>
          <w:sz w:val="28"/>
          <w:szCs w:val="28"/>
          <w:lang w:eastAsia="ru-RU"/>
        </w:rPr>
        <w:t xml:space="preserve">  8   голосов, «против» - нет, «воздержался» - нет</w:t>
      </w:r>
    </w:p>
    <w:p w:rsidR="00472E31" w:rsidRPr="00017A3A" w:rsidRDefault="00472E31" w:rsidP="00472E31">
      <w:pPr>
        <w:suppressAutoHyphens w:val="0"/>
        <w:spacing w:after="0" w:line="240" w:lineRule="auto"/>
        <w:jc w:val="both"/>
        <w:rPr>
          <w:rFonts w:ascii="Times New Roman" w:eastAsia="Times New Roman" w:hAnsi="Times New Roman"/>
          <w:sz w:val="28"/>
          <w:szCs w:val="28"/>
          <w:lang w:eastAsia="ru-RU"/>
        </w:rPr>
      </w:pPr>
      <w:r w:rsidRPr="00017A3A">
        <w:rPr>
          <w:rFonts w:ascii="Times New Roman" w:eastAsia="Times New Roman" w:hAnsi="Times New Roman"/>
          <w:sz w:val="28"/>
          <w:szCs w:val="28"/>
          <w:lang w:eastAsia="ru-RU"/>
        </w:rPr>
        <w:t>Решение принято единогласно.</w:t>
      </w:r>
    </w:p>
    <w:p w:rsidR="00472E31" w:rsidRDefault="00472E31" w:rsidP="00472E31">
      <w:pPr>
        <w:suppressAutoHyphens w:val="0"/>
        <w:spacing w:after="0" w:line="240" w:lineRule="auto"/>
        <w:jc w:val="both"/>
        <w:rPr>
          <w:rFonts w:ascii="Times New Roman" w:eastAsia="Times New Roman" w:hAnsi="Times New Roman"/>
          <w:sz w:val="28"/>
          <w:szCs w:val="28"/>
          <w:lang w:eastAsia="ru-RU"/>
        </w:rPr>
      </w:pPr>
    </w:p>
    <w:p w:rsidR="00472E31" w:rsidRPr="00017A3A" w:rsidRDefault="00472E31" w:rsidP="00472E31">
      <w:pPr>
        <w:suppressAutoHyphens w:val="0"/>
        <w:spacing w:after="0" w:line="240" w:lineRule="auto"/>
        <w:jc w:val="both"/>
        <w:rPr>
          <w:rFonts w:ascii="Times New Roman" w:eastAsia="Times New Roman" w:hAnsi="Times New Roman"/>
          <w:sz w:val="28"/>
          <w:szCs w:val="28"/>
          <w:lang w:eastAsia="ru-RU"/>
        </w:rPr>
      </w:pPr>
    </w:p>
    <w:p w:rsidR="00472E31" w:rsidRPr="00017A3A" w:rsidRDefault="00472E31" w:rsidP="00472E31">
      <w:pPr>
        <w:spacing w:after="0" w:line="360" w:lineRule="auto"/>
        <w:jc w:val="both"/>
        <w:rPr>
          <w:rFonts w:ascii="Times New Roman" w:hAnsi="Times New Roman"/>
          <w:b/>
          <w:bCs/>
          <w:sz w:val="28"/>
          <w:szCs w:val="28"/>
          <w:u w:val="single"/>
        </w:rPr>
      </w:pPr>
      <w:r w:rsidRPr="00017A3A">
        <w:rPr>
          <w:rFonts w:ascii="Times New Roman" w:eastAsia="Times New Roman" w:hAnsi="Times New Roman"/>
          <w:sz w:val="28"/>
          <w:szCs w:val="28"/>
          <w:lang w:eastAsia="ru-RU"/>
        </w:rPr>
        <w:t xml:space="preserve"> </w:t>
      </w:r>
      <w:r w:rsidRPr="00017A3A">
        <w:rPr>
          <w:rFonts w:ascii="Times New Roman" w:hAnsi="Times New Roman"/>
          <w:b/>
          <w:bCs/>
          <w:sz w:val="28"/>
          <w:szCs w:val="28"/>
          <w:u w:val="single"/>
        </w:rPr>
        <w:t xml:space="preserve">По </w:t>
      </w:r>
      <w:proofErr w:type="gramStart"/>
      <w:r w:rsidRPr="00017A3A">
        <w:rPr>
          <w:rFonts w:ascii="Times New Roman" w:hAnsi="Times New Roman"/>
          <w:b/>
          <w:bCs/>
          <w:sz w:val="28"/>
          <w:szCs w:val="28"/>
          <w:u w:val="single"/>
        </w:rPr>
        <w:t>вопросу  2</w:t>
      </w:r>
      <w:proofErr w:type="gramEnd"/>
      <w:r w:rsidRPr="00017A3A">
        <w:rPr>
          <w:rFonts w:ascii="Times New Roman" w:hAnsi="Times New Roman"/>
          <w:b/>
          <w:bCs/>
          <w:sz w:val="28"/>
          <w:szCs w:val="28"/>
          <w:u w:val="single"/>
        </w:rPr>
        <w:t xml:space="preserve">  повестки дня</w:t>
      </w:r>
    </w:p>
    <w:p w:rsidR="00472E31" w:rsidRPr="00017A3A" w:rsidRDefault="00472E31" w:rsidP="00472E31">
      <w:pPr>
        <w:spacing w:after="0" w:line="240" w:lineRule="auto"/>
        <w:ind w:firstLine="708"/>
        <w:jc w:val="both"/>
        <w:rPr>
          <w:rFonts w:ascii="Times New Roman" w:hAnsi="Times New Roman"/>
          <w:sz w:val="28"/>
          <w:szCs w:val="28"/>
        </w:rPr>
      </w:pPr>
      <w:proofErr w:type="gramStart"/>
      <w:r w:rsidRPr="00017A3A">
        <w:rPr>
          <w:rFonts w:ascii="Times New Roman" w:hAnsi="Times New Roman"/>
          <w:sz w:val="28"/>
          <w:szCs w:val="28"/>
        </w:rPr>
        <w:t>Слушали  Исполнительного</w:t>
      </w:r>
      <w:proofErr w:type="gramEnd"/>
      <w:r w:rsidRPr="00017A3A">
        <w:rPr>
          <w:rFonts w:ascii="Times New Roman" w:hAnsi="Times New Roman"/>
          <w:sz w:val="28"/>
          <w:szCs w:val="28"/>
        </w:rPr>
        <w:t xml:space="preserve"> директора  СРО   РА «Строители ТПП РБ»  </w:t>
      </w:r>
      <w:proofErr w:type="spellStart"/>
      <w:r w:rsidRPr="00017A3A">
        <w:rPr>
          <w:rFonts w:ascii="Times New Roman" w:hAnsi="Times New Roman"/>
          <w:sz w:val="28"/>
          <w:szCs w:val="28"/>
        </w:rPr>
        <w:t>Елисафенко</w:t>
      </w:r>
      <w:proofErr w:type="spellEnd"/>
      <w:r w:rsidRPr="00017A3A">
        <w:rPr>
          <w:rFonts w:ascii="Times New Roman" w:hAnsi="Times New Roman"/>
          <w:sz w:val="28"/>
          <w:szCs w:val="28"/>
        </w:rPr>
        <w:t xml:space="preserve"> В.Л., который сообщил, что  от  Общества с ограниченной ответственностью  ООО «</w:t>
      </w:r>
      <w:proofErr w:type="spellStart"/>
      <w:r w:rsidRPr="00017A3A">
        <w:rPr>
          <w:rFonts w:ascii="Times New Roman" w:hAnsi="Times New Roman"/>
          <w:sz w:val="28"/>
          <w:szCs w:val="28"/>
        </w:rPr>
        <w:t>Алюмет</w:t>
      </w:r>
      <w:proofErr w:type="spellEnd"/>
      <w:r w:rsidRPr="00017A3A">
        <w:rPr>
          <w:rFonts w:ascii="Times New Roman" w:hAnsi="Times New Roman"/>
          <w:sz w:val="28"/>
          <w:szCs w:val="28"/>
        </w:rPr>
        <w:t xml:space="preserve"> » (ИНН  </w:t>
      </w:r>
      <w:r w:rsidRPr="00017A3A">
        <w:rPr>
          <w:rFonts w:ascii="Times New Roman" w:eastAsia="Times New Roman" w:hAnsi="Times New Roman"/>
          <w:sz w:val="28"/>
          <w:szCs w:val="28"/>
          <w:lang w:eastAsia="ru-RU"/>
        </w:rPr>
        <w:t xml:space="preserve">0323349695) </w:t>
      </w:r>
      <w:r w:rsidRPr="00017A3A">
        <w:rPr>
          <w:rFonts w:ascii="Times New Roman" w:hAnsi="Times New Roman"/>
          <w:sz w:val="28"/>
          <w:szCs w:val="28"/>
        </w:rPr>
        <w:t xml:space="preserve">поступило заявление  об участии  в заключении договоров строительного подряда с использованием конкурентных способов заключения договоров, предельный размер обязательств по которым не превышает 60,0 </w:t>
      </w:r>
      <w:proofErr w:type="spellStart"/>
      <w:r w:rsidRPr="00017A3A">
        <w:rPr>
          <w:rFonts w:ascii="Times New Roman" w:hAnsi="Times New Roman"/>
          <w:sz w:val="28"/>
          <w:szCs w:val="28"/>
        </w:rPr>
        <w:t>млн.руб</w:t>
      </w:r>
      <w:proofErr w:type="spellEnd"/>
      <w:r w:rsidRPr="00017A3A">
        <w:rPr>
          <w:rFonts w:ascii="Times New Roman" w:hAnsi="Times New Roman"/>
          <w:sz w:val="28"/>
          <w:szCs w:val="28"/>
        </w:rPr>
        <w:t>. (первый уровень ответственности).</w:t>
      </w:r>
    </w:p>
    <w:p w:rsidR="00472E31" w:rsidRPr="00017A3A" w:rsidRDefault="00472E31" w:rsidP="00472E31">
      <w:pPr>
        <w:suppressAutoHyphens w:val="0"/>
        <w:spacing w:after="0" w:line="240" w:lineRule="auto"/>
        <w:jc w:val="both"/>
        <w:rPr>
          <w:rFonts w:ascii="Times New Roman" w:hAnsi="Times New Roman"/>
          <w:sz w:val="28"/>
          <w:szCs w:val="28"/>
        </w:rPr>
      </w:pPr>
      <w:r w:rsidRPr="00017A3A">
        <w:rPr>
          <w:rFonts w:ascii="Times New Roman" w:hAnsi="Times New Roman"/>
          <w:sz w:val="28"/>
          <w:szCs w:val="28"/>
        </w:rPr>
        <w:t xml:space="preserve">  В соответствии с заявлением, </w:t>
      </w:r>
      <w:proofErr w:type="gramStart"/>
      <w:r w:rsidRPr="00017A3A">
        <w:rPr>
          <w:rFonts w:ascii="Times New Roman" w:hAnsi="Times New Roman"/>
          <w:sz w:val="28"/>
          <w:szCs w:val="28"/>
        </w:rPr>
        <w:t>ООО  «</w:t>
      </w:r>
      <w:proofErr w:type="spellStart"/>
      <w:proofErr w:type="gramEnd"/>
      <w:r w:rsidRPr="00017A3A">
        <w:rPr>
          <w:rFonts w:ascii="Times New Roman" w:hAnsi="Times New Roman"/>
          <w:sz w:val="28"/>
          <w:szCs w:val="28"/>
        </w:rPr>
        <w:t>Алюмет</w:t>
      </w:r>
      <w:proofErr w:type="spellEnd"/>
      <w:r w:rsidRPr="00017A3A">
        <w:rPr>
          <w:rFonts w:ascii="Times New Roman" w:hAnsi="Times New Roman"/>
          <w:sz w:val="28"/>
          <w:szCs w:val="28"/>
        </w:rPr>
        <w:t xml:space="preserve"> » внесен взнос в компенсационный Фонд обеспечения договорных обязательств по договорам строительного подряда, заключаемых с   использованием конкурентных способов заключения договоров, предельный размер обязательств по которым не превышает 60 млн. руб. ( Фонд  ОДО- 200 </w:t>
      </w:r>
      <w:proofErr w:type="spellStart"/>
      <w:r w:rsidRPr="00017A3A">
        <w:rPr>
          <w:rFonts w:ascii="Times New Roman" w:hAnsi="Times New Roman"/>
          <w:sz w:val="28"/>
          <w:szCs w:val="28"/>
        </w:rPr>
        <w:t>тыс.руб</w:t>
      </w:r>
      <w:proofErr w:type="spellEnd"/>
      <w:r w:rsidRPr="00017A3A">
        <w:rPr>
          <w:rFonts w:ascii="Times New Roman" w:hAnsi="Times New Roman"/>
          <w:sz w:val="28"/>
          <w:szCs w:val="28"/>
        </w:rPr>
        <w:t>).Финансовые обязательства  выполнены.</w:t>
      </w:r>
    </w:p>
    <w:p w:rsidR="00472E31" w:rsidRDefault="00472E31" w:rsidP="00472E31">
      <w:pPr>
        <w:spacing w:after="0" w:line="240" w:lineRule="auto"/>
        <w:ind w:firstLine="708"/>
        <w:jc w:val="both"/>
        <w:rPr>
          <w:rFonts w:ascii="Times New Roman" w:hAnsi="Times New Roman"/>
          <w:b/>
          <w:sz w:val="28"/>
          <w:szCs w:val="28"/>
        </w:rPr>
      </w:pPr>
    </w:p>
    <w:p w:rsidR="00472E31" w:rsidRPr="00017A3A" w:rsidRDefault="00472E31" w:rsidP="00472E31">
      <w:pPr>
        <w:spacing w:after="0" w:line="240" w:lineRule="auto"/>
        <w:ind w:firstLine="708"/>
        <w:jc w:val="both"/>
        <w:rPr>
          <w:rFonts w:ascii="Times New Roman" w:hAnsi="Times New Roman"/>
          <w:b/>
          <w:sz w:val="28"/>
          <w:szCs w:val="28"/>
        </w:rPr>
      </w:pPr>
    </w:p>
    <w:p w:rsidR="00472E31" w:rsidRPr="00017A3A" w:rsidRDefault="00472E31" w:rsidP="00472E31">
      <w:pPr>
        <w:spacing w:after="0" w:line="240" w:lineRule="auto"/>
        <w:ind w:firstLine="708"/>
        <w:jc w:val="both"/>
        <w:rPr>
          <w:rFonts w:ascii="Times New Roman" w:hAnsi="Times New Roman"/>
          <w:b/>
          <w:sz w:val="28"/>
          <w:szCs w:val="28"/>
        </w:rPr>
      </w:pPr>
      <w:r w:rsidRPr="00017A3A">
        <w:rPr>
          <w:rFonts w:ascii="Times New Roman" w:hAnsi="Times New Roman"/>
          <w:b/>
          <w:sz w:val="28"/>
          <w:szCs w:val="28"/>
        </w:rPr>
        <w:t>Решили по 2 вопросу:</w:t>
      </w:r>
    </w:p>
    <w:p w:rsidR="00472E31" w:rsidRDefault="00472E31" w:rsidP="00472E31">
      <w:pPr>
        <w:spacing w:after="0" w:line="240" w:lineRule="auto"/>
        <w:ind w:firstLine="708"/>
        <w:jc w:val="both"/>
        <w:rPr>
          <w:rFonts w:ascii="Times New Roman" w:hAnsi="Times New Roman"/>
          <w:sz w:val="28"/>
          <w:szCs w:val="28"/>
        </w:rPr>
      </w:pPr>
      <w:r w:rsidRPr="00017A3A">
        <w:rPr>
          <w:rFonts w:ascii="Times New Roman" w:hAnsi="Times New Roman"/>
          <w:sz w:val="28"/>
          <w:szCs w:val="28"/>
        </w:rPr>
        <w:t xml:space="preserve"> </w:t>
      </w:r>
    </w:p>
    <w:p w:rsidR="00472E31" w:rsidRPr="00017A3A" w:rsidRDefault="00472E31" w:rsidP="00472E31">
      <w:pPr>
        <w:spacing w:after="0" w:line="240" w:lineRule="auto"/>
        <w:ind w:firstLine="708"/>
        <w:jc w:val="both"/>
        <w:rPr>
          <w:rFonts w:ascii="Times New Roman" w:hAnsi="Times New Roman"/>
          <w:sz w:val="28"/>
          <w:szCs w:val="28"/>
        </w:rPr>
      </w:pPr>
      <w:r w:rsidRPr="00017A3A">
        <w:rPr>
          <w:rFonts w:ascii="Times New Roman" w:hAnsi="Times New Roman"/>
          <w:sz w:val="28"/>
          <w:szCs w:val="28"/>
        </w:rPr>
        <w:t xml:space="preserve">Принять   положительное решение </w:t>
      </w:r>
      <w:proofErr w:type="gramStart"/>
      <w:r w:rsidRPr="00017A3A">
        <w:rPr>
          <w:rFonts w:ascii="Times New Roman" w:hAnsi="Times New Roman"/>
          <w:sz w:val="28"/>
          <w:szCs w:val="28"/>
        </w:rPr>
        <w:t>по  предоставлению</w:t>
      </w:r>
      <w:proofErr w:type="gramEnd"/>
      <w:r w:rsidRPr="00017A3A">
        <w:rPr>
          <w:rFonts w:ascii="Times New Roman" w:hAnsi="Times New Roman"/>
          <w:sz w:val="28"/>
          <w:szCs w:val="28"/>
        </w:rPr>
        <w:t xml:space="preserve"> ООО «</w:t>
      </w:r>
      <w:proofErr w:type="spellStart"/>
      <w:r w:rsidRPr="00017A3A">
        <w:rPr>
          <w:rFonts w:ascii="Times New Roman" w:hAnsi="Times New Roman"/>
          <w:sz w:val="28"/>
          <w:szCs w:val="28"/>
        </w:rPr>
        <w:t>Алюмет</w:t>
      </w:r>
      <w:proofErr w:type="spellEnd"/>
      <w:r w:rsidRPr="00017A3A">
        <w:rPr>
          <w:rFonts w:ascii="Times New Roman" w:hAnsi="Times New Roman"/>
          <w:sz w:val="28"/>
          <w:szCs w:val="28"/>
        </w:rPr>
        <w:t xml:space="preserve">» </w:t>
      </w:r>
      <w:r w:rsidRPr="00017A3A">
        <w:rPr>
          <w:rFonts w:ascii="Times New Roman" w:hAnsi="Times New Roman"/>
          <w:b/>
          <w:sz w:val="28"/>
          <w:szCs w:val="28"/>
        </w:rPr>
        <w:t>первого</w:t>
      </w:r>
      <w:r w:rsidRPr="00017A3A">
        <w:rPr>
          <w:rFonts w:ascii="Times New Roman" w:hAnsi="Times New Roman"/>
          <w:sz w:val="28"/>
          <w:szCs w:val="28"/>
        </w:rPr>
        <w:t xml:space="preserve"> </w:t>
      </w:r>
      <w:r w:rsidRPr="00017A3A">
        <w:rPr>
          <w:rFonts w:ascii="Times New Roman" w:hAnsi="Times New Roman"/>
          <w:b/>
          <w:sz w:val="28"/>
          <w:szCs w:val="28"/>
        </w:rPr>
        <w:t xml:space="preserve"> уровня ответственности</w:t>
      </w:r>
      <w:r w:rsidRPr="00017A3A">
        <w:rPr>
          <w:rFonts w:ascii="Times New Roman" w:hAnsi="Times New Roman"/>
          <w:sz w:val="28"/>
          <w:szCs w:val="28"/>
        </w:rPr>
        <w:t xml:space="preserve">    по   участию в заключении  договоров строительного </w:t>
      </w:r>
      <w:r w:rsidRPr="00017A3A">
        <w:rPr>
          <w:rFonts w:ascii="Times New Roman" w:hAnsi="Times New Roman"/>
          <w:sz w:val="28"/>
          <w:szCs w:val="28"/>
        </w:rPr>
        <w:lastRenderedPageBreak/>
        <w:t>подряда, заключаемых с   использованием конкурентных способов заключения договоров.</w:t>
      </w:r>
    </w:p>
    <w:p w:rsidR="00472E31" w:rsidRPr="00017A3A" w:rsidRDefault="00472E31" w:rsidP="00472E31">
      <w:pPr>
        <w:spacing w:after="0" w:line="360" w:lineRule="auto"/>
        <w:ind w:firstLine="567"/>
        <w:jc w:val="both"/>
        <w:rPr>
          <w:rFonts w:ascii="Times New Roman" w:hAnsi="Times New Roman"/>
          <w:color w:val="000000"/>
          <w:sz w:val="28"/>
          <w:szCs w:val="28"/>
          <w:shd w:val="clear" w:color="auto" w:fill="FFFFFF"/>
        </w:rPr>
      </w:pPr>
      <w:r w:rsidRPr="00017A3A">
        <w:rPr>
          <w:rFonts w:ascii="Times New Roman" w:hAnsi="Times New Roman"/>
          <w:color w:val="000000"/>
          <w:sz w:val="28"/>
          <w:szCs w:val="28"/>
          <w:shd w:val="clear" w:color="auto" w:fill="FFFFFF"/>
        </w:rPr>
        <w:t>Голосовали:</w:t>
      </w:r>
    </w:p>
    <w:p w:rsidR="00472E31" w:rsidRPr="00017A3A" w:rsidRDefault="00472E31" w:rsidP="00472E31">
      <w:pPr>
        <w:suppressAutoHyphens w:val="0"/>
        <w:spacing w:after="0" w:line="360" w:lineRule="auto"/>
        <w:ind w:firstLine="567"/>
        <w:jc w:val="both"/>
        <w:rPr>
          <w:rFonts w:ascii="Times New Roman" w:eastAsia="Times New Roman" w:hAnsi="Times New Roman"/>
          <w:sz w:val="28"/>
          <w:szCs w:val="28"/>
          <w:lang w:eastAsia="ru-RU"/>
        </w:rPr>
      </w:pPr>
      <w:r w:rsidRPr="00017A3A">
        <w:rPr>
          <w:rFonts w:ascii="Times New Roman" w:hAnsi="Times New Roman"/>
          <w:color w:val="000000"/>
          <w:sz w:val="28"/>
          <w:szCs w:val="28"/>
          <w:shd w:val="clear" w:color="auto" w:fill="FFFFFF"/>
        </w:rPr>
        <w:t xml:space="preserve">  </w:t>
      </w:r>
      <w:r w:rsidRPr="00017A3A">
        <w:rPr>
          <w:rFonts w:ascii="Times New Roman" w:eastAsia="Times New Roman" w:hAnsi="Times New Roman"/>
          <w:sz w:val="28"/>
          <w:szCs w:val="28"/>
          <w:lang w:eastAsia="ru-RU"/>
        </w:rPr>
        <w:t>«</w:t>
      </w:r>
      <w:proofErr w:type="gramStart"/>
      <w:r w:rsidRPr="00017A3A">
        <w:rPr>
          <w:rFonts w:ascii="Times New Roman" w:eastAsia="Times New Roman" w:hAnsi="Times New Roman"/>
          <w:sz w:val="28"/>
          <w:szCs w:val="28"/>
          <w:lang w:eastAsia="ru-RU"/>
        </w:rPr>
        <w:t>за»  -</w:t>
      </w:r>
      <w:proofErr w:type="gramEnd"/>
      <w:r w:rsidRPr="00017A3A">
        <w:rPr>
          <w:rFonts w:ascii="Times New Roman" w:eastAsia="Times New Roman" w:hAnsi="Times New Roman"/>
          <w:sz w:val="28"/>
          <w:szCs w:val="28"/>
          <w:lang w:eastAsia="ru-RU"/>
        </w:rPr>
        <w:t xml:space="preserve">  8   голосов, «против» - нет, «воздержался» - нет</w:t>
      </w:r>
    </w:p>
    <w:p w:rsidR="00472E31" w:rsidRDefault="00472E31" w:rsidP="00472E31">
      <w:pPr>
        <w:suppressAutoHyphens w:val="0"/>
        <w:spacing w:after="0" w:line="360" w:lineRule="auto"/>
        <w:jc w:val="both"/>
        <w:rPr>
          <w:rFonts w:ascii="Times New Roman" w:eastAsia="Times New Roman" w:hAnsi="Times New Roman"/>
          <w:sz w:val="28"/>
          <w:szCs w:val="28"/>
          <w:lang w:eastAsia="ru-RU"/>
        </w:rPr>
      </w:pPr>
      <w:proofErr w:type="gramStart"/>
      <w:r w:rsidRPr="00017A3A">
        <w:rPr>
          <w:rFonts w:ascii="Times New Roman" w:eastAsia="Times New Roman" w:hAnsi="Times New Roman"/>
          <w:sz w:val="28"/>
          <w:szCs w:val="28"/>
          <w:lang w:eastAsia="ru-RU"/>
        </w:rPr>
        <w:t>Решение  принято</w:t>
      </w:r>
      <w:proofErr w:type="gramEnd"/>
      <w:r w:rsidRPr="00017A3A">
        <w:rPr>
          <w:rFonts w:ascii="Times New Roman" w:eastAsia="Times New Roman" w:hAnsi="Times New Roman"/>
          <w:sz w:val="28"/>
          <w:szCs w:val="28"/>
          <w:lang w:eastAsia="ru-RU"/>
        </w:rPr>
        <w:t xml:space="preserve"> единогласно.</w:t>
      </w:r>
    </w:p>
    <w:p w:rsidR="00472E31" w:rsidRDefault="00472E31" w:rsidP="00472E31">
      <w:pPr>
        <w:spacing w:after="0" w:line="360" w:lineRule="auto"/>
        <w:jc w:val="both"/>
        <w:rPr>
          <w:rFonts w:ascii="Times New Roman" w:hAnsi="Times New Roman"/>
          <w:b/>
          <w:bCs/>
          <w:sz w:val="28"/>
          <w:szCs w:val="28"/>
          <w:u w:val="single"/>
        </w:rPr>
      </w:pPr>
    </w:p>
    <w:p w:rsidR="00472E31" w:rsidRPr="00017A3A" w:rsidRDefault="00472E31" w:rsidP="00472E31">
      <w:pPr>
        <w:spacing w:after="0" w:line="360" w:lineRule="auto"/>
        <w:jc w:val="both"/>
        <w:rPr>
          <w:rFonts w:ascii="Times New Roman" w:hAnsi="Times New Roman"/>
          <w:b/>
          <w:bCs/>
          <w:sz w:val="28"/>
          <w:szCs w:val="28"/>
          <w:u w:val="single"/>
        </w:rPr>
      </w:pPr>
      <w:r w:rsidRPr="00017A3A">
        <w:rPr>
          <w:rFonts w:ascii="Times New Roman" w:hAnsi="Times New Roman"/>
          <w:b/>
          <w:bCs/>
          <w:sz w:val="28"/>
          <w:szCs w:val="28"/>
          <w:u w:val="single"/>
        </w:rPr>
        <w:t xml:space="preserve">По </w:t>
      </w:r>
      <w:proofErr w:type="gramStart"/>
      <w:r w:rsidRPr="00017A3A">
        <w:rPr>
          <w:rFonts w:ascii="Times New Roman" w:hAnsi="Times New Roman"/>
          <w:b/>
          <w:bCs/>
          <w:sz w:val="28"/>
          <w:szCs w:val="28"/>
          <w:u w:val="single"/>
        </w:rPr>
        <w:t xml:space="preserve">вопросу  </w:t>
      </w:r>
      <w:r>
        <w:rPr>
          <w:rFonts w:ascii="Times New Roman" w:hAnsi="Times New Roman"/>
          <w:b/>
          <w:bCs/>
          <w:sz w:val="28"/>
          <w:szCs w:val="28"/>
          <w:u w:val="single"/>
        </w:rPr>
        <w:t>3</w:t>
      </w:r>
      <w:proofErr w:type="gramEnd"/>
      <w:r w:rsidRPr="00017A3A">
        <w:rPr>
          <w:rFonts w:ascii="Times New Roman" w:hAnsi="Times New Roman"/>
          <w:b/>
          <w:bCs/>
          <w:sz w:val="28"/>
          <w:szCs w:val="28"/>
          <w:u w:val="single"/>
        </w:rPr>
        <w:t xml:space="preserve">  повестки дня</w:t>
      </w:r>
    </w:p>
    <w:p w:rsidR="00472E31" w:rsidRDefault="00472E31" w:rsidP="00472E31">
      <w:pPr>
        <w:suppressAutoHyphens w:val="0"/>
        <w:spacing w:after="0" w:line="240" w:lineRule="auto"/>
        <w:ind w:firstLine="708"/>
        <w:jc w:val="both"/>
        <w:rPr>
          <w:rFonts w:ascii="Times New Roman" w:hAnsi="Times New Roman"/>
          <w:sz w:val="28"/>
          <w:szCs w:val="28"/>
        </w:rPr>
      </w:pPr>
      <w:proofErr w:type="gramStart"/>
      <w:r w:rsidRPr="00017A3A">
        <w:rPr>
          <w:rFonts w:ascii="Times New Roman" w:hAnsi="Times New Roman"/>
          <w:sz w:val="28"/>
          <w:szCs w:val="28"/>
        </w:rPr>
        <w:t>Слушали  Исполнительного</w:t>
      </w:r>
      <w:proofErr w:type="gramEnd"/>
      <w:r w:rsidRPr="00017A3A">
        <w:rPr>
          <w:rFonts w:ascii="Times New Roman" w:hAnsi="Times New Roman"/>
          <w:sz w:val="28"/>
          <w:szCs w:val="28"/>
        </w:rPr>
        <w:t xml:space="preserve"> директора  СРО   РА «Строители ТПП РБ»  </w:t>
      </w:r>
      <w:proofErr w:type="spellStart"/>
      <w:r w:rsidRPr="00017A3A">
        <w:rPr>
          <w:rFonts w:ascii="Times New Roman" w:hAnsi="Times New Roman"/>
          <w:sz w:val="28"/>
          <w:szCs w:val="28"/>
        </w:rPr>
        <w:t>Елисафенко</w:t>
      </w:r>
      <w:proofErr w:type="spellEnd"/>
      <w:r w:rsidRPr="00017A3A">
        <w:rPr>
          <w:rFonts w:ascii="Times New Roman" w:hAnsi="Times New Roman"/>
          <w:sz w:val="28"/>
          <w:szCs w:val="28"/>
        </w:rPr>
        <w:t xml:space="preserve"> В.Л., который сообщил, что</w:t>
      </w:r>
      <w:r>
        <w:rPr>
          <w:rFonts w:ascii="Times New Roman" w:hAnsi="Times New Roman"/>
          <w:sz w:val="28"/>
          <w:szCs w:val="28"/>
        </w:rPr>
        <w:t xml:space="preserve"> при вступлении в  СРО  ООО «БЕСТ ПЛЮС»    их первоначальный взнос в компенсационный фонд возмещения вреда составлял 100 000 ( сто тысяч) рублей.</w:t>
      </w:r>
    </w:p>
    <w:p w:rsidR="00472E31" w:rsidRDefault="00472E31" w:rsidP="00472E31">
      <w:pPr>
        <w:suppressAutoHyphens w:val="0"/>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В августе 2018года   на основании </w:t>
      </w:r>
      <w:proofErr w:type="gramStart"/>
      <w:r>
        <w:rPr>
          <w:rFonts w:ascii="Times New Roman" w:hAnsi="Times New Roman"/>
          <w:sz w:val="28"/>
          <w:szCs w:val="28"/>
        </w:rPr>
        <w:t>заявления  ООО</w:t>
      </w:r>
      <w:proofErr w:type="gramEnd"/>
      <w:r>
        <w:rPr>
          <w:rFonts w:ascii="Times New Roman" w:hAnsi="Times New Roman"/>
          <w:sz w:val="28"/>
          <w:szCs w:val="28"/>
        </w:rPr>
        <w:t xml:space="preserve"> «БЕСТ ПЛЮС» по решению Правления СРО им  был установлен второй уровень ответственности, при этом в Фонд ВВ должно  быть перечислено дополнительно 400 000 ( четыреста тысяч ) рублей. Поступившие при переходе   упомянутой </w:t>
      </w:r>
      <w:proofErr w:type="gramStart"/>
      <w:r>
        <w:rPr>
          <w:rFonts w:ascii="Times New Roman" w:hAnsi="Times New Roman"/>
          <w:sz w:val="28"/>
          <w:szCs w:val="28"/>
        </w:rPr>
        <w:t>организации  из</w:t>
      </w:r>
      <w:proofErr w:type="gramEnd"/>
      <w:r>
        <w:rPr>
          <w:rFonts w:ascii="Times New Roman" w:hAnsi="Times New Roman"/>
          <w:sz w:val="28"/>
          <w:szCs w:val="28"/>
        </w:rPr>
        <w:t xml:space="preserve"> СРО «ЗАСО» в СРО РА «Строители ТПП  РБ» средства в размере 1 000 000 (один миллион) рублей на основании Решения Арбитражного суда Забайкальского края,   увеличили размер компенсационного фонда  возмещения вреда  по ООО «БЕСТ ПЛЮС»  до 1100 000 рублей при  втором уровне ответственности. (При втором уровне ответственности Фонд ВВ-500 000 рублей).</w:t>
      </w:r>
    </w:p>
    <w:p w:rsidR="00472E31" w:rsidRDefault="00472E31" w:rsidP="00472E31">
      <w:pPr>
        <w:suppressAutoHyphens w:val="0"/>
        <w:spacing w:after="0" w:line="240" w:lineRule="auto"/>
        <w:ind w:firstLine="708"/>
        <w:jc w:val="both"/>
        <w:rPr>
          <w:rFonts w:ascii="Times New Roman" w:eastAsia="Times New Roman" w:hAnsi="Times New Roman"/>
          <w:sz w:val="28"/>
          <w:szCs w:val="28"/>
          <w:lang w:eastAsia="ru-RU"/>
        </w:rPr>
      </w:pPr>
      <w:r>
        <w:rPr>
          <w:rFonts w:ascii="Times New Roman" w:hAnsi="Times New Roman"/>
          <w:sz w:val="28"/>
          <w:szCs w:val="28"/>
        </w:rPr>
        <w:t xml:space="preserve">Таким образом, ошибочно зачисленные средства в размере 600 000 (шестьсот тысяч) </w:t>
      </w:r>
      <w:proofErr w:type="gramStart"/>
      <w:r>
        <w:rPr>
          <w:rFonts w:ascii="Times New Roman" w:hAnsi="Times New Roman"/>
          <w:sz w:val="28"/>
          <w:szCs w:val="28"/>
        </w:rPr>
        <w:t>рублей ,</w:t>
      </w:r>
      <w:proofErr w:type="gramEnd"/>
      <w:r>
        <w:rPr>
          <w:rFonts w:ascii="Times New Roman" w:hAnsi="Times New Roman"/>
          <w:sz w:val="28"/>
          <w:szCs w:val="28"/>
        </w:rPr>
        <w:t xml:space="preserve"> принадлежащие ООО «БЕСТ ПЛЮС», предлагается вернуть  на счет ООО «БЕСТ ПЛЮС» ( Основание п.1,ч.4, ст.55.16 </w:t>
      </w:r>
      <w:proofErr w:type="spellStart"/>
      <w:r>
        <w:rPr>
          <w:rFonts w:ascii="Times New Roman" w:hAnsi="Times New Roman"/>
          <w:sz w:val="28"/>
          <w:szCs w:val="28"/>
        </w:rPr>
        <w:t>ГрК</w:t>
      </w:r>
      <w:proofErr w:type="spellEnd"/>
      <w:r>
        <w:rPr>
          <w:rFonts w:ascii="Times New Roman" w:hAnsi="Times New Roman"/>
          <w:sz w:val="28"/>
          <w:szCs w:val="28"/>
        </w:rPr>
        <w:t xml:space="preserve">  РФ).</w:t>
      </w:r>
    </w:p>
    <w:p w:rsidR="00472E31" w:rsidRDefault="00472E31" w:rsidP="00472E31">
      <w:pPr>
        <w:spacing w:after="0" w:line="240" w:lineRule="auto"/>
        <w:ind w:firstLine="708"/>
        <w:jc w:val="both"/>
        <w:rPr>
          <w:rFonts w:ascii="Times New Roman" w:hAnsi="Times New Roman"/>
          <w:b/>
          <w:sz w:val="28"/>
          <w:szCs w:val="28"/>
        </w:rPr>
      </w:pPr>
    </w:p>
    <w:p w:rsidR="00472E31" w:rsidRDefault="00472E31" w:rsidP="00472E31">
      <w:pPr>
        <w:spacing w:after="0" w:line="240" w:lineRule="auto"/>
        <w:ind w:firstLine="708"/>
        <w:jc w:val="both"/>
        <w:rPr>
          <w:rFonts w:ascii="Times New Roman" w:hAnsi="Times New Roman"/>
          <w:b/>
          <w:sz w:val="28"/>
          <w:szCs w:val="28"/>
        </w:rPr>
      </w:pPr>
      <w:r w:rsidRPr="00017A3A">
        <w:rPr>
          <w:rFonts w:ascii="Times New Roman" w:hAnsi="Times New Roman"/>
          <w:b/>
          <w:sz w:val="28"/>
          <w:szCs w:val="28"/>
        </w:rPr>
        <w:t xml:space="preserve">Решили по </w:t>
      </w:r>
      <w:r>
        <w:rPr>
          <w:rFonts w:ascii="Times New Roman" w:hAnsi="Times New Roman"/>
          <w:b/>
          <w:sz w:val="28"/>
          <w:szCs w:val="28"/>
        </w:rPr>
        <w:t>3</w:t>
      </w:r>
      <w:r w:rsidRPr="00017A3A">
        <w:rPr>
          <w:rFonts w:ascii="Times New Roman" w:hAnsi="Times New Roman"/>
          <w:b/>
          <w:sz w:val="28"/>
          <w:szCs w:val="28"/>
        </w:rPr>
        <w:t xml:space="preserve"> вопросу:</w:t>
      </w:r>
    </w:p>
    <w:p w:rsidR="00472E31" w:rsidRDefault="00472E31" w:rsidP="00472E31">
      <w:pPr>
        <w:spacing w:after="0" w:line="240" w:lineRule="auto"/>
        <w:ind w:firstLine="708"/>
        <w:jc w:val="both"/>
        <w:rPr>
          <w:rFonts w:ascii="Times New Roman" w:hAnsi="Times New Roman"/>
          <w:sz w:val="28"/>
          <w:szCs w:val="28"/>
        </w:rPr>
      </w:pPr>
      <w:r w:rsidRPr="0092385E">
        <w:rPr>
          <w:rFonts w:ascii="Times New Roman" w:hAnsi="Times New Roman"/>
          <w:sz w:val="28"/>
          <w:szCs w:val="28"/>
        </w:rPr>
        <w:t xml:space="preserve"> </w:t>
      </w:r>
    </w:p>
    <w:p w:rsidR="00472E31" w:rsidRDefault="00472E31" w:rsidP="00472E31">
      <w:pPr>
        <w:spacing w:after="0" w:line="240" w:lineRule="auto"/>
        <w:ind w:firstLine="708"/>
        <w:jc w:val="both"/>
        <w:rPr>
          <w:rFonts w:ascii="Times New Roman" w:hAnsi="Times New Roman"/>
          <w:sz w:val="28"/>
          <w:szCs w:val="28"/>
        </w:rPr>
      </w:pPr>
      <w:proofErr w:type="gramStart"/>
      <w:r w:rsidRPr="0092385E">
        <w:rPr>
          <w:rFonts w:ascii="Times New Roman" w:hAnsi="Times New Roman"/>
          <w:sz w:val="28"/>
          <w:szCs w:val="28"/>
        </w:rPr>
        <w:t xml:space="preserve">Перечислить </w:t>
      </w:r>
      <w:r>
        <w:rPr>
          <w:rFonts w:ascii="Times New Roman" w:hAnsi="Times New Roman"/>
          <w:sz w:val="28"/>
          <w:szCs w:val="28"/>
        </w:rPr>
        <w:t xml:space="preserve"> ошибочно</w:t>
      </w:r>
      <w:proofErr w:type="gramEnd"/>
      <w:r>
        <w:rPr>
          <w:rFonts w:ascii="Times New Roman" w:hAnsi="Times New Roman"/>
          <w:sz w:val="28"/>
          <w:szCs w:val="28"/>
        </w:rPr>
        <w:t xml:space="preserve"> зачисленные средства в размере 600 000 (шестьсот тысяч) рублей, принадлежащие ООО «БЕСТ ПЛЮС», на их расчетный счет.</w:t>
      </w:r>
    </w:p>
    <w:p w:rsidR="00472E31" w:rsidRDefault="00472E31" w:rsidP="00472E31">
      <w:pPr>
        <w:spacing w:after="0" w:line="360" w:lineRule="auto"/>
        <w:ind w:firstLine="567"/>
        <w:jc w:val="both"/>
        <w:rPr>
          <w:rFonts w:ascii="Times New Roman" w:hAnsi="Times New Roman"/>
          <w:color w:val="000000"/>
          <w:sz w:val="28"/>
          <w:szCs w:val="28"/>
          <w:shd w:val="clear" w:color="auto" w:fill="FFFFFF"/>
        </w:rPr>
      </w:pPr>
    </w:p>
    <w:p w:rsidR="00472E31" w:rsidRPr="00017A3A" w:rsidRDefault="00472E31" w:rsidP="00472E31">
      <w:pPr>
        <w:spacing w:after="0" w:line="360" w:lineRule="auto"/>
        <w:ind w:firstLine="567"/>
        <w:jc w:val="both"/>
        <w:rPr>
          <w:rFonts w:ascii="Times New Roman" w:hAnsi="Times New Roman"/>
          <w:color w:val="000000"/>
          <w:sz w:val="28"/>
          <w:szCs w:val="28"/>
          <w:shd w:val="clear" w:color="auto" w:fill="FFFFFF"/>
        </w:rPr>
      </w:pPr>
      <w:r w:rsidRPr="00017A3A">
        <w:rPr>
          <w:rFonts w:ascii="Times New Roman" w:hAnsi="Times New Roman"/>
          <w:color w:val="000000"/>
          <w:sz w:val="28"/>
          <w:szCs w:val="28"/>
          <w:shd w:val="clear" w:color="auto" w:fill="FFFFFF"/>
        </w:rPr>
        <w:t>Голосовали:</w:t>
      </w:r>
    </w:p>
    <w:p w:rsidR="00472E31" w:rsidRPr="00017A3A" w:rsidRDefault="00472E31" w:rsidP="00472E31">
      <w:pPr>
        <w:suppressAutoHyphens w:val="0"/>
        <w:spacing w:after="0" w:line="360" w:lineRule="auto"/>
        <w:ind w:firstLine="567"/>
        <w:jc w:val="both"/>
        <w:rPr>
          <w:rFonts w:ascii="Times New Roman" w:eastAsia="Times New Roman" w:hAnsi="Times New Roman"/>
          <w:sz w:val="28"/>
          <w:szCs w:val="28"/>
          <w:lang w:eastAsia="ru-RU"/>
        </w:rPr>
      </w:pPr>
      <w:r w:rsidRPr="00017A3A">
        <w:rPr>
          <w:rFonts w:ascii="Times New Roman" w:hAnsi="Times New Roman"/>
          <w:color w:val="000000"/>
          <w:sz w:val="28"/>
          <w:szCs w:val="28"/>
          <w:shd w:val="clear" w:color="auto" w:fill="FFFFFF"/>
        </w:rPr>
        <w:t xml:space="preserve">  </w:t>
      </w:r>
      <w:r w:rsidRPr="00017A3A">
        <w:rPr>
          <w:rFonts w:ascii="Times New Roman" w:eastAsia="Times New Roman" w:hAnsi="Times New Roman"/>
          <w:sz w:val="28"/>
          <w:szCs w:val="28"/>
          <w:lang w:eastAsia="ru-RU"/>
        </w:rPr>
        <w:t>«</w:t>
      </w:r>
      <w:proofErr w:type="gramStart"/>
      <w:r w:rsidRPr="00017A3A">
        <w:rPr>
          <w:rFonts w:ascii="Times New Roman" w:eastAsia="Times New Roman" w:hAnsi="Times New Roman"/>
          <w:sz w:val="28"/>
          <w:szCs w:val="28"/>
          <w:lang w:eastAsia="ru-RU"/>
        </w:rPr>
        <w:t>за»  -</w:t>
      </w:r>
      <w:proofErr w:type="gramEnd"/>
      <w:r w:rsidRPr="00017A3A">
        <w:rPr>
          <w:rFonts w:ascii="Times New Roman" w:eastAsia="Times New Roman" w:hAnsi="Times New Roman"/>
          <w:sz w:val="28"/>
          <w:szCs w:val="28"/>
          <w:lang w:eastAsia="ru-RU"/>
        </w:rPr>
        <w:t xml:space="preserve">  8   голосов, «против» - нет, «воздержался» - нет</w:t>
      </w:r>
    </w:p>
    <w:p w:rsidR="00472E31" w:rsidRPr="0092385E" w:rsidRDefault="00472E31" w:rsidP="00472E31">
      <w:pPr>
        <w:suppressAutoHyphens w:val="0"/>
        <w:spacing w:after="0" w:line="360" w:lineRule="auto"/>
        <w:jc w:val="both"/>
        <w:rPr>
          <w:rFonts w:ascii="Times New Roman" w:hAnsi="Times New Roman"/>
          <w:sz w:val="28"/>
          <w:szCs w:val="28"/>
        </w:rPr>
      </w:pPr>
      <w:proofErr w:type="gramStart"/>
      <w:r w:rsidRPr="00017A3A">
        <w:rPr>
          <w:rFonts w:ascii="Times New Roman" w:eastAsia="Times New Roman" w:hAnsi="Times New Roman"/>
          <w:sz w:val="28"/>
          <w:szCs w:val="28"/>
          <w:lang w:eastAsia="ru-RU"/>
        </w:rPr>
        <w:t>Решение  принято</w:t>
      </w:r>
      <w:proofErr w:type="gramEnd"/>
      <w:r w:rsidRPr="00017A3A">
        <w:rPr>
          <w:rFonts w:ascii="Times New Roman" w:eastAsia="Times New Roman" w:hAnsi="Times New Roman"/>
          <w:sz w:val="28"/>
          <w:szCs w:val="28"/>
          <w:lang w:eastAsia="ru-RU"/>
        </w:rPr>
        <w:t xml:space="preserve"> единогласно.</w:t>
      </w:r>
    </w:p>
    <w:p w:rsidR="00472E31" w:rsidRPr="00017A3A" w:rsidRDefault="00472E31" w:rsidP="00472E31">
      <w:pPr>
        <w:tabs>
          <w:tab w:val="left" w:pos="3368"/>
        </w:tabs>
        <w:spacing w:after="0" w:line="360" w:lineRule="auto"/>
        <w:jc w:val="both"/>
        <w:outlineLvl w:val="0"/>
        <w:rPr>
          <w:rFonts w:ascii="Times New Roman" w:hAnsi="Times New Roman"/>
          <w:b/>
          <w:sz w:val="28"/>
          <w:szCs w:val="28"/>
        </w:rPr>
      </w:pPr>
      <w:r w:rsidRPr="00017A3A">
        <w:rPr>
          <w:rFonts w:ascii="Times New Roman" w:hAnsi="Times New Roman"/>
          <w:b/>
          <w:sz w:val="28"/>
          <w:szCs w:val="28"/>
        </w:rPr>
        <w:t>Повестка дня исчерпана. Предложений и дополнений в повестку дня собрания не поступило.</w:t>
      </w:r>
      <w:r w:rsidRPr="00017A3A">
        <w:rPr>
          <w:rFonts w:ascii="Times New Roman" w:hAnsi="Times New Roman"/>
          <w:sz w:val="28"/>
          <w:szCs w:val="28"/>
        </w:rPr>
        <w:t xml:space="preserve"> Заседание Правления объявляется закрытым.</w:t>
      </w:r>
      <w:r w:rsidRPr="00017A3A">
        <w:rPr>
          <w:rFonts w:ascii="Times New Roman" w:hAnsi="Times New Roman"/>
          <w:b/>
          <w:sz w:val="28"/>
          <w:szCs w:val="28"/>
        </w:rPr>
        <w:t xml:space="preserve">   </w:t>
      </w:r>
    </w:p>
    <w:p w:rsidR="00472E31" w:rsidRPr="00017A3A" w:rsidRDefault="00472E31" w:rsidP="00472E31">
      <w:pPr>
        <w:tabs>
          <w:tab w:val="left" w:pos="3368"/>
        </w:tabs>
        <w:spacing w:after="0" w:line="240" w:lineRule="auto"/>
        <w:jc w:val="both"/>
        <w:outlineLvl w:val="0"/>
        <w:rPr>
          <w:rFonts w:ascii="Times New Roman" w:hAnsi="Times New Roman"/>
          <w:b/>
          <w:sz w:val="28"/>
          <w:szCs w:val="28"/>
        </w:rPr>
      </w:pPr>
    </w:p>
    <w:p w:rsidR="00472E31" w:rsidRPr="00017A3A" w:rsidRDefault="00472E31" w:rsidP="00472E31">
      <w:pPr>
        <w:tabs>
          <w:tab w:val="left" w:pos="3368"/>
        </w:tabs>
        <w:spacing w:after="0" w:line="240" w:lineRule="auto"/>
        <w:jc w:val="both"/>
        <w:outlineLvl w:val="0"/>
        <w:rPr>
          <w:rFonts w:ascii="Times New Roman" w:hAnsi="Times New Roman"/>
          <w:sz w:val="28"/>
          <w:szCs w:val="28"/>
        </w:rPr>
      </w:pPr>
      <w:r w:rsidRPr="00017A3A">
        <w:rPr>
          <w:rFonts w:ascii="Times New Roman" w:hAnsi="Times New Roman"/>
          <w:sz w:val="28"/>
          <w:szCs w:val="28"/>
        </w:rPr>
        <w:t xml:space="preserve">Директор   СРО РА «Строители ТПП </w:t>
      </w:r>
      <w:proofErr w:type="gramStart"/>
      <w:r w:rsidRPr="00017A3A">
        <w:rPr>
          <w:rFonts w:ascii="Times New Roman" w:hAnsi="Times New Roman"/>
          <w:sz w:val="28"/>
          <w:szCs w:val="28"/>
        </w:rPr>
        <w:t xml:space="preserve">РБ»   </w:t>
      </w:r>
      <w:proofErr w:type="gramEnd"/>
      <w:r w:rsidRPr="00017A3A">
        <w:rPr>
          <w:rFonts w:ascii="Times New Roman" w:hAnsi="Times New Roman"/>
          <w:sz w:val="28"/>
          <w:szCs w:val="28"/>
        </w:rPr>
        <w:t xml:space="preserve">   </w:t>
      </w:r>
      <w:r>
        <w:rPr>
          <w:rFonts w:ascii="Times New Roman" w:hAnsi="Times New Roman"/>
          <w:sz w:val="28"/>
          <w:szCs w:val="28"/>
        </w:rPr>
        <w:t xml:space="preserve">    </w:t>
      </w:r>
      <w:r w:rsidRPr="00D54E9A">
        <w:rPr>
          <w:rFonts w:ascii="Times New Roman" w:hAnsi="Times New Roman"/>
          <w:noProof/>
          <w:sz w:val="28"/>
          <w:szCs w:val="28"/>
          <w:lang w:eastAsia="ru-RU"/>
        </w:rPr>
        <w:drawing>
          <wp:inline distT="0" distB="0" distL="0" distR="0" wp14:anchorId="63E30F38" wp14:editId="18CBBA7A">
            <wp:extent cx="1266825" cy="685800"/>
            <wp:effectExtent l="0" t="0" r="9525" b="0"/>
            <wp:docPr id="1" name="Рисунок 1" descr="C:\Users\КочетоваЛВ.SRO\Desktop\Лидия\ПРОТОКОЛЫ ПРАВЛЕНИЯ\Протоколы с подписями 2019г\Подпись В 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четоваЛВ.SRO\Desktop\Лидия\ПРОТОКОЛЫ ПРАВЛЕНИЯ\Протоколы с подписями 2019г\Подпись В Л.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66825" cy="685800"/>
                    </a:xfrm>
                    <a:prstGeom prst="rect">
                      <a:avLst/>
                    </a:prstGeom>
                    <a:noFill/>
                    <a:ln>
                      <a:noFill/>
                    </a:ln>
                  </pic:spPr>
                </pic:pic>
              </a:graphicData>
            </a:graphic>
          </wp:inline>
        </w:drawing>
      </w:r>
      <w:r w:rsidRPr="00017A3A">
        <w:rPr>
          <w:rFonts w:ascii="Times New Roman" w:hAnsi="Times New Roman"/>
          <w:sz w:val="28"/>
          <w:szCs w:val="28"/>
        </w:rPr>
        <w:t xml:space="preserve">                        </w:t>
      </w:r>
      <w:proofErr w:type="spellStart"/>
      <w:r w:rsidRPr="00017A3A">
        <w:rPr>
          <w:rFonts w:ascii="Times New Roman" w:hAnsi="Times New Roman"/>
          <w:sz w:val="28"/>
          <w:szCs w:val="28"/>
        </w:rPr>
        <w:t>Д.А.Гусляков</w:t>
      </w:r>
      <w:proofErr w:type="spellEnd"/>
      <w:r w:rsidRPr="00017A3A">
        <w:rPr>
          <w:rFonts w:ascii="Times New Roman" w:hAnsi="Times New Roman"/>
          <w:sz w:val="28"/>
          <w:szCs w:val="28"/>
        </w:rPr>
        <w:t xml:space="preserve">  </w:t>
      </w:r>
    </w:p>
    <w:p w:rsidR="00472E31" w:rsidRPr="00017A3A" w:rsidRDefault="00472E31" w:rsidP="00472E31">
      <w:pPr>
        <w:tabs>
          <w:tab w:val="left" w:pos="3368"/>
        </w:tabs>
        <w:spacing w:after="0" w:line="240" w:lineRule="auto"/>
        <w:jc w:val="both"/>
        <w:outlineLvl w:val="0"/>
        <w:rPr>
          <w:rFonts w:ascii="Times New Roman" w:hAnsi="Times New Roman"/>
          <w:sz w:val="28"/>
          <w:szCs w:val="28"/>
        </w:rPr>
      </w:pPr>
    </w:p>
    <w:p w:rsidR="00472E31" w:rsidRPr="00017A3A" w:rsidRDefault="00472E31" w:rsidP="00472E31">
      <w:pPr>
        <w:tabs>
          <w:tab w:val="left" w:pos="3368"/>
        </w:tabs>
        <w:spacing w:after="0" w:line="240" w:lineRule="auto"/>
        <w:jc w:val="both"/>
        <w:outlineLvl w:val="0"/>
        <w:rPr>
          <w:rFonts w:ascii="Times New Roman" w:hAnsi="Times New Roman"/>
          <w:sz w:val="28"/>
          <w:szCs w:val="28"/>
        </w:rPr>
      </w:pPr>
      <w:r w:rsidRPr="00017A3A">
        <w:rPr>
          <w:rFonts w:ascii="Times New Roman" w:hAnsi="Times New Roman"/>
          <w:sz w:val="28"/>
          <w:szCs w:val="28"/>
        </w:rPr>
        <w:t xml:space="preserve">       </w:t>
      </w:r>
      <w:r w:rsidRPr="00017A3A">
        <w:rPr>
          <w:rFonts w:ascii="Times New Roman" w:hAnsi="Times New Roman"/>
          <w:noProof/>
          <w:sz w:val="28"/>
          <w:szCs w:val="28"/>
          <w:lang w:eastAsia="ru-RU"/>
        </w:rPr>
        <w:t xml:space="preserve">                                              </w:t>
      </w:r>
    </w:p>
    <w:p w:rsidR="00E90BB6" w:rsidRDefault="00472E31" w:rsidP="00472E31">
      <w:pPr>
        <w:tabs>
          <w:tab w:val="left" w:pos="3368"/>
        </w:tabs>
        <w:spacing w:after="0" w:line="240" w:lineRule="auto"/>
        <w:jc w:val="both"/>
        <w:outlineLvl w:val="0"/>
      </w:pPr>
      <w:r w:rsidRPr="00017A3A">
        <w:rPr>
          <w:rFonts w:ascii="Times New Roman" w:hAnsi="Times New Roman"/>
          <w:sz w:val="28"/>
          <w:szCs w:val="28"/>
        </w:rPr>
        <w:t xml:space="preserve">Секретарь заседания Правления                                                   </w:t>
      </w:r>
      <w:r>
        <w:rPr>
          <w:rFonts w:ascii="Times New Roman" w:hAnsi="Times New Roman"/>
          <w:sz w:val="28"/>
          <w:szCs w:val="28"/>
        </w:rPr>
        <w:t xml:space="preserve">                   </w:t>
      </w:r>
      <w:proofErr w:type="spellStart"/>
      <w:r w:rsidRPr="00017A3A">
        <w:rPr>
          <w:rFonts w:ascii="Times New Roman" w:hAnsi="Times New Roman"/>
          <w:sz w:val="28"/>
          <w:szCs w:val="28"/>
        </w:rPr>
        <w:t>Л.В.Кочетова</w:t>
      </w:r>
      <w:proofErr w:type="spellEnd"/>
      <w:r w:rsidRPr="00017A3A">
        <w:rPr>
          <w:rFonts w:ascii="Times New Roman" w:hAnsi="Times New Roman"/>
          <w:sz w:val="28"/>
          <w:szCs w:val="28"/>
        </w:rPr>
        <w:t xml:space="preserve"> </w:t>
      </w:r>
      <w:bookmarkStart w:id="0" w:name="_GoBack"/>
      <w:bookmarkEnd w:id="0"/>
    </w:p>
    <w:sectPr w:rsidR="00E90BB6" w:rsidSect="009D00CF">
      <w:pgSz w:w="11906" w:h="16838"/>
      <w:pgMar w:top="720" w:right="720" w:bottom="72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6BE"/>
    <w:rsid w:val="00472E31"/>
    <w:rsid w:val="00BC36BE"/>
    <w:rsid w:val="00E90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0D29BE-355F-4B7F-9BAA-F4C389D2F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E31"/>
    <w:pPr>
      <w:suppressAutoHyphens/>
      <w:spacing w:after="200" w:line="276" w:lineRule="auto"/>
    </w:pPr>
    <w:rPr>
      <w:rFonts w:ascii="Calibri" w:eastAsia="Calibri"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72E31"/>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472E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5216</Characters>
  <Application>Microsoft Office Word</Application>
  <DocSecurity>0</DocSecurity>
  <Lines>43</Lines>
  <Paragraphs>12</Paragraphs>
  <ScaleCrop>false</ScaleCrop>
  <Company/>
  <LinksUpToDate>false</LinksUpToDate>
  <CharactersWithSpaces>6119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Леонид Баторов</dc:creator>
  <cp:keywords/>
  <dc:description/>
  <cp:lastModifiedBy>Леонид Баторов</cp:lastModifiedBy>
  <cp:revision>2</cp:revision>
  <dcterms:created xsi:type="dcterms:W3CDTF">2019-04-12T03:00:00Z</dcterms:created>
  <dcterms:modified xsi:type="dcterms:W3CDTF">2019-04-12T03:00:00Z</dcterms:modified>
</cp:coreProperties>
</file>