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63B" w:rsidRPr="0065663B" w:rsidRDefault="0065663B" w:rsidP="00656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63B">
        <w:rPr>
          <w:rFonts w:ascii="Times New Roman" w:hAnsi="Times New Roman" w:cs="Times New Roman"/>
          <w:sz w:val="28"/>
          <w:szCs w:val="28"/>
        </w:rPr>
        <w:t>Пояснение</w:t>
      </w:r>
    </w:p>
    <w:p w:rsidR="0065663B" w:rsidRDefault="0065663B" w:rsidP="00656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63B">
        <w:rPr>
          <w:rFonts w:ascii="Times New Roman" w:hAnsi="Times New Roman" w:cs="Times New Roman"/>
          <w:sz w:val="28"/>
          <w:szCs w:val="28"/>
        </w:rPr>
        <w:t>к внесению изменений в Положение «О правлении Саморегулируемой организации Региональной ассоциации «Строители ТПП РБ»</w:t>
      </w:r>
      <w:r>
        <w:rPr>
          <w:rFonts w:ascii="Times New Roman" w:hAnsi="Times New Roman" w:cs="Times New Roman"/>
          <w:sz w:val="28"/>
          <w:szCs w:val="28"/>
        </w:rPr>
        <w:t>, утвержденное Общим собранием Членов Саморегулируемой организации РА «Строители ТПП РБ» Протокол № 7 от 05 июля 2018г.</w:t>
      </w:r>
    </w:p>
    <w:p w:rsidR="0065663B" w:rsidRDefault="0065663B" w:rsidP="00656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3B" w:rsidRDefault="0065663B" w:rsidP="006566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63B" w:rsidRDefault="0065663B" w:rsidP="00A0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проверке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 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63B">
        <w:rPr>
          <w:rFonts w:ascii="Times New Roman" w:hAnsi="Times New Roman" w:cs="Times New Roman"/>
          <w:sz w:val="28"/>
          <w:szCs w:val="28"/>
        </w:rPr>
        <w:t>«О правлении Саморегулируемой организации Региональной ассоциации «Строители ТПП РБ»</w:t>
      </w:r>
      <w:r>
        <w:rPr>
          <w:rFonts w:ascii="Times New Roman" w:hAnsi="Times New Roman" w:cs="Times New Roman"/>
          <w:sz w:val="28"/>
          <w:szCs w:val="28"/>
        </w:rPr>
        <w:t xml:space="preserve"> в августе 2018, сделал замечание  следующего содержания:</w:t>
      </w:r>
    </w:p>
    <w:p w:rsidR="0065663B" w:rsidRDefault="0065663B" w:rsidP="00A0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представленной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редакции Положения «О правлении Саморегулируемой организации Региональная Ассоциация «Строители ТПП РБ</w:t>
      </w:r>
      <w:r w:rsidR="00A05BBD">
        <w:rPr>
          <w:rFonts w:ascii="Times New Roman" w:hAnsi="Times New Roman" w:cs="Times New Roman"/>
          <w:sz w:val="28"/>
          <w:szCs w:val="28"/>
        </w:rPr>
        <w:t xml:space="preserve">» ( далее-Положение) </w:t>
      </w:r>
      <w:r>
        <w:rPr>
          <w:rFonts w:ascii="Times New Roman" w:hAnsi="Times New Roman" w:cs="Times New Roman"/>
          <w:sz w:val="28"/>
          <w:szCs w:val="28"/>
        </w:rPr>
        <w:t xml:space="preserve"> пункты 3.12 и 3.15 не соответствуют требованиям пункта 2 статьи 55.10 Градостроительного кодекса Российской федерации. Кроме того, в Положении не учтены требования частей 2-4 статьи17 Федерального закона от 01.12.2007 № 315 –ФЗ «О саморегулируемых организациях». </w:t>
      </w:r>
    </w:p>
    <w:p w:rsidR="00A05BBD" w:rsidRPr="0065663B" w:rsidRDefault="00A05BBD" w:rsidP="00A05B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этим,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новой редакции Положения учтены эти замечания и внесенные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 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цветом в Положении, размещенном на сайте, как  Приложение  к Повестке проведения внеочередного собрания.</w:t>
      </w:r>
    </w:p>
    <w:sectPr w:rsidR="00A05BBD" w:rsidRPr="0065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3B"/>
    <w:rsid w:val="0065663B"/>
    <w:rsid w:val="00A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6A64"/>
  <w15:chartTrackingRefBased/>
  <w15:docId w15:val="{E4444B0C-5097-4A6E-95BA-9F2A8EAF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2018-10-12T02:12:00Z</dcterms:created>
  <dcterms:modified xsi:type="dcterms:W3CDTF">2018-10-12T02:27:00Z</dcterms:modified>
</cp:coreProperties>
</file>