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71" w:rsidRPr="001B5F75" w:rsidRDefault="00D01C71" w:rsidP="00030D89">
      <w:pPr>
        <w:pStyle w:val="a9"/>
        <w:ind w:left="5664"/>
        <w:rPr>
          <w:rFonts w:ascii="Times New Roman" w:hAnsi="Times New Roman" w:cs="Times New Roman"/>
          <w:color w:val="002060"/>
          <w:sz w:val="28"/>
          <w:szCs w:val="28"/>
        </w:rPr>
      </w:pPr>
      <w:bookmarkStart w:id="0" w:name="_GoBack"/>
      <w:bookmarkEnd w:id="0"/>
    </w:p>
    <w:p w:rsidR="00DA1D7A" w:rsidRPr="001B5F75" w:rsidRDefault="00DA1D7A" w:rsidP="00030D89">
      <w:pPr>
        <w:pStyle w:val="62"/>
        <w:shd w:val="clear" w:color="auto" w:fill="auto"/>
        <w:spacing w:before="0" w:line="240" w:lineRule="auto"/>
        <w:ind w:left="5664"/>
        <w:jc w:val="left"/>
        <w:rPr>
          <w:rStyle w:val="af2"/>
          <w:rFonts w:eastAsia="Book Antiqua"/>
          <w:color w:val="auto"/>
          <w:sz w:val="28"/>
          <w:szCs w:val="28"/>
        </w:rPr>
      </w:pPr>
      <w:r w:rsidRPr="001B5F75">
        <w:rPr>
          <w:rStyle w:val="af2"/>
          <w:rFonts w:eastAsia="Book Antiqua"/>
          <w:color w:val="auto"/>
          <w:sz w:val="28"/>
          <w:szCs w:val="28"/>
        </w:rPr>
        <w:t>УТВЕРЖДЕНО</w:t>
      </w:r>
    </w:p>
    <w:p w:rsidR="00DA1D7A" w:rsidRPr="001B5F75" w:rsidRDefault="00DA1D7A" w:rsidP="00030D89">
      <w:pPr>
        <w:pStyle w:val="62"/>
        <w:shd w:val="clear" w:color="auto" w:fill="auto"/>
        <w:spacing w:before="0" w:line="240" w:lineRule="auto"/>
        <w:ind w:left="5664"/>
        <w:jc w:val="left"/>
        <w:rPr>
          <w:rStyle w:val="af2"/>
          <w:rFonts w:eastAsia="Book Antiqua"/>
          <w:color w:val="auto"/>
          <w:sz w:val="28"/>
          <w:szCs w:val="28"/>
        </w:rPr>
      </w:pPr>
      <w:r w:rsidRPr="001B5F75">
        <w:rPr>
          <w:rStyle w:val="af2"/>
          <w:rFonts w:eastAsia="Book Antiqua"/>
          <w:color w:val="auto"/>
          <w:sz w:val="28"/>
          <w:szCs w:val="28"/>
        </w:rPr>
        <w:t xml:space="preserve">Решением Общего собрания членов Саморегулируемой организации </w:t>
      </w:r>
    </w:p>
    <w:p w:rsidR="00DA1D7A" w:rsidRPr="001B5F75" w:rsidRDefault="00DA1D7A" w:rsidP="00030D89">
      <w:pPr>
        <w:pStyle w:val="62"/>
        <w:shd w:val="clear" w:color="auto" w:fill="auto"/>
        <w:spacing w:before="0" w:line="240" w:lineRule="auto"/>
        <w:ind w:left="5664"/>
        <w:jc w:val="left"/>
        <w:rPr>
          <w:rStyle w:val="af2"/>
          <w:rFonts w:eastAsia="Book Antiqua"/>
          <w:color w:val="auto"/>
          <w:sz w:val="28"/>
          <w:szCs w:val="28"/>
        </w:rPr>
      </w:pPr>
      <w:r w:rsidRPr="001B5F75">
        <w:rPr>
          <w:rStyle w:val="af2"/>
          <w:rFonts w:eastAsia="Book Antiqua"/>
          <w:color w:val="auto"/>
          <w:sz w:val="28"/>
          <w:szCs w:val="28"/>
        </w:rPr>
        <w:t xml:space="preserve">Региональная Ассоциация «Строители ТПП РБ» </w:t>
      </w:r>
    </w:p>
    <w:p w:rsidR="00DA1D7A" w:rsidRPr="001B5F75" w:rsidRDefault="00DA1D7A" w:rsidP="00030D89">
      <w:pPr>
        <w:pStyle w:val="62"/>
        <w:shd w:val="clear" w:color="auto" w:fill="auto"/>
        <w:spacing w:before="0" w:line="240" w:lineRule="auto"/>
        <w:ind w:left="5664"/>
        <w:jc w:val="left"/>
        <w:rPr>
          <w:rStyle w:val="af2"/>
          <w:rFonts w:eastAsia="Book Antiqua"/>
          <w:color w:val="auto"/>
          <w:sz w:val="28"/>
          <w:szCs w:val="28"/>
        </w:rPr>
      </w:pPr>
      <w:r w:rsidRPr="001B5F75">
        <w:rPr>
          <w:rStyle w:val="af2"/>
          <w:rFonts w:eastAsia="Book Antiqua"/>
          <w:color w:val="auto"/>
          <w:sz w:val="28"/>
          <w:szCs w:val="28"/>
        </w:rPr>
        <w:t xml:space="preserve">Протокол № </w:t>
      </w:r>
      <w:r w:rsidR="00C86881">
        <w:rPr>
          <w:rStyle w:val="af2"/>
          <w:rFonts w:eastAsia="Book Antiqua"/>
          <w:color w:val="auto"/>
          <w:sz w:val="28"/>
          <w:szCs w:val="28"/>
        </w:rPr>
        <w:t>7</w:t>
      </w:r>
    </w:p>
    <w:p w:rsidR="00DA1D7A" w:rsidRPr="001B5F75" w:rsidRDefault="00771FCD" w:rsidP="00030D89">
      <w:pPr>
        <w:pStyle w:val="62"/>
        <w:shd w:val="clear" w:color="auto" w:fill="auto"/>
        <w:spacing w:before="0" w:line="240" w:lineRule="auto"/>
        <w:ind w:left="5664"/>
        <w:jc w:val="left"/>
        <w:rPr>
          <w:rStyle w:val="af2"/>
          <w:rFonts w:eastAsia="Book Antiqua"/>
          <w:color w:val="auto"/>
          <w:sz w:val="28"/>
          <w:szCs w:val="28"/>
        </w:rPr>
      </w:pPr>
      <w:r>
        <w:rPr>
          <w:rStyle w:val="af2"/>
          <w:rFonts w:eastAsia="Book Antiqua"/>
          <w:color w:val="auto"/>
          <w:sz w:val="28"/>
          <w:szCs w:val="28"/>
        </w:rPr>
        <w:t>о</w:t>
      </w:r>
      <w:r w:rsidR="00DA1D7A" w:rsidRPr="001B5F75">
        <w:rPr>
          <w:rStyle w:val="af2"/>
          <w:rFonts w:eastAsia="Book Antiqua"/>
          <w:color w:val="auto"/>
          <w:sz w:val="28"/>
          <w:szCs w:val="28"/>
        </w:rPr>
        <w:t>т</w:t>
      </w:r>
      <w:r w:rsidR="00F7313D">
        <w:rPr>
          <w:rStyle w:val="af2"/>
          <w:rFonts w:eastAsia="Book Antiqua"/>
          <w:color w:val="auto"/>
          <w:sz w:val="28"/>
          <w:szCs w:val="28"/>
        </w:rPr>
        <w:t xml:space="preserve"> </w:t>
      </w:r>
      <w:r w:rsidR="00C86881">
        <w:rPr>
          <w:rStyle w:val="af2"/>
          <w:rFonts w:eastAsia="Book Antiqua"/>
          <w:color w:val="auto"/>
          <w:sz w:val="28"/>
          <w:szCs w:val="28"/>
        </w:rPr>
        <w:t xml:space="preserve">05 июля </w:t>
      </w:r>
      <w:r w:rsidR="00DA1D7A" w:rsidRPr="001B5F75">
        <w:rPr>
          <w:rStyle w:val="af2"/>
          <w:rFonts w:eastAsia="Book Antiqua"/>
          <w:color w:val="auto"/>
          <w:sz w:val="28"/>
          <w:szCs w:val="28"/>
        </w:rPr>
        <w:t xml:space="preserve"> 2018г.</w:t>
      </w:r>
    </w:p>
    <w:p w:rsidR="00DA1D7A" w:rsidRPr="001B5F75" w:rsidRDefault="00DA1D7A" w:rsidP="001B5F75">
      <w:pPr>
        <w:spacing w:after="0" w:line="240" w:lineRule="auto"/>
        <w:ind w:firstLine="720"/>
        <w:jc w:val="both"/>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jc w:val="center"/>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jc w:val="center"/>
        <w:rPr>
          <w:rFonts w:ascii="Times New Roman" w:hAnsi="Times New Roman" w:cs="Times New Roman"/>
          <w:b/>
          <w:sz w:val="28"/>
          <w:szCs w:val="28"/>
        </w:rPr>
      </w:pPr>
      <w:r w:rsidRPr="001B5F75">
        <w:rPr>
          <w:rFonts w:ascii="Times New Roman" w:hAnsi="Times New Roman" w:cs="Times New Roman"/>
          <w:b/>
          <w:sz w:val="28"/>
          <w:szCs w:val="28"/>
        </w:rPr>
        <w:t xml:space="preserve">ПОЛОЖЕНИЕ </w:t>
      </w:r>
    </w:p>
    <w:p w:rsidR="00DA1D7A" w:rsidRPr="001B5F75" w:rsidRDefault="00D01C71" w:rsidP="001B5F75">
      <w:pPr>
        <w:spacing w:after="0" w:line="240" w:lineRule="auto"/>
        <w:jc w:val="center"/>
        <w:rPr>
          <w:rFonts w:ascii="Times New Roman" w:hAnsi="Times New Roman" w:cs="Times New Roman"/>
          <w:b/>
          <w:sz w:val="28"/>
          <w:szCs w:val="28"/>
        </w:rPr>
      </w:pPr>
      <w:r w:rsidRPr="001B5F75">
        <w:rPr>
          <w:rFonts w:ascii="Times New Roman" w:hAnsi="Times New Roman" w:cs="Times New Roman"/>
          <w:b/>
          <w:sz w:val="28"/>
          <w:szCs w:val="28"/>
        </w:rPr>
        <w:t xml:space="preserve">«О правлении </w:t>
      </w:r>
      <w:r w:rsidR="00DA1D7A" w:rsidRPr="001B5F75">
        <w:rPr>
          <w:rFonts w:ascii="Times New Roman" w:hAnsi="Times New Roman" w:cs="Times New Roman"/>
          <w:b/>
          <w:sz w:val="28"/>
          <w:szCs w:val="28"/>
        </w:rPr>
        <w:t>Саморегулируемой орган</w:t>
      </w:r>
      <w:r w:rsidR="00F7313D">
        <w:rPr>
          <w:rFonts w:ascii="Times New Roman" w:hAnsi="Times New Roman" w:cs="Times New Roman"/>
          <w:b/>
          <w:sz w:val="28"/>
          <w:szCs w:val="28"/>
        </w:rPr>
        <w:t xml:space="preserve">изации Региональная ассоциация </w:t>
      </w:r>
      <w:r w:rsidR="00DA1D7A" w:rsidRPr="001B5F75">
        <w:rPr>
          <w:rFonts w:ascii="Times New Roman" w:hAnsi="Times New Roman" w:cs="Times New Roman"/>
          <w:b/>
          <w:sz w:val="28"/>
          <w:szCs w:val="28"/>
        </w:rPr>
        <w:t>«Строители ТПП РБ»</w:t>
      </w:r>
    </w:p>
    <w:p w:rsidR="00DA1D7A" w:rsidRPr="001B5F75" w:rsidRDefault="00DA1D7A" w:rsidP="001B5F75">
      <w:pPr>
        <w:pStyle w:val="TableParagraph"/>
        <w:jc w:val="center"/>
        <w:rPr>
          <w:rFonts w:ascii="Times New Roman" w:hAnsi="Times New Roman" w:cs="Times New Roman"/>
          <w:b/>
          <w:sz w:val="28"/>
          <w:szCs w:val="28"/>
        </w:rPr>
      </w:pPr>
    </w:p>
    <w:p w:rsidR="00D01C71" w:rsidRPr="001B5F75" w:rsidRDefault="00D01C71" w:rsidP="001B5F75">
      <w:pPr>
        <w:spacing w:after="0" w:line="240" w:lineRule="auto"/>
        <w:jc w:val="center"/>
        <w:rPr>
          <w:rFonts w:ascii="Times New Roman" w:hAnsi="Times New Roman" w:cs="Times New Roman"/>
          <w:b/>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Default="00D01C71" w:rsidP="001B5F75">
      <w:pPr>
        <w:spacing w:after="0" w:line="240" w:lineRule="auto"/>
        <w:rPr>
          <w:rFonts w:ascii="Times New Roman" w:hAnsi="Times New Roman" w:cs="Times New Roman"/>
          <w:sz w:val="28"/>
          <w:szCs w:val="28"/>
        </w:rPr>
      </w:pPr>
    </w:p>
    <w:p w:rsidR="00030D89" w:rsidRPr="001B5F75" w:rsidRDefault="00030D89"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jc w:val="center"/>
        <w:rPr>
          <w:rFonts w:ascii="Times New Roman" w:hAnsi="Times New Roman" w:cs="Times New Roman"/>
          <w:b/>
          <w:sz w:val="28"/>
          <w:szCs w:val="28"/>
        </w:rPr>
      </w:pPr>
      <w:r w:rsidRPr="001B5F75">
        <w:rPr>
          <w:rFonts w:ascii="Times New Roman" w:hAnsi="Times New Roman" w:cs="Times New Roman"/>
          <w:sz w:val="28"/>
          <w:szCs w:val="28"/>
        </w:rPr>
        <w:t>Улан-Удэ, 201</w:t>
      </w:r>
      <w:r w:rsidR="00EC318E" w:rsidRPr="001B5F75">
        <w:rPr>
          <w:rFonts w:ascii="Times New Roman" w:hAnsi="Times New Roman" w:cs="Times New Roman"/>
          <w:sz w:val="28"/>
          <w:szCs w:val="28"/>
        </w:rPr>
        <w:t>8</w:t>
      </w:r>
    </w:p>
    <w:p w:rsidR="00030D89" w:rsidRDefault="00030D89" w:rsidP="001B5F75">
      <w:pPr>
        <w:spacing w:after="0" w:line="240" w:lineRule="auto"/>
        <w:jc w:val="center"/>
        <w:rPr>
          <w:rFonts w:ascii="Times New Roman" w:hAnsi="Times New Roman" w:cs="Times New Roman"/>
          <w:b/>
          <w:sz w:val="28"/>
          <w:szCs w:val="28"/>
        </w:rPr>
      </w:pPr>
    </w:p>
    <w:p w:rsidR="00F900EC" w:rsidRPr="001B5F75" w:rsidRDefault="00F900EC" w:rsidP="001B5F75">
      <w:pPr>
        <w:spacing w:after="0" w:line="240" w:lineRule="auto"/>
        <w:jc w:val="center"/>
        <w:rPr>
          <w:rFonts w:ascii="Times New Roman" w:hAnsi="Times New Roman" w:cs="Times New Roman"/>
          <w:b/>
          <w:sz w:val="28"/>
          <w:szCs w:val="28"/>
        </w:rPr>
      </w:pPr>
      <w:r w:rsidRPr="001B5F75">
        <w:rPr>
          <w:rFonts w:ascii="Times New Roman" w:hAnsi="Times New Roman" w:cs="Times New Roman"/>
          <w:b/>
          <w:sz w:val="28"/>
          <w:szCs w:val="28"/>
        </w:rPr>
        <w:t>1. НАЗНАЧЕНИЕ И ОБЛАСТЬ ПРИМЕНЕНИЯ ДОКУМЕНТА</w:t>
      </w:r>
    </w:p>
    <w:p w:rsidR="00F900EC" w:rsidRPr="001B5F75" w:rsidRDefault="00F900EC" w:rsidP="001B5F75">
      <w:pPr>
        <w:spacing w:after="0" w:line="240" w:lineRule="auto"/>
        <w:jc w:val="both"/>
        <w:rPr>
          <w:rFonts w:ascii="Times New Roman" w:hAnsi="Times New Roman" w:cs="Times New Roman"/>
          <w:sz w:val="28"/>
          <w:szCs w:val="28"/>
        </w:rPr>
      </w:pPr>
    </w:p>
    <w:p w:rsidR="00F900EC" w:rsidRPr="00030D89" w:rsidRDefault="00F900EC"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1.1.</w:t>
      </w:r>
      <w:r w:rsidRPr="00030D89">
        <w:rPr>
          <w:rFonts w:ascii="Times New Roman" w:hAnsi="Times New Roman" w:cs="Times New Roman"/>
          <w:sz w:val="28"/>
          <w:szCs w:val="28"/>
        </w:rPr>
        <w:tab/>
        <w:t xml:space="preserve">Настоящее Положение о Правлении (далее – Положение) определяет полномочия и порядок деятельности Правления </w:t>
      </w:r>
      <w:r w:rsidR="00A70592">
        <w:rPr>
          <w:rFonts w:ascii="Times New Roman" w:hAnsi="Times New Roman" w:cs="Times New Roman"/>
          <w:sz w:val="28"/>
          <w:szCs w:val="28"/>
        </w:rPr>
        <w:t xml:space="preserve">Саморегулируемой организации </w:t>
      </w:r>
      <w:r w:rsidRPr="00030D89">
        <w:rPr>
          <w:rFonts w:ascii="Times New Roman" w:hAnsi="Times New Roman" w:cs="Times New Roman"/>
          <w:sz w:val="28"/>
          <w:szCs w:val="28"/>
        </w:rPr>
        <w:t>Региональной ассоциации «Строители ТПП РБ» (далее – Ассоциация), а также устанавливает ответственность членов Правления, порядок формирования, созыва и проведения заседаний Правления и оформления его решений.</w:t>
      </w:r>
    </w:p>
    <w:p w:rsidR="00F900EC" w:rsidRPr="00030D89" w:rsidRDefault="00F900EC"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1.2.</w:t>
      </w:r>
      <w:r w:rsidRPr="00030D89">
        <w:rPr>
          <w:rFonts w:ascii="Times New Roman" w:hAnsi="Times New Roman" w:cs="Times New Roman"/>
          <w:sz w:val="28"/>
          <w:szCs w:val="28"/>
        </w:rPr>
        <w:tab/>
        <w:t>Настоящее Положение разработано в соответствии с законодательством Российской Федерации, Уставом и другими внутренними документами Ассоциации.</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F900EC"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2. ОБЩИЕ ПОЛОЖЕНИЯ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341DA8" w:rsidRPr="00FF4A36" w:rsidRDefault="00F900EC" w:rsidP="00341DA8">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 xml:space="preserve">2.1. </w:t>
      </w:r>
      <w:r w:rsidRPr="00FF4A36">
        <w:rPr>
          <w:rFonts w:ascii="Times New Roman" w:hAnsi="Times New Roman" w:cs="Times New Roman"/>
          <w:sz w:val="28"/>
          <w:szCs w:val="28"/>
        </w:rPr>
        <w:t>Постоянно действующим коллегиальным органом управления Ассоциаци</w:t>
      </w:r>
      <w:r w:rsidR="00341DA8" w:rsidRPr="00FF4A36">
        <w:rPr>
          <w:rFonts w:ascii="Times New Roman" w:hAnsi="Times New Roman" w:cs="Times New Roman"/>
          <w:sz w:val="28"/>
          <w:szCs w:val="28"/>
        </w:rPr>
        <w:t>и является Правление Ассоциации,</w:t>
      </w:r>
      <w:r w:rsidRPr="00FF4A36">
        <w:rPr>
          <w:rFonts w:ascii="Times New Roman" w:hAnsi="Times New Roman" w:cs="Times New Roman"/>
          <w:sz w:val="28"/>
          <w:szCs w:val="28"/>
        </w:rPr>
        <w:t xml:space="preserve"> которое формируется из числа индивидуальных предпринимателей, являющихся членами Ассоциации и (или) представителей юридических лиц, являющихся членами Ассоциации</w:t>
      </w:r>
      <w:r w:rsidR="00341DA8" w:rsidRPr="00FF4A36">
        <w:rPr>
          <w:rFonts w:ascii="Arial" w:hAnsi="Arial" w:cs="Arial"/>
          <w:sz w:val="20"/>
          <w:szCs w:val="20"/>
        </w:rPr>
        <w:t xml:space="preserve">, </w:t>
      </w:r>
      <w:r w:rsidR="00341DA8" w:rsidRPr="00FF4A36">
        <w:rPr>
          <w:rFonts w:ascii="Times New Roman" w:hAnsi="Times New Roman" w:cs="Times New Roman"/>
          <w:sz w:val="28"/>
          <w:szCs w:val="28"/>
        </w:rPr>
        <w:t>а также независимых членов.</w:t>
      </w:r>
    </w:p>
    <w:p w:rsidR="00F900EC" w:rsidRPr="00FF4A36" w:rsidRDefault="00F900EC"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2.2.</w:t>
      </w:r>
      <w:r w:rsidRPr="00FF4A36">
        <w:rPr>
          <w:rFonts w:ascii="Times New Roman" w:hAnsi="Times New Roman" w:cs="Times New Roman"/>
          <w:sz w:val="28"/>
          <w:szCs w:val="28"/>
        </w:rPr>
        <w:tab/>
        <w:t>Правление осуществляет общее руководство текущей деятельностью Ассоциацией.</w:t>
      </w:r>
    </w:p>
    <w:p w:rsidR="00F900EC" w:rsidRPr="00FF4A36" w:rsidRDefault="00F900EC"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2.3.</w:t>
      </w:r>
      <w:r w:rsidRPr="00FF4A36">
        <w:rPr>
          <w:rFonts w:ascii="Times New Roman" w:hAnsi="Times New Roman" w:cs="Times New Roman"/>
          <w:sz w:val="28"/>
          <w:szCs w:val="28"/>
        </w:rPr>
        <w:tab/>
        <w:t>Правление подотчетно высшему органу управления Ассоциации - Общему собранию ее членов.</w:t>
      </w:r>
    </w:p>
    <w:p w:rsidR="00F900EC" w:rsidRPr="00E01E93" w:rsidRDefault="00F900EC"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2.4.</w:t>
      </w:r>
      <w:r w:rsidRPr="00FF4A36">
        <w:rPr>
          <w:rFonts w:ascii="Times New Roman" w:hAnsi="Times New Roman" w:cs="Times New Roman"/>
          <w:sz w:val="28"/>
          <w:szCs w:val="28"/>
        </w:rPr>
        <w:tab/>
        <w:t xml:space="preserve">Правление осуществляет свою деятельность в соответствии с действующим законодательством Российской Федерации, Уставом, настоящим Положением и иными внутренними нормативными документами </w:t>
      </w:r>
      <w:r w:rsidRPr="00E01E93">
        <w:rPr>
          <w:rFonts w:ascii="Times New Roman" w:hAnsi="Times New Roman" w:cs="Times New Roman"/>
          <w:sz w:val="28"/>
          <w:szCs w:val="28"/>
        </w:rPr>
        <w:t>Ассоциации.</w:t>
      </w:r>
    </w:p>
    <w:p w:rsidR="00F900EC" w:rsidRPr="00E01E93" w:rsidRDefault="00F900EC" w:rsidP="00030D89">
      <w:pPr>
        <w:spacing w:after="0" w:line="240" w:lineRule="auto"/>
        <w:ind w:firstLine="567"/>
        <w:jc w:val="both"/>
        <w:rPr>
          <w:rFonts w:ascii="Times New Roman" w:hAnsi="Times New Roman" w:cs="Times New Roman"/>
          <w:sz w:val="28"/>
          <w:szCs w:val="28"/>
        </w:rPr>
      </w:pPr>
      <w:r w:rsidRPr="00E01E93">
        <w:rPr>
          <w:rFonts w:ascii="Times New Roman" w:hAnsi="Times New Roman" w:cs="Times New Roman"/>
          <w:sz w:val="28"/>
          <w:szCs w:val="28"/>
        </w:rPr>
        <w:t>2.5.</w:t>
      </w:r>
      <w:r w:rsidRPr="00E01E93">
        <w:rPr>
          <w:rFonts w:ascii="Times New Roman" w:hAnsi="Times New Roman" w:cs="Times New Roman"/>
          <w:sz w:val="28"/>
          <w:szCs w:val="28"/>
        </w:rPr>
        <w:tab/>
      </w:r>
      <w:r w:rsidR="00E01E93" w:rsidRPr="00E01E93">
        <w:rPr>
          <w:rFonts w:ascii="Times New Roman" w:hAnsi="Times New Roman" w:cs="Times New Roman"/>
          <w:sz w:val="28"/>
          <w:szCs w:val="28"/>
        </w:rPr>
        <w:t>Положение о Правлении Ассоциации, решения о внесении изменений и дополнений в настоящее Положение, принимаются и утверждаются Общим собранием членов Ассоциации квалифицированным большинством голосов в 2/3 от участников Общего собрания.</w:t>
      </w:r>
    </w:p>
    <w:p w:rsidR="00F900EC" w:rsidRPr="00FF4A36" w:rsidRDefault="00407EF8" w:rsidP="00030D89">
      <w:pPr>
        <w:spacing w:after="0" w:line="240" w:lineRule="auto"/>
        <w:ind w:firstLine="567"/>
        <w:jc w:val="both"/>
        <w:rPr>
          <w:rFonts w:ascii="Times New Roman" w:hAnsi="Times New Roman" w:cs="Times New Roman"/>
          <w:sz w:val="28"/>
          <w:szCs w:val="28"/>
        </w:rPr>
      </w:pPr>
      <w:r w:rsidRPr="00E01E93">
        <w:rPr>
          <w:rFonts w:ascii="Times New Roman" w:hAnsi="Times New Roman" w:cs="Times New Roman"/>
          <w:sz w:val="28"/>
          <w:szCs w:val="28"/>
        </w:rPr>
        <w:t>2</w:t>
      </w:r>
      <w:r w:rsidR="00F900EC" w:rsidRPr="00E01E93">
        <w:rPr>
          <w:rFonts w:ascii="Times New Roman" w:hAnsi="Times New Roman" w:cs="Times New Roman"/>
          <w:sz w:val="28"/>
          <w:szCs w:val="28"/>
        </w:rPr>
        <w:t>.6.</w:t>
      </w:r>
      <w:r w:rsidR="00F900EC" w:rsidRPr="00E01E93">
        <w:rPr>
          <w:rFonts w:ascii="Times New Roman" w:hAnsi="Times New Roman" w:cs="Times New Roman"/>
          <w:sz w:val="28"/>
          <w:szCs w:val="28"/>
        </w:rPr>
        <w:tab/>
        <w:t>Член Правления, кроме участия в заседаниях Правления, может</w:t>
      </w:r>
      <w:r w:rsidR="00F900EC" w:rsidRPr="00FF4A36">
        <w:rPr>
          <w:rFonts w:ascii="Times New Roman" w:hAnsi="Times New Roman" w:cs="Times New Roman"/>
          <w:sz w:val="28"/>
          <w:szCs w:val="28"/>
        </w:rPr>
        <w:t xml:space="preserve"> быть руководителем специализированного органа (комиссии, комитета, группы), создаваемыми Правлением и (или) членом такого специализированного органа. Каждый член Правления может быть руководителем не более чем одной комиссии (комитета) и одной группы.</w:t>
      </w:r>
    </w:p>
    <w:p w:rsidR="00F900EC" w:rsidRPr="00FF4A36" w:rsidRDefault="00407EF8"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w:t>
      </w:r>
      <w:r w:rsidR="00F900EC" w:rsidRPr="00FF4A36">
        <w:rPr>
          <w:rFonts w:ascii="Times New Roman" w:hAnsi="Times New Roman" w:cs="Times New Roman"/>
          <w:sz w:val="28"/>
          <w:szCs w:val="28"/>
        </w:rPr>
        <w:t>.7.</w:t>
      </w:r>
      <w:r w:rsidR="00F900EC" w:rsidRPr="00FF4A36">
        <w:rPr>
          <w:rFonts w:ascii="Times New Roman" w:hAnsi="Times New Roman" w:cs="Times New Roman"/>
          <w:sz w:val="28"/>
          <w:szCs w:val="28"/>
        </w:rPr>
        <w:tab/>
        <w:t>Члены Правления Ассоциации исполняют свои обязанности в Правлении безвозмездно на добровольных началах.</w:t>
      </w:r>
    </w:p>
    <w:p w:rsidR="00F900EC" w:rsidRPr="00FF4A36" w:rsidRDefault="00F900EC" w:rsidP="00030D89">
      <w:pPr>
        <w:spacing w:after="0" w:line="240" w:lineRule="auto"/>
        <w:ind w:firstLine="567"/>
        <w:jc w:val="both"/>
        <w:rPr>
          <w:rFonts w:ascii="Times New Roman" w:hAnsi="Times New Roman" w:cs="Times New Roman"/>
          <w:sz w:val="28"/>
          <w:szCs w:val="28"/>
        </w:rPr>
      </w:pPr>
    </w:p>
    <w:p w:rsidR="002E295C" w:rsidRPr="00FF4A36" w:rsidRDefault="002E295C" w:rsidP="00030D89">
      <w:pPr>
        <w:spacing w:after="0" w:line="240" w:lineRule="auto"/>
        <w:ind w:firstLine="567"/>
        <w:jc w:val="center"/>
        <w:rPr>
          <w:rFonts w:ascii="Times New Roman" w:hAnsi="Times New Roman" w:cs="Times New Roman"/>
          <w:b/>
          <w:sz w:val="28"/>
          <w:szCs w:val="28"/>
        </w:rPr>
      </w:pPr>
    </w:p>
    <w:p w:rsidR="002E295C" w:rsidRPr="00FF4A36" w:rsidRDefault="002E295C" w:rsidP="00030D89">
      <w:pPr>
        <w:spacing w:after="0" w:line="240" w:lineRule="auto"/>
        <w:ind w:firstLine="567"/>
        <w:jc w:val="center"/>
        <w:rPr>
          <w:rFonts w:ascii="Times New Roman" w:hAnsi="Times New Roman" w:cs="Times New Roman"/>
          <w:b/>
          <w:sz w:val="28"/>
          <w:szCs w:val="28"/>
        </w:rPr>
      </w:pPr>
    </w:p>
    <w:p w:rsidR="002E295C" w:rsidRDefault="002E295C" w:rsidP="00030D89">
      <w:pPr>
        <w:spacing w:after="0" w:line="240" w:lineRule="auto"/>
        <w:ind w:firstLine="567"/>
        <w:jc w:val="center"/>
        <w:rPr>
          <w:rFonts w:ascii="Times New Roman" w:hAnsi="Times New Roman" w:cs="Times New Roman"/>
          <w:b/>
          <w:sz w:val="28"/>
          <w:szCs w:val="28"/>
        </w:rPr>
      </w:pPr>
    </w:p>
    <w:p w:rsidR="008952BF" w:rsidRDefault="008952BF" w:rsidP="00030D89">
      <w:pPr>
        <w:spacing w:after="0" w:line="240" w:lineRule="auto"/>
        <w:ind w:firstLine="567"/>
        <w:jc w:val="center"/>
        <w:rPr>
          <w:rFonts w:ascii="Times New Roman" w:hAnsi="Times New Roman" w:cs="Times New Roman"/>
          <w:b/>
          <w:sz w:val="28"/>
          <w:szCs w:val="28"/>
        </w:rPr>
      </w:pPr>
    </w:p>
    <w:p w:rsidR="008952BF" w:rsidRDefault="008952BF" w:rsidP="00030D89">
      <w:pPr>
        <w:spacing w:after="0" w:line="240" w:lineRule="auto"/>
        <w:ind w:firstLine="567"/>
        <w:jc w:val="center"/>
        <w:rPr>
          <w:rFonts w:ascii="Times New Roman" w:hAnsi="Times New Roman" w:cs="Times New Roman"/>
          <w:b/>
          <w:sz w:val="28"/>
          <w:szCs w:val="28"/>
        </w:rPr>
      </w:pPr>
    </w:p>
    <w:p w:rsidR="008952BF" w:rsidRPr="00FF4A36" w:rsidRDefault="008952BF" w:rsidP="00030D89">
      <w:pPr>
        <w:spacing w:after="0" w:line="240" w:lineRule="auto"/>
        <w:ind w:firstLine="567"/>
        <w:jc w:val="center"/>
        <w:rPr>
          <w:rFonts w:ascii="Times New Roman" w:hAnsi="Times New Roman" w:cs="Times New Roman"/>
          <w:b/>
          <w:sz w:val="28"/>
          <w:szCs w:val="28"/>
        </w:rPr>
      </w:pPr>
    </w:p>
    <w:p w:rsidR="002E295C" w:rsidRPr="00FF4A36" w:rsidRDefault="002E295C" w:rsidP="00030D89">
      <w:pPr>
        <w:spacing w:after="0" w:line="240" w:lineRule="auto"/>
        <w:ind w:firstLine="567"/>
        <w:jc w:val="center"/>
        <w:rPr>
          <w:rFonts w:ascii="Times New Roman" w:hAnsi="Times New Roman" w:cs="Times New Roman"/>
          <w:b/>
          <w:sz w:val="28"/>
          <w:szCs w:val="28"/>
        </w:rPr>
      </w:pPr>
    </w:p>
    <w:p w:rsidR="00F900EC" w:rsidRPr="00FF4A36" w:rsidRDefault="00407EF8" w:rsidP="00030D89">
      <w:pPr>
        <w:spacing w:after="0" w:line="240" w:lineRule="auto"/>
        <w:ind w:firstLine="567"/>
        <w:jc w:val="center"/>
        <w:rPr>
          <w:rFonts w:ascii="Times New Roman" w:hAnsi="Times New Roman" w:cs="Times New Roman"/>
          <w:b/>
          <w:sz w:val="28"/>
          <w:szCs w:val="28"/>
        </w:rPr>
      </w:pPr>
      <w:r w:rsidRPr="00FF4A36">
        <w:rPr>
          <w:rFonts w:ascii="Times New Roman" w:hAnsi="Times New Roman" w:cs="Times New Roman"/>
          <w:b/>
          <w:sz w:val="28"/>
          <w:szCs w:val="28"/>
        </w:rPr>
        <w:t>3</w:t>
      </w:r>
      <w:r w:rsidR="00F900EC" w:rsidRPr="00FF4A36">
        <w:rPr>
          <w:rFonts w:ascii="Times New Roman" w:hAnsi="Times New Roman" w:cs="Times New Roman"/>
          <w:b/>
          <w:sz w:val="28"/>
          <w:szCs w:val="28"/>
        </w:rPr>
        <w:t>. ФОРМИРОВАНИЕ ПРАВЛЕНИЯ АССОЦИАЦИИ</w:t>
      </w:r>
    </w:p>
    <w:p w:rsidR="00F900EC" w:rsidRPr="00FF4A36" w:rsidRDefault="00F900EC" w:rsidP="00030D89">
      <w:pPr>
        <w:spacing w:after="0" w:line="240" w:lineRule="auto"/>
        <w:ind w:firstLine="567"/>
        <w:jc w:val="both"/>
        <w:rPr>
          <w:rFonts w:ascii="Times New Roman" w:hAnsi="Times New Roman" w:cs="Times New Roman"/>
          <w:sz w:val="28"/>
          <w:szCs w:val="28"/>
        </w:rPr>
      </w:pP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.1.</w:t>
      </w:r>
      <w:r w:rsidR="00F900EC" w:rsidRPr="00FF4A36">
        <w:rPr>
          <w:rFonts w:ascii="Times New Roman" w:hAnsi="Times New Roman" w:cs="Times New Roman"/>
          <w:sz w:val="28"/>
          <w:szCs w:val="28"/>
        </w:rPr>
        <w:tab/>
        <w:t xml:space="preserve">Члены Правления Ассоциации избираются Общим собранием в порядке, предусмотренном законодательством РФ, Уставом, «Положением об Общем собрании» </w:t>
      </w:r>
      <w:r w:rsidR="00407EF8" w:rsidRPr="00FF4A36">
        <w:rPr>
          <w:rFonts w:ascii="Times New Roman" w:hAnsi="Times New Roman" w:cs="Times New Roman"/>
          <w:sz w:val="28"/>
          <w:szCs w:val="28"/>
        </w:rPr>
        <w:t xml:space="preserve">и настоящим Положением на срок </w:t>
      </w:r>
      <w:r w:rsidR="006C1291" w:rsidRPr="00FF4A36">
        <w:rPr>
          <w:rFonts w:ascii="Times New Roman" w:hAnsi="Times New Roman" w:cs="Times New Roman"/>
          <w:sz w:val="28"/>
          <w:szCs w:val="28"/>
        </w:rPr>
        <w:t>5</w:t>
      </w:r>
      <w:r w:rsidR="00F900EC" w:rsidRPr="00FF4A36">
        <w:rPr>
          <w:rFonts w:ascii="Times New Roman" w:hAnsi="Times New Roman" w:cs="Times New Roman"/>
          <w:sz w:val="28"/>
          <w:szCs w:val="28"/>
        </w:rPr>
        <w:t xml:space="preserve"> (</w:t>
      </w:r>
      <w:r w:rsidR="006C1291" w:rsidRPr="00FF4A36">
        <w:rPr>
          <w:rFonts w:ascii="Times New Roman" w:hAnsi="Times New Roman" w:cs="Times New Roman"/>
          <w:sz w:val="28"/>
          <w:szCs w:val="28"/>
        </w:rPr>
        <w:t>пять</w:t>
      </w:r>
      <w:r w:rsidR="00F900EC" w:rsidRPr="00FF4A36">
        <w:rPr>
          <w:rFonts w:ascii="Times New Roman" w:hAnsi="Times New Roman" w:cs="Times New Roman"/>
          <w:sz w:val="28"/>
          <w:szCs w:val="28"/>
        </w:rPr>
        <w:t xml:space="preserve">) </w:t>
      </w:r>
      <w:r w:rsidR="006C1291" w:rsidRPr="00FF4A36">
        <w:rPr>
          <w:rFonts w:ascii="Times New Roman" w:hAnsi="Times New Roman" w:cs="Times New Roman"/>
          <w:sz w:val="28"/>
          <w:szCs w:val="28"/>
        </w:rPr>
        <w:t>лет</w:t>
      </w:r>
      <w:r w:rsidR="00F900EC" w:rsidRPr="00FF4A36">
        <w:rPr>
          <w:rFonts w:ascii="Times New Roman" w:hAnsi="Times New Roman" w:cs="Times New Roman"/>
          <w:sz w:val="28"/>
          <w:szCs w:val="28"/>
        </w:rPr>
        <w:t>.</w:t>
      </w:r>
    </w:p>
    <w:p w:rsidR="00597784" w:rsidRPr="009D613A" w:rsidRDefault="00485720" w:rsidP="00597784">
      <w:pPr>
        <w:spacing w:after="0" w:line="240" w:lineRule="auto"/>
        <w:ind w:firstLine="567"/>
        <w:jc w:val="both"/>
        <w:rPr>
          <w:rFonts w:ascii="Times New Roman" w:hAnsi="Times New Roman" w:cs="Times New Roman"/>
          <w:sz w:val="28"/>
          <w:szCs w:val="28"/>
          <w:highlight w:val="yellow"/>
        </w:rPr>
      </w:pPr>
      <w:r w:rsidRPr="009D613A">
        <w:rPr>
          <w:rFonts w:ascii="Times New Roman" w:hAnsi="Times New Roman" w:cs="Times New Roman"/>
          <w:sz w:val="28"/>
          <w:szCs w:val="28"/>
          <w:highlight w:val="yellow"/>
        </w:rPr>
        <w:t>3</w:t>
      </w:r>
      <w:r w:rsidR="00F900EC" w:rsidRPr="009D613A">
        <w:rPr>
          <w:rFonts w:ascii="Times New Roman" w:hAnsi="Times New Roman" w:cs="Times New Roman"/>
          <w:sz w:val="28"/>
          <w:szCs w:val="28"/>
          <w:highlight w:val="yellow"/>
        </w:rPr>
        <w:t>.2.</w:t>
      </w:r>
      <w:r w:rsidR="00F900EC" w:rsidRPr="009D613A">
        <w:rPr>
          <w:rFonts w:ascii="Times New Roman" w:hAnsi="Times New Roman" w:cs="Times New Roman"/>
          <w:sz w:val="28"/>
          <w:szCs w:val="28"/>
          <w:highlight w:val="yellow"/>
        </w:rPr>
        <w:tab/>
        <w:t xml:space="preserve">Правление формируется </w:t>
      </w:r>
      <w:r w:rsidR="00341DA8" w:rsidRPr="009D613A">
        <w:rPr>
          <w:rFonts w:ascii="Times New Roman" w:hAnsi="Times New Roman" w:cs="Times New Roman"/>
          <w:sz w:val="28"/>
          <w:szCs w:val="28"/>
          <w:highlight w:val="yellow"/>
        </w:rPr>
        <w:t>тайным</w:t>
      </w:r>
      <w:r w:rsidR="00407EF8" w:rsidRPr="009D613A">
        <w:rPr>
          <w:rFonts w:ascii="Times New Roman" w:hAnsi="Times New Roman" w:cs="Times New Roman"/>
          <w:sz w:val="28"/>
          <w:szCs w:val="28"/>
          <w:highlight w:val="yellow"/>
        </w:rPr>
        <w:t xml:space="preserve"> </w:t>
      </w:r>
      <w:r w:rsidR="00F900EC" w:rsidRPr="009D613A">
        <w:rPr>
          <w:rFonts w:ascii="Times New Roman" w:hAnsi="Times New Roman" w:cs="Times New Roman"/>
          <w:sz w:val="28"/>
          <w:szCs w:val="28"/>
          <w:highlight w:val="yellow"/>
        </w:rPr>
        <w:t>голосованием из числа представителей юридических лиц - членов Ассоциации и индивидуа</w:t>
      </w:r>
      <w:r w:rsidR="00407EF8" w:rsidRPr="009D613A">
        <w:rPr>
          <w:rFonts w:ascii="Times New Roman" w:hAnsi="Times New Roman" w:cs="Times New Roman"/>
          <w:sz w:val="28"/>
          <w:szCs w:val="28"/>
          <w:highlight w:val="yellow"/>
        </w:rPr>
        <w:t xml:space="preserve">льных предпринимателей – членов </w:t>
      </w:r>
      <w:r w:rsidR="00F900EC" w:rsidRPr="009D613A">
        <w:rPr>
          <w:rFonts w:ascii="Times New Roman" w:hAnsi="Times New Roman" w:cs="Times New Roman"/>
          <w:sz w:val="28"/>
          <w:szCs w:val="28"/>
          <w:highlight w:val="yellow"/>
        </w:rPr>
        <w:t>Ас</w:t>
      </w:r>
      <w:r w:rsidR="00407EF8" w:rsidRPr="009D613A">
        <w:rPr>
          <w:rFonts w:ascii="Times New Roman" w:hAnsi="Times New Roman" w:cs="Times New Roman"/>
          <w:sz w:val="28"/>
          <w:szCs w:val="28"/>
          <w:highlight w:val="yellow"/>
        </w:rPr>
        <w:t>социации</w:t>
      </w:r>
      <w:r w:rsidR="002E295C" w:rsidRPr="009D613A">
        <w:rPr>
          <w:rFonts w:ascii="Times New Roman" w:hAnsi="Times New Roman" w:cs="Times New Roman"/>
          <w:sz w:val="28"/>
          <w:szCs w:val="28"/>
          <w:highlight w:val="yellow"/>
        </w:rPr>
        <w:t>, а также независимых членов</w:t>
      </w:r>
      <w:r w:rsidR="00407EF8" w:rsidRPr="009D613A">
        <w:rPr>
          <w:rFonts w:ascii="Times New Roman" w:hAnsi="Times New Roman" w:cs="Times New Roman"/>
          <w:sz w:val="28"/>
          <w:szCs w:val="28"/>
          <w:highlight w:val="yellow"/>
        </w:rPr>
        <w:t xml:space="preserve"> в количестве </w:t>
      </w:r>
      <w:r w:rsidR="00380719" w:rsidRPr="009D613A">
        <w:rPr>
          <w:rFonts w:ascii="Times New Roman" w:hAnsi="Times New Roman" w:cs="Times New Roman"/>
          <w:sz w:val="28"/>
          <w:szCs w:val="28"/>
          <w:highlight w:val="yellow"/>
        </w:rPr>
        <w:t>не менее 7</w:t>
      </w:r>
      <w:r w:rsidR="00F900EC" w:rsidRPr="009D613A">
        <w:rPr>
          <w:rFonts w:ascii="Times New Roman" w:hAnsi="Times New Roman" w:cs="Times New Roman"/>
          <w:sz w:val="28"/>
          <w:szCs w:val="28"/>
          <w:highlight w:val="yellow"/>
        </w:rPr>
        <w:t xml:space="preserve"> (</w:t>
      </w:r>
      <w:r w:rsidR="00380719" w:rsidRPr="009D613A">
        <w:rPr>
          <w:rFonts w:ascii="Times New Roman" w:hAnsi="Times New Roman" w:cs="Times New Roman"/>
          <w:sz w:val="28"/>
          <w:szCs w:val="28"/>
          <w:highlight w:val="yellow"/>
        </w:rPr>
        <w:t>семи</w:t>
      </w:r>
      <w:r w:rsidR="00F900EC" w:rsidRPr="009D613A">
        <w:rPr>
          <w:rFonts w:ascii="Times New Roman" w:hAnsi="Times New Roman" w:cs="Times New Roman"/>
          <w:sz w:val="28"/>
          <w:szCs w:val="28"/>
          <w:highlight w:val="yellow"/>
        </w:rPr>
        <w:t>) человек.</w:t>
      </w:r>
    </w:p>
    <w:p w:rsidR="004D3D65" w:rsidRPr="009D613A" w:rsidRDefault="00597784" w:rsidP="004D3D65">
      <w:pPr>
        <w:spacing w:after="0" w:line="240" w:lineRule="auto"/>
        <w:ind w:firstLine="567"/>
        <w:jc w:val="both"/>
        <w:rPr>
          <w:rFonts w:ascii="Times New Roman" w:hAnsi="Times New Roman" w:cs="Times New Roman"/>
          <w:sz w:val="28"/>
          <w:szCs w:val="28"/>
          <w:highlight w:val="yellow"/>
        </w:rPr>
      </w:pPr>
      <w:r w:rsidRPr="009D613A">
        <w:rPr>
          <w:rFonts w:ascii="Times New Roman" w:hAnsi="Times New Roman" w:cs="Times New Roman"/>
          <w:sz w:val="28"/>
          <w:szCs w:val="28"/>
          <w:highlight w:val="yellow"/>
        </w:rPr>
        <w:t>Для целей настоящего Положения независимыми членами считаются лица, которые не связаны трудовыми отношениями с Ассоциацией, ее членами. Независимые члены должны составлять не менее одной трети членов Правления Ассоциации. Федеральными законами могут быть установлены иные требования к численности независимых членов Правления Ассоциации.</w:t>
      </w:r>
    </w:p>
    <w:p w:rsidR="004D3D65" w:rsidRPr="009D613A" w:rsidRDefault="00597784" w:rsidP="004D3D65">
      <w:pPr>
        <w:spacing w:after="0" w:line="240" w:lineRule="auto"/>
        <w:ind w:firstLine="567"/>
        <w:jc w:val="both"/>
        <w:rPr>
          <w:rFonts w:ascii="Times New Roman" w:hAnsi="Times New Roman" w:cs="Times New Roman"/>
          <w:sz w:val="28"/>
          <w:szCs w:val="28"/>
          <w:highlight w:val="yellow"/>
        </w:rPr>
      </w:pPr>
      <w:r w:rsidRPr="009D613A">
        <w:rPr>
          <w:rFonts w:ascii="Times New Roman" w:hAnsi="Times New Roman" w:cs="Times New Roman"/>
          <w:sz w:val="28"/>
          <w:szCs w:val="28"/>
          <w:highlight w:val="yellow"/>
        </w:rPr>
        <w:t xml:space="preserve">Независимый член </w:t>
      </w:r>
      <w:r w:rsidR="004D3D65" w:rsidRPr="009D613A">
        <w:rPr>
          <w:rFonts w:ascii="Times New Roman" w:hAnsi="Times New Roman" w:cs="Times New Roman"/>
          <w:sz w:val="28"/>
          <w:szCs w:val="28"/>
          <w:highlight w:val="yellow"/>
        </w:rPr>
        <w:t>Правления Ассоциации</w:t>
      </w:r>
      <w:r w:rsidRPr="009D613A">
        <w:rPr>
          <w:rFonts w:ascii="Times New Roman" w:hAnsi="Times New Roman" w:cs="Times New Roman"/>
          <w:sz w:val="28"/>
          <w:szCs w:val="28"/>
          <w:highlight w:val="yellow"/>
        </w:rPr>
        <w:t xml:space="preserve">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w:t>
      </w:r>
      <w:r w:rsidR="004D3D65" w:rsidRPr="009D613A">
        <w:rPr>
          <w:rFonts w:ascii="Times New Roman" w:hAnsi="Times New Roman" w:cs="Times New Roman"/>
          <w:sz w:val="28"/>
          <w:szCs w:val="28"/>
          <w:highlight w:val="yellow"/>
        </w:rPr>
        <w:t>Правления Ассоциации</w:t>
      </w:r>
      <w:r w:rsidRPr="009D613A">
        <w:rPr>
          <w:rFonts w:ascii="Times New Roman" w:hAnsi="Times New Roman" w:cs="Times New Roman"/>
          <w:sz w:val="28"/>
          <w:szCs w:val="28"/>
          <w:highlight w:val="yellow"/>
        </w:rPr>
        <w:t xml:space="preserve">,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w:t>
      </w:r>
      <w:r w:rsidR="004D3D65" w:rsidRPr="009D613A">
        <w:rPr>
          <w:rFonts w:ascii="Times New Roman" w:hAnsi="Times New Roman" w:cs="Times New Roman"/>
          <w:sz w:val="28"/>
          <w:szCs w:val="28"/>
          <w:highlight w:val="yellow"/>
        </w:rPr>
        <w:t>Ассоциации</w:t>
      </w:r>
      <w:r w:rsidRPr="009D613A">
        <w:rPr>
          <w:rFonts w:ascii="Times New Roman" w:hAnsi="Times New Roman" w:cs="Times New Roman"/>
          <w:sz w:val="28"/>
          <w:szCs w:val="28"/>
          <w:highlight w:val="yellow"/>
        </w:rPr>
        <w:t xml:space="preserve">, которое может привести к причинению вреда этим законным интересам </w:t>
      </w:r>
      <w:r w:rsidR="004D3D65" w:rsidRPr="009D613A">
        <w:rPr>
          <w:rFonts w:ascii="Times New Roman" w:hAnsi="Times New Roman" w:cs="Times New Roman"/>
          <w:sz w:val="28"/>
          <w:szCs w:val="28"/>
          <w:highlight w:val="yellow"/>
        </w:rPr>
        <w:t>Ассоциации</w:t>
      </w:r>
      <w:r w:rsidRPr="009D613A">
        <w:rPr>
          <w:rFonts w:ascii="Times New Roman" w:hAnsi="Times New Roman" w:cs="Times New Roman"/>
          <w:sz w:val="28"/>
          <w:szCs w:val="28"/>
          <w:highlight w:val="yellow"/>
        </w:rPr>
        <w:t>.</w:t>
      </w:r>
    </w:p>
    <w:p w:rsidR="00597784" w:rsidRPr="00597784" w:rsidRDefault="00597784" w:rsidP="004D3D65">
      <w:pPr>
        <w:spacing w:after="0" w:line="240" w:lineRule="auto"/>
        <w:ind w:firstLine="567"/>
        <w:jc w:val="both"/>
        <w:rPr>
          <w:rFonts w:ascii="Times New Roman" w:hAnsi="Times New Roman" w:cs="Times New Roman"/>
          <w:sz w:val="28"/>
          <w:szCs w:val="28"/>
        </w:rPr>
      </w:pPr>
      <w:r w:rsidRPr="009D613A">
        <w:rPr>
          <w:rFonts w:ascii="Times New Roman" w:hAnsi="Times New Roman" w:cs="Times New Roman"/>
          <w:sz w:val="28"/>
          <w:szCs w:val="28"/>
          <w:highlight w:val="yellow"/>
        </w:rPr>
        <w:t xml:space="preserve">В случае нарушения независимым членом </w:t>
      </w:r>
      <w:r w:rsidR="004D3D65" w:rsidRPr="009D613A">
        <w:rPr>
          <w:rFonts w:ascii="Times New Roman" w:hAnsi="Times New Roman" w:cs="Times New Roman"/>
          <w:sz w:val="28"/>
          <w:szCs w:val="28"/>
          <w:highlight w:val="yellow"/>
        </w:rPr>
        <w:t>Правления Ассоциации</w:t>
      </w:r>
      <w:r w:rsidRPr="009D613A">
        <w:rPr>
          <w:rFonts w:ascii="Times New Roman" w:hAnsi="Times New Roman" w:cs="Times New Roman"/>
          <w:sz w:val="28"/>
          <w:szCs w:val="28"/>
          <w:highlight w:val="yellow"/>
        </w:rPr>
        <w:t xml:space="preserve"> обязанности заявить о конфликте интересов и причинения в связи с этим вреда законным интересам </w:t>
      </w:r>
      <w:r w:rsidR="004D3D65" w:rsidRPr="009D613A">
        <w:rPr>
          <w:rFonts w:ascii="Times New Roman" w:hAnsi="Times New Roman" w:cs="Times New Roman"/>
          <w:sz w:val="28"/>
          <w:szCs w:val="28"/>
          <w:highlight w:val="yellow"/>
        </w:rPr>
        <w:t>Ассоциации</w:t>
      </w:r>
      <w:r w:rsidRPr="009D613A">
        <w:rPr>
          <w:rFonts w:ascii="Times New Roman" w:hAnsi="Times New Roman" w:cs="Times New Roman"/>
          <w:sz w:val="28"/>
          <w:szCs w:val="28"/>
          <w:highlight w:val="yellow"/>
        </w:rPr>
        <w:t xml:space="preserve">, которые подтверждены решением суда, общее собрание членов </w:t>
      </w:r>
      <w:r w:rsidR="004D3D65" w:rsidRPr="009D613A">
        <w:rPr>
          <w:rFonts w:ascii="Times New Roman" w:hAnsi="Times New Roman" w:cs="Times New Roman"/>
          <w:sz w:val="28"/>
          <w:szCs w:val="28"/>
          <w:highlight w:val="yellow"/>
        </w:rPr>
        <w:t>Ассоциации</w:t>
      </w:r>
      <w:r w:rsidRPr="009D613A">
        <w:rPr>
          <w:rFonts w:ascii="Times New Roman" w:hAnsi="Times New Roman" w:cs="Times New Roman"/>
          <w:sz w:val="28"/>
          <w:szCs w:val="28"/>
          <w:highlight w:val="yellow"/>
        </w:rPr>
        <w:t xml:space="preserve"> принимает решение о досрочном прекращении полномочий независимого члена.</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.3.</w:t>
      </w:r>
      <w:r w:rsidR="00F900EC" w:rsidRPr="00FF4A36">
        <w:rPr>
          <w:rFonts w:ascii="Times New Roman" w:hAnsi="Times New Roman" w:cs="Times New Roman"/>
          <w:sz w:val="28"/>
          <w:szCs w:val="28"/>
        </w:rPr>
        <w:tab/>
        <w:t>Лица, избранные членами Правления, могут переизбираться неограниченное число раз.</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.4.</w:t>
      </w:r>
      <w:r w:rsidR="00F900EC" w:rsidRPr="00FF4A36">
        <w:rPr>
          <w:rFonts w:ascii="Times New Roman" w:hAnsi="Times New Roman" w:cs="Times New Roman"/>
          <w:sz w:val="28"/>
          <w:szCs w:val="28"/>
        </w:rPr>
        <w:tab/>
        <w:t xml:space="preserve">Руководство Правлением осуществляет Председатель Правления, который избирается Общим собранием из числа членов Правления на срок </w:t>
      </w:r>
      <w:r w:rsidR="00E42821" w:rsidRPr="00FF4A36">
        <w:rPr>
          <w:rFonts w:ascii="Times New Roman" w:hAnsi="Times New Roman" w:cs="Times New Roman"/>
          <w:sz w:val="28"/>
          <w:szCs w:val="28"/>
        </w:rPr>
        <w:t>5 (пять</w:t>
      </w:r>
      <w:r w:rsidR="00F900EC" w:rsidRPr="00FF4A36">
        <w:rPr>
          <w:rFonts w:ascii="Times New Roman" w:hAnsi="Times New Roman" w:cs="Times New Roman"/>
          <w:sz w:val="28"/>
          <w:szCs w:val="28"/>
        </w:rPr>
        <w:t xml:space="preserve">) </w:t>
      </w:r>
      <w:r w:rsidR="00E42821" w:rsidRPr="00FF4A36">
        <w:rPr>
          <w:rFonts w:ascii="Times New Roman" w:hAnsi="Times New Roman" w:cs="Times New Roman"/>
          <w:sz w:val="28"/>
          <w:szCs w:val="28"/>
        </w:rPr>
        <w:t>лет</w:t>
      </w:r>
      <w:r w:rsidR="00F900EC" w:rsidRPr="00FF4A36">
        <w:rPr>
          <w:rFonts w:ascii="Times New Roman" w:hAnsi="Times New Roman" w:cs="Times New Roman"/>
          <w:sz w:val="28"/>
          <w:szCs w:val="28"/>
        </w:rPr>
        <w:t xml:space="preserve"> и может быть переизбран на новый срок неограниченное число раз.</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.5.</w:t>
      </w:r>
      <w:r w:rsidR="00F900EC" w:rsidRPr="00FF4A36">
        <w:rPr>
          <w:rFonts w:ascii="Times New Roman" w:hAnsi="Times New Roman" w:cs="Times New Roman"/>
          <w:sz w:val="28"/>
          <w:szCs w:val="28"/>
        </w:rPr>
        <w:tab/>
        <w:t>Выборы членов Правления и Председателя Правления могут быть осуществлены как на очередном Общем собрании членов Ассоциации, так и на внеочередном Общем собрании.</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.6.</w:t>
      </w:r>
      <w:r w:rsidR="00F900EC" w:rsidRPr="00FF4A36">
        <w:rPr>
          <w:rFonts w:ascii="Times New Roman" w:hAnsi="Times New Roman" w:cs="Times New Roman"/>
          <w:sz w:val="28"/>
          <w:szCs w:val="28"/>
        </w:rPr>
        <w:tab/>
        <w:t>В члены Правления может быть избран руководитель или другой представитель организации - члена Ассоциации:</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.6.1.</w:t>
      </w:r>
      <w:r w:rsidR="00F900EC" w:rsidRPr="00FF4A36">
        <w:rPr>
          <w:rFonts w:ascii="Times New Roman" w:hAnsi="Times New Roman" w:cs="Times New Roman"/>
          <w:sz w:val="28"/>
          <w:szCs w:val="28"/>
        </w:rPr>
        <w:tab/>
        <w:t>Если в члены Правления избран руководитель организации, являющейся членом Ассоциации, он вправе выступать от имени организации без доверенности, представлять ее интересы, а также осуществлять все права члена Правления</w:t>
      </w:r>
      <w:r w:rsidRPr="00FF4A36">
        <w:rPr>
          <w:rFonts w:ascii="Times New Roman" w:hAnsi="Times New Roman" w:cs="Times New Roman"/>
          <w:sz w:val="28"/>
          <w:szCs w:val="28"/>
        </w:rPr>
        <w:t>.</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.6.2.</w:t>
      </w:r>
      <w:r w:rsidR="00F900EC" w:rsidRPr="00FF4A36">
        <w:rPr>
          <w:rFonts w:ascii="Times New Roman" w:hAnsi="Times New Roman" w:cs="Times New Roman"/>
          <w:sz w:val="28"/>
          <w:szCs w:val="28"/>
        </w:rPr>
        <w:tab/>
        <w:t xml:space="preserve">В случае если в члены Правления избран представитель организации, являющейся членом Ассоциации, но не являющийся руководителем данной </w:t>
      </w:r>
      <w:r w:rsidR="00F900EC" w:rsidRPr="00FF4A36">
        <w:rPr>
          <w:rFonts w:ascii="Times New Roman" w:hAnsi="Times New Roman" w:cs="Times New Roman"/>
          <w:sz w:val="28"/>
          <w:szCs w:val="28"/>
        </w:rPr>
        <w:lastRenderedPageBreak/>
        <w:t xml:space="preserve">организации, его полномочия </w:t>
      </w:r>
      <w:r w:rsidRPr="00FF4A36">
        <w:rPr>
          <w:rFonts w:ascii="Times New Roman" w:hAnsi="Times New Roman" w:cs="Times New Roman"/>
          <w:sz w:val="28"/>
          <w:szCs w:val="28"/>
        </w:rPr>
        <w:t xml:space="preserve">как представителя члена Ассоциации </w:t>
      </w:r>
      <w:r w:rsidR="00F900EC" w:rsidRPr="00FF4A36">
        <w:rPr>
          <w:rFonts w:ascii="Times New Roman" w:hAnsi="Times New Roman" w:cs="Times New Roman"/>
          <w:sz w:val="28"/>
          <w:szCs w:val="28"/>
        </w:rPr>
        <w:t>должны подтверждаться доверенностью</w:t>
      </w:r>
      <w:r w:rsidRPr="00FF4A36">
        <w:rPr>
          <w:rFonts w:ascii="Times New Roman" w:hAnsi="Times New Roman" w:cs="Times New Roman"/>
          <w:sz w:val="28"/>
          <w:szCs w:val="28"/>
        </w:rPr>
        <w:t xml:space="preserve"> и (или) решением уполномоченного органа члена Ассоциации</w:t>
      </w:r>
      <w:r w:rsidR="00F900EC" w:rsidRPr="00FF4A36">
        <w:rPr>
          <w:rFonts w:ascii="Times New Roman" w:hAnsi="Times New Roman" w:cs="Times New Roman"/>
          <w:sz w:val="28"/>
          <w:szCs w:val="28"/>
        </w:rPr>
        <w:t>.</w:t>
      </w:r>
    </w:p>
    <w:p w:rsidR="00F900EC" w:rsidRPr="00150BCC"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.7.</w:t>
      </w:r>
      <w:r w:rsidR="00F900EC" w:rsidRPr="00FF4A36">
        <w:rPr>
          <w:rFonts w:ascii="Times New Roman" w:hAnsi="Times New Roman" w:cs="Times New Roman"/>
          <w:sz w:val="28"/>
          <w:szCs w:val="28"/>
        </w:rPr>
        <w:tab/>
        <w:t>Кандидаты в члены Правления выдвигаются в соответствии с порядком внесения предложений в повестку дня Общего собрания согласно Уставу и «Положению об Общем собрании». Представляемое Правлению предложение о выдвижении кандидатов, должно содержать: Ф.И.О.,</w:t>
      </w:r>
      <w:r w:rsidR="00150BCC">
        <w:rPr>
          <w:rFonts w:ascii="Times New Roman" w:hAnsi="Times New Roman" w:cs="Times New Roman"/>
          <w:sz w:val="28"/>
          <w:szCs w:val="28"/>
        </w:rPr>
        <w:t xml:space="preserve"> </w:t>
      </w:r>
      <w:r w:rsidR="00F900EC" w:rsidRPr="00FF4A36">
        <w:rPr>
          <w:rFonts w:ascii="Times New Roman" w:hAnsi="Times New Roman" w:cs="Times New Roman"/>
          <w:sz w:val="28"/>
          <w:szCs w:val="28"/>
        </w:rPr>
        <w:t xml:space="preserve">наименование члена Ассоциации, от которого выдвигается кандидат, наименование специализированного органа (комиссии, группы), в состав </w:t>
      </w:r>
      <w:r w:rsidR="00F900EC" w:rsidRPr="00150BCC">
        <w:rPr>
          <w:rFonts w:ascii="Times New Roman" w:hAnsi="Times New Roman" w:cs="Times New Roman"/>
          <w:sz w:val="28"/>
          <w:szCs w:val="28"/>
        </w:rPr>
        <w:t>к</w:t>
      </w:r>
      <w:r w:rsidRPr="00150BCC">
        <w:rPr>
          <w:rFonts w:ascii="Times New Roman" w:hAnsi="Times New Roman" w:cs="Times New Roman"/>
          <w:sz w:val="28"/>
          <w:szCs w:val="28"/>
        </w:rPr>
        <w:t>оторого будет входить кандидат</w:t>
      </w:r>
      <w:r w:rsidR="00150BCC" w:rsidRPr="00150BCC">
        <w:rPr>
          <w:rFonts w:ascii="Times New Roman" w:hAnsi="Times New Roman" w:cs="Times New Roman"/>
          <w:sz w:val="28"/>
          <w:szCs w:val="28"/>
        </w:rPr>
        <w:t>, а также доверенность, указанную в пункте 5.6, в случае, если выдвигаемый кандидат не является руководителем члена Ассоциации</w:t>
      </w:r>
      <w:r w:rsidRPr="00150BCC">
        <w:rPr>
          <w:rFonts w:ascii="Times New Roman" w:hAnsi="Times New Roman" w:cs="Times New Roman"/>
          <w:sz w:val="28"/>
          <w:szCs w:val="28"/>
        </w:rPr>
        <w:t xml:space="preserve">. </w:t>
      </w:r>
      <w:r w:rsidR="00F900EC" w:rsidRPr="00150BCC">
        <w:rPr>
          <w:rFonts w:ascii="Times New Roman" w:hAnsi="Times New Roman" w:cs="Times New Roman"/>
          <w:sz w:val="28"/>
          <w:szCs w:val="28"/>
        </w:rPr>
        <w:t>Предложение о кандидате также может содержать и иные сведения о нем.</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.8.</w:t>
      </w:r>
      <w:r w:rsidR="00F900EC" w:rsidRPr="00FF4A36">
        <w:rPr>
          <w:rFonts w:ascii="Times New Roman" w:hAnsi="Times New Roman" w:cs="Times New Roman"/>
          <w:sz w:val="28"/>
          <w:szCs w:val="28"/>
        </w:rPr>
        <w:tab/>
        <w:t>Члены Ассоциации, желающие выдвинуть своего кандидата в Правление, вправе до проведения соответствующего Общего собрания сообщить о кандидате, планируемом для выдвижения, другим членам Ассоциации, провести с ними предварительное обсуждение кандидатуры, организовать соответствующие обмены мнениями по этому вопросу и другие необходимые мероприятия.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.9.</w:t>
      </w:r>
      <w:r w:rsidR="00F900EC" w:rsidRPr="00030D89">
        <w:rPr>
          <w:rFonts w:ascii="Times New Roman" w:hAnsi="Times New Roman" w:cs="Times New Roman"/>
          <w:sz w:val="28"/>
          <w:szCs w:val="28"/>
        </w:rPr>
        <w:tab/>
        <w:t xml:space="preserve">Кандидатуры, выдвинутые на должность членов Правления, и не заявившие самоотвод, подлежат включению в </w:t>
      </w:r>
      <w:r w:rsidRPr="00030D89">
        <w:rPr>
          <w:rFonts w:ascii="Times New Roman" w:hAnsi="Times New Roman" w:cs="Times New Roman"/>
          <w:sz w:val="28"/>
          <w:szCs w:val="28"/>
        </w:rPr>
        <w:t xml:space="preserve">список кандидатов </w:t>
      </w:r>
      <w:r w:rsidR="00F900EC" w:rsidRPr="00030D89">
        <w:rPr>
          <w:rFonts w:ascii="Times New Roman" w:hAnsi="Times New Roman" w:cs="Times New Roman"/>
          <w:sz w:val="28"/>
          <w:szCs w:val="28"/>
        </w:rPr>
        <w:t xml:space="preserve">по выборам в Правление. </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.10.</w:t>
      </w:r>
      <w:r w:rsidR="00F900EC" w:rsidRPr="00030D89">
        <w:rPr>
          <w:rFonts w:ascii="Times New Roman" w:hAnsi="Times New Roman" w:cs="Times New Roman"/>
          <w:sz w:val="28"/>
          <w:szCs w:val="28"/>
        </w:rPr>
        <w:tab/>
        <w:t>Кандидат в члены Правления считается избранным, если за него проголосовало не менее 2/3 присутствующих на Общем собрании членов Ассоциации.</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t>Порядок голосования по персональному составу членов Правления следующий:</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.11.</w:t>
      </w:r>
      <w:r w:rsidRPr="00030D89">
        <w:rPr>
          <w:rFonts w:ascii="Times New Roman" w:hAnsi="Times New Roman" w:cs="Times New Roman"/>
          <w:sz w:val="28"/>
          <w:szCs w:val="28"/>
        </w:rPr>
        <w:t>1</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В случае, если несколько кандидатов в члены Правления набрали одинаковое количество голосов и общее количество избранных членов Правления превышает установленный количественный состав Правления, Общее собрание должно принять решение об увеличении количественного состава Правления.</w:t>
      </w:r>
    </w:p>
    <w:p w:rsidR="00F900EC" w:rsidRPr="00C5128C"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.12.</w:t>
      </w:r>
      <w:r w:rsidR="00F900EC" w:rsidRPr="00030D89">
        <w:rPr>
          <w:rFonts w:ascii="Times New Roman" w:hAnsi="Times New Roman" w:cs="Times New Roman"/>
          <w:sz w:val="28"/>
          <w:szCs w:val="28"/>
        </w:rPr>
        <w:tab/>
      </w:r>
      <w:r w:rsidR="00F900EC" w:rsidRPr="00C5128C">
        <w:rPr>
          <w:rFonts w:ascii="Times New Roman" w:hAnsi="Times New Roman" w:cs="Times New Roman"/>
          <w:sz w:val="28"/>
          <w:szCs w:val="28"/>
        </w:rPr>
        <w:t>Полномочия члена Правления прекращаются досрочно в случаях:</w:t>
      </w:r>
    </w:p>
    <w:p w:rsidR="00F900EC" w:rsidRPr="00C5128C" w:rsidRDefault="00485720" w:rsidP="00030D89">
      <w:pPr>
        <w:spacing w:after="0" w:line="240" w:lineRule="auto"/>
        <w:ind w:firstLine="567"/>
        <w:jc w:val="both"/>
        <w:rPr>
          <w:rFonts w:ascii="Times New Roman" w:hAnsi="Times New Roman" w:cs="Times New Roman"/>
          <w:sz w:val="28"/>
          <w:szCs w:val="28"/>
        </w:rPr>
      </w:pPr>
      <w:r w:rsidRPr="00C5128C">
        <w:rPr>
          <w:rFonts w:ascii="Times New Roman" w:hAnsi="Times New Roman" w:cs="Times New Roman"/>
          <w:sz w:val="28"/>
          <w:szCs w:val="28"/>
        </w:rPr>
        <w:t>3</w:t>
      </w:r>
      <w:r w:rsidR="00F900EC" w:rsidRPr="00C5128C">
        <w:rPr>
          <w:rFonts w:ascii="Times New Roman" w:hAnsi="Times New Roman" w:cs="Times New Roman"/>
          <w:sz w:val="28"/>
          <w:szCs w:val="28"/>
        </w:rPr>
        <w:t>.12.1.</w:t>
      </w:r>
      <w:r w:rsidR="00F900EC" w:rsidRPr="00C5128C">
        <w:rPr>
          <w:rFonts w:ascii="Times New Roman" w:hAnsi="Times New Roman" w:cs="Times New Roman"/>
          <w:sz w:val="28"/>
          <w:szCs w:val="28"/>
        </w:rPr>
        <w:tab/>
      </w:r>
      <w:r w:rsidRPr="00C5128C">
        <w:rPr>
          <w:rFonts w:ascii="Times New Roman" w:hAnsi="Times New Roman" w:cs="Times New Roman"/>
          <w:sz w:val="28"/>
          <w:szCs w:val="28"/>
        </w:rPr>
        <w:t>Физической</w:t>
      </w:r>
      <w:r w:rsidR="00F900EC" w:rsidRPr="00C5128C">
        <w:rPr>
          <w:rFonts w:ascii="Times New Roman" w:hAnsi="Times New Roman" w:cs="Times New Roman"/>
          <w:sz w:val="28"/>
          <w:szCs w:val="28"/>
        </w:rPr>
        <w:t xml:space="preserve"> невозможности исполнения полномочий (смерть, признание безвестно отсутствующим, объявление умершим);</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C5128C">
        <w:rPr>
          <w:rFonts w:ascii="Times New Roman" w:hAnsi="Times New Roman" w:cs="Times New Roman"/>
          <w:sz w:val="28"/>
          <w:szCs w:val="28"/>
        </w:rPr>
        <w:t>3</w:t>
      </w:r>
      <w:r w:rsidR="00F900EC" w:rsidRPr="00C5128C">
        <w:rPr>
          <w:rFonts w:ascii="Times New Roman" w:hAnsi="Times New Roman" w:cs="Times New Roman"/>
          <w:sz w:val="28"/>
          <w:szCs w:val="28"/>
        </w:rPr>
        <w:t>.12.2.</w:t>
      </w:r>
      <w:r w:rsidR="00F900EC" w:rsidRPr="00C5128C">
        <w:rPr>
          <w:rFonts w:ascii="Times New Roman" w:hAnsi="Times New Roman" w:cs="Times New Roman"/>
          <w:sz w:val="28"/>
          <w:szCs w:val="28"/>
        </w:rPr>
        <w:tab/>
      </w:r>
      <w:r w:rsidRPr="00C5128C">
        <w:rPr>
          <w:rFonts w:ascii="Times New Roman" w:hAnsi="Times New Roman" w:cs="Times New Roman"/>
          <w:sz w:val="28"/>
          <w:szCs w:val="28"/>
        </w:rPr>
        <w:t>В</w:t>
      </w:r>
      <w:r w:rsidR="00F900EC" w:rsidRPr="00C5128C">
        <w:rPr>
          <w:rFonts w:ascii="Times New Roman" w:hAnsi="Times New Roman" w:cs="Times New Roman"/>
          <w:sz w:val="28"/>
          <w:szCs w:val="28"/>
        </w:rPr>
        <w:t xml:space="preserve"> случае поданного членом Правления заявления о досрочном сложении</w:t>
      </w:r>
      <w:r w:rsidR="001308A5" w:rsidRPr="00C5128C">
        <w:rPr>
          <w:rFonts w:ascii="Times New Roman" w:hAnsi="Times New Roman" w:cs="Times New Roman"/>
          <w:sz w:val="28"/>
          <w:szCs w:val="28"/>
        </w:rPr>
        <w:t xml:space="preserve"> полномочий</w:t>
      </w:r>
      <w:r w:rsidR="00F900EC" w:rsidRPr="00C5128C">
        <w:rPr>
          <w:rFonts w:ascii="Times New Roman" w:hAnsi="Times New Roman" w:cs="Times New Roman"/>
          <w:sz w:val="28"/>
          <w:szCs w:val="28"/>
        </w:rPr>
        <w:t>;</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.12.3.</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Прекращение</w:t>
      </w:r>
      <w:r w:rsidR="00F900EC" w:rsidRPr="00030D89">
        <w:rPr>
          <w:rFonts w:ascii="Times New Roman" w:hAnsi="Times New Roman" w:cs="Times New Roman"/>
          <w:sz w:val="28"/>
          <w:szCs w:val="28"/>
        </w:rPr>
        <w:t xml:space="preserve"> трудовых отношений с организацией, являющейся членом Ассоциации, представителем которой он являлся в Правлении</w:t>
      </w:r>
      <w:r w:rsidRPr="00030D89">
        <w:rPr>
          <w:rFonts w:ascii="Times New Roman" w:hAnsi="Times New Roman" w:cs="Times New Roman"/>
          <w:sz w:val="28"/>
          <w:szCs w:val="28"/>
        </w:rPr>
        <w:t>, если от члена Ассоциации не поступит официальное уведомление о возможности оставления за лицом статуса члена Правления</w:t>
      </w:r>
      <w:r w:rsidR="00F900EC" w:rsidRPr="00030D89">
        <w:rPr>
          <w:rFonts w:ascii="Times New Roman" w:hAnsi="Times New Roman" w:cs="Times New Roman"/>
          <w:sz w:val="28"/>
          <w:szCs w:val="28"/>
        </w:rPr>
        <w:t xml:space="preserve">; </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3.12.4</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Прекращение</w:t>
      </w:r>
      <w:r w:rsidR="00F900EC" w:rsidRPr="00030D89">
        <w:rPr>
          <w:rFonts w:ascii="Times New Roman" w:hAnsi="Times New Roman" w:cs="Times New Roman"/>
          <w:sz w:val="28"/>
          <w:szCs w:val="28"/>
        </w:rPr>
        <w:t xml:space="preserve"> существования или выход из Ассоциации члена Ассоциации, представителем которого он являлся в Правлении;</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3.12.5</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Принятия</w:t>
      </w:r>
      <w:r w:rsidR="00F900EC" w:rsidRPr="00030D89">
        <w:rPr>
          <w:rFonts w:ascii="Times New Roman" w:hAnsi="Times New Roman" w:cs="Times New Roman"/>
          <w:sz w:val="28"/>
          <w:szCs w:val="28"/>
        </w:rPr>
        <w:t xml:space="preserve"> решения Общим собранием о досрочном прекращении его полномочий.</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.13.</w:t>
      </w:r>
      <w:r w:rsidR="00F900EC" w:rsidRPr="00030D89">
        <w:rPr>
          <w:rFonts w:ascii="Times New Roman" w:hAnsi="Times New Roman" w:cs="Times New Roman"/>
          <w:sz w:val="28"/>
          <w:szCs w:val="28"/>
        </w:rPr>
        <w:tab/>
        <w:t>Общее собрание может принять решение о досрочном прекращении полномочий члена Правления также в случаях:</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3.13.1.</w:t>
      </w:r>
      <w:r w:rsidRPr="00030D89">
        <w:rPr>
          <w:rFonts w:ascii="Times New Roman" w:hAnsi="Times New Roman" w:cs="Times New Roman"/>
          <w:sz w:val="28"/>
          <w:szCs w:val="28"/>
        </w:rPr>
        <w:tab/>
        <w:t>Совершения</w:t>
      </w:r>
      <w:r w:rsidR="00F900EC" w:rsidRPr="00030D89">
        <w:rPr>
          <w:rFonts w:ascii="Times New Roman" w:hAnsi="Times New Roman" w:cs="Times New Roman"/>
          <w:sz w:val="28"/>
          <w:szCs w:val="28"/>
        </w:rPr>
        <w:t xml:space="preserve"> умышленного уголовного преступления;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.13.2.</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Сокрытия</w:t>
      </w:r>
      <w:r w:rsidR="00F900EC" w:rsidRPr="00030D89">
        <w:rPr>
          <w:rFonts w:ascii="Times New Roman" w:hAnsi="Times New Roman" w:cs="Times New Roman"/>
          <w:sz w:val="28"/>
          <w:szCs w:val="28"/>
        </w:rPr>
        <w:t xml:space="preserve"> своей заинтересованности в совершении сделки с участием Ассоциации;</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3.13.3.</w:t>
      </w:r>
      <w:r w:rsidRPr="00030D89">
        <w:rPr>
          <w:rFonts w:ascii="Times New Roman" w:hAnsi="Times New Roman" w:cs="Times New Roman"/>
          <w:sz w:val="28"/>
          <w:szCs w:val="28"/>
        </w:rPr>
        <w:tab/>
        <w:t>Н</w:t>
      </w:r>
      <w:r w:rsidR="00F900EC" w:rsidRPr="00030D89">
        <w:rPr>
          <w:rFonts w:ascii="Times New Roman" w:hAnsi="Times New Roman" w:cs="Times New Roman"/>
          <w:sz w:val="28"/>
          <w:szCs w:val="28"/>
        </w:rPr>
        <w:t xml:space="preserve">едобросовестное исполнение своих обязанностей (в т.ч. предусмотренных пунктом 8.9 настоящего Положения), </w:t>
      </w:r>
      <w:r w:rsidRPr="00030D89">
        <w:rPr>
          <w:rFonts w:ascii="Times New Roman" w:hAnsi="Times New Roman" w:cs="Times New Roman"/>
          <w:sz w:val="28"/>
          <w:szCs w:val="28"/>
        </w:rPr>
        <w:t xml:space="preserve">грубое или неоднократное (два и более раза) </w:t>
      </w:r>
      <w:r w:rsidR="00F900EC" w:rsidRPr="00030D89">
        <w:rPr>
          <w:rFonts w:ascii="Times New Roman" w:hAnsi="Times New Roman" w:cs="Times New Roman"/>
          <w:sz w:val="28"/>
          <w:szCs w:val="28"/>
        </w:rPr>
        <w:t>нарушение положений Устава и внутренних нормативных документов Ассоциации, а также норм законодательства</w:t>
      </w:r>
      <w:r w:rsidRPr="00030D89">
        <w:rPr>
          <w:rFonts w:ascii="Times New Roman" w:hAnsi="Times New Roman" w:cs="Times New Roman"/>
          <w:sz w:val="28"/>
          <w:szCs w:val="28"/>
        </w:rPr>
        <w:t xml:space="preserve"> о саморегулируемых организациях</w:t>
      </w:r>
      <w:r w:rsidR="00F900EC" w:rsidRPr="00030D89">
        <w:rPr>
          <w:rFonts w:ascii="Times New Roman" w:hAnsi="Times New Roman" w:cs="Times New Roman"/>
          <w:sz w:val="28"/>
          <w:szCs w:val="28"/>
        </w:rPr>
        <w:t>, неисполнение решений Общего собрания и Правления;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3.13.4.</w:t>
      </w:r>
      <w:r w:rsidRPr="00030D89">
        <w:rPr>
          <w:rFonts w:ascii="Times New Roman" w:hAnsi="Times New Roman" w:cs="Times New Roman"/>
          <w:sz w:val="28"/>
          <w:szCs w:val="28"/>
        </w:rPr>
        <w:tab/>
        <w:t>С</w:t>
      </w:r>
      <w:r w:rsidR="00F900EC" w:rsidRPr="00030D89">
        <w:rPr>
          <w:rFonts w:ascii="Times New Roman" w:hAnsi="Times New Roman" w:cs="Times New Roman"/>
          <w:sz w:val="28"/>
          <w:szCs w:val="28"/>
        </w:rPr>
        <w:t>овершение действий (бездействия), повлекших неблагоприятные для Ассоциации и (или) ее членов последствия.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.14.</w:t>
      </w:r>
      <w:r w:rsidR="00F900EC" w:rsidRPr="00030D89">
        <w:rPr>
          <w:rFonts w:ascii="Times New Roman" w:hAnsi="Times New Roman" w:cs="Times New Roman"/>
          <w:sz w:val="28"/>
          <w:szCs w:val="28"/>
        </w:rPr>
        <w:tab/>
        <w:t>Решения Правления Ассоциации о вынесении вопроса на Общее собрание о досрочном прекращении полномочий члена Правления принимаются квалифицированным большинством голосов в 2/3 от общего числа членов Правления.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9D613A">
        <w:rPr>
          <w:rFonts w:ascii="Times New Roman" w:hAnsi="Times New Roman" w:cs="Times New Roman"/>
          <w:sz w:val="28"/>
          <w:szCs w:val="28"/>
          <w:highlight w:val="yellow"/>
        </w:rPr>
        <w:t>3</w:t>
      </w:r>
      <w:r w:rsidR="00F900EC" w:rsidRPr="009D613A">
        <w:rPr>
          <w:rFonts w:ascii="Times New Roman" w:hAnsi="Times New Roman" w:cs="Times New Roman"/>
          <w:sz w:val="28"/>
          <w:szCs w:val="28"/>
          <w:highlight w:val="yellow"/>
        </w:rPr>
        <w:t>.15.</w:t>
      </w:r>
      <w:r w:rsidR="00F900EC" w:rsidRPr="009D613A">
        <w:rPr>
          <w:rFonts w:ascii="Times New Roman" w:hAnsi="Times New Roman" w:cs="Times New Roman"/>
          <w:sz w:val="28"/>
          <w:szCs w:val="28"/>
          <w:highlight w:val="yellow"/>
        </w:rPr>
        <w:tab/>
        <w:t xml:space="preserve">Досрочное прекращение полномочий </w:t>
      </w:r>
      <w:r w:rsidR="009D613A" w:rsidRPr="009D613A">
        <w:rPr>
          <w:rFonts w:ascii="Times New Roman" w:hAnsi="Times New Roman" w:cs="Times New Roman"/>
          <w:sz w:val="28"/>
          <w:szCs w:val="28"/>
          <w:highlight w:val="yellow"/>
        </w:rPr>
        <w:t>членов</w:t>
      </w:r>
      <w:r w:rsidR="00F900EC" w:rsidRPr="009D613A">
        <w:rPr>
          <w:rFonts w:ascii="Times New Roman" w:hAnsi="Times New Roman" w:cs="Times New Roman"/>
          <w:sz w:val="28"/>
          <w:szCs w:val="28"/>
          <w:highlight w:val="yellow"/>
        </w:rPr>
        <w:t xml:space="preserve"> Правления</w:t>
      </w:r>
      <w:r w:rsidR="009F4BFA">
        <w:rPr>
          <w:rFonts w:ascii="Times New Roman" w:hAnsi="Times New Roman" w:cs="Times New Roman"/>
          <w:sz w:val="28"/>
          <w:szCs w:val="28"/>
          <w:highlight w:val="yellow"/>
        </w:rPr>
        <w:t>,</w:t>
      </w:r>
      <w:r w:rsidR="009D613A" w:rsidRPr="009D613A">
        <w:rPr>
          <w:rFonts w:ascii="Times New Roman" w:hAnsi="Times New Roman" w:cs="Times New Roman"/>
          <w:sz w:val="28"/>
          <w:szCs w:val="28"/>
          <w:highlight w:val="yellow"/>
        </w:rPr>
        <w:t xml:space="preserve"> как некоторых его членов, так и всего</w:t>
      </w:r>
      <w:r w:rsidR="00F900EC" w:rsidRPr="009D613A">
        <w:rPr>
          <w:rFonts w:ascii="Times New Roman" w:hAnsi="Times New Roman" w:cs="Times New Roman"/>
          <w:sz w:val="28"/>
          <w:szCs w:val="28"/>
          <w:highlight w:val="yellow"/>
        </w:rPr>
        <w:t xml:space="preserve"> в целом, осуществляется Общим собранием</w:t>
      </w:r>
      <w:r w:rsidR="009D613A" w:rsidRPr="009D613A">
        <w:rPr>
          <w:rFonts w:ascii="Times New Roman" w:hAnsi="Times New Roman" w:cs="Times New Roman"/>
          <w:sz w:val="28"/>
          <w:szCs w:val="28"/>
          <w:highlight w:val="yellow"/>
        </w:rPr>
        <w:t xml:space="preserve"> и является его исключительной компетенцией</w:t>
      </w:r>
      <w:r w:rsidR="00F900EC" w:rsidRPr="009D613A">
        <w:rPr>
          <w:rFonts w:ascii="Times New Roman" w:hAnsi="Times New Roman" w:cs="Times New Roman"/>
          <w:sz w:val="28"/>
          <w:szCs w:val="28"/>
          <w:highlight w:val="yellow"/>
        </w:rPr>
        <w:t>.</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.16.</w:t>
      </w:r>
      <w:r w:rsidR="00F900EC" w:rsidRPr="00030D89">
        <w:rPr>
          <w:rFonts w:ascii="Times New Roman" w:hAnsi="Times New Roman" w:cs="Times New Roman"/>
          <w:sz w:val="28"/>
          <w:szCs w:val="28"/>
        </w:rPr>
        <w:tab/>
        <w:t>Прекращение полномочий отдельного члена или отдельных членов Правления не ведет к прекращению полномочий Правления в целом.</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.17.</w:t>
      </w:r>
      <w:r w:rsidR="00F900EC" w:rsidRPr="00030D89">
        <w:rPr>
          <w:rFonts w:ascii="Times New Roman" w:hAnsi="Times New Roman" w:cs="Times New Roman"/>
          <w:sz w:val="28"/>
          <w:szCs w:val="28"/>
        </w:rPr>
        <w:tab/>
        <w:t>При досрочном прекращении полномочий Правления в целом или отдельных членов Правления, Общее собрание должно избрать новый состав Правления или новых членов Правления, взамен тех, которые прекратили свои полномочия досрочно, на этом же заседании Общего собрания.</w:t>
      </w:r>
    </w:p>
    <w:p w:rsidR="005E15DB"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Если отсутствуют кандидатуры в члены Правления, этот вопрос переносится в повестку дня следующего Общего собрания.</w:t>
      </w:r>
    </w:p>
    <w:p w:rsidR="005E15DB" w:rsidRPr="00030D89" w:rsidRDefault="005E15DB"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4</w:t>
      </w:r>
      <w:r w:rsidR="00F900EC" w:rsidRPr="00030D89">
        <w:rPr>
          <w:rFonts w:ascii="Times New Roman" w:hAnsi="Times New Roman" w:cs="Times New Roman"/>
          <w:b/>
          <w:sz w:val="28"/>
          <w:szCs w:val="28"/>
        </w:rPr>
        <w:t>.КОМПЕТЕНЦИЯ ПРАВЛЕНИЯ АССОЦИАЦИИ</w:t>
      </w:r>
    </w:p>
    <w:p w:rsidR="008654C6" w:rsidRPr="00030D89" w:rsidRDefault="008654C6" w:rsidP="00030D89">
      <w:pPr>
        <w:spacing w:after="0" w:line="240" w:lineRule="auto"/>
        <w:ind w:firstLine="567"/>
        <w:jc w:val="center"/>
        <w:rPr>
          <w:rFonts w:ascii="Times New Roman" w:hAnsi="Times New Roman" w:cs="Times New Roman"/>
          <w:b/>
          <w:sz w:val="28"/>
          <w:szCs w:val="28"/>
        </w:rPr>
      </w:pPr>
    </w:p>
    <w:p w:rsidR="00F900EC" w:rsidRPr="00A05161" w:rsidRDefault="005E15DB" w:rsidP="00030D89">
      <w:pPr>
        <w:spacing w:after="0" w:line="240" w:lineRule="auto"/>
        <w:ind w:firstLine="567"/>
        <w:jc w:val="both"/>
        <w:rPr>
          <w:rFonts w:ascii="Times New Roman" w:hAnsi="Times New Roman" w:cs="Times New Roman"/>
          <w:kern w:val="28"/>
          <w:sz w:val="28"/>
          <w:szCs w:val="28"/>
        </w:rPr>
      </w:pPr>
      <w:r w:rsidRPr="00A05161">
        <w:rPr>
          <w:rFonts w:ascii="Times New Roman" w:hAnsi="Times New Roman" w:cs="Times New Roman"/>
          <w:kern w:val="28"/>
          <w:sz w:val="28"/>
          <w:szCs w:val="28"/>
        </w:rPr>
        <w:t>4</w:t>
      </w:r>
      <w:r w:rsidR="00A05161" w:rsidRPr="00A05161">
        <w:rPr>
          <w:rFonts w:ascii="Times New Roman" w:hAnsi="Times New Roman" w:cs="Times New Roman"/>
          <w:kern w:val="28"/>
          <w:sz w:val="28"/>
          <w:szCs w:val="28"/>
        </w:rPr>
        <w:t>.1.</w:t>
      </w:r>
      <w:r w:rsidR="00F900EC" w:rsidRPr="00A05161">
        <w:rPr>
          <w:rFonts w:ascii="Times New Roman" w:hAnsi="Times New Roman" w:cs="Times New Roman"/>
          <w:kern w:val="28"/>
          <w:sz w:val="28"/>
          <w:szCs w:val="28"/>
        </w:rPr>
        <w:t>Правление осуществляет руководство текущей деятельностью Ассоциации и подотчетно высшему органу управления Ассоциации - Общему собранию ее членов.</w:t>
      </w:r>
    </w:p>
    <w:p w:rsidR="00F900EC" w:rsidRPr="00A05161" w:rsidRDefault="005E15DB" w:rsidP="00030D89">
      <w:pPr>
        <w:spacing w:after="0" w:line="240" w:lineRule="auto"/>
        <w:ind w:firstLine="567"/>
        <w:jc w:val="both"/>
        <w:rPr>
          <w:rFonts w:ascii="Times New Roman" w:hAnsi="Times New Roman" w:cs="Times New Roman"/>
          <w:kern w:val="28"/>
          <w:sz w:val="28"/>
          <w:szCs w:val="28"/>
        </w:rPr>
      </w:pPr>
      <w:r w:rsidRPr="00A05161">
        <w:rPr>
          <w:rFonts w:ascii="Times New Roman" w:hAnsi="Times New Roman" w:cs="Times New Roman"/>
          <w:kern w:val="28"/>
          <w:sz w:val="28"/>
          <w:szCs w:val="28"/>
        </w:rPr>
        <w:t>4</w:t>
      </w:r>
      <w:r w:rsidR="00A05161" w:rsidRPr="00A05161">
        <w:rPr>
          <w:rFonts w:ascii="Times New Roman" w:hAnsi="Times New Roman" w:cs="Times New Roman"/>
          <w:kern w:val="28"/>
          <w:sz w:val="28"/>
          <w:szCs w:val="28"/>
        </w:rPr>
        <w:t>.2.</w:t>
      </w:r>
      <w:r w:rsidR="00F900EC" w:rsidRPr="00A05161">
        <w:rPr>
          <w:rFonts w:ascii="Times New Roman" w:hAnsi="Times New Roman" w:cs="Times New Roman"/>
          <w:kern w:val="28"/>
          <w:sz w:val="28"/>
          <w:szCs w:val="28"/>
        </w:rPr>
        <w:t xml:space="preserve">К компетенции Правления Ассоциации относится решение вопросов, </w:t>
      </w:r>
      <w:r w:rsidRPr="00A05161">
        <w:rPr>
          <w:rFonts w:ascii="Times New Roman" w:hAnsi="Times New Roman" w:cs="Times New Roman"/>
          <w:kern w:val="28"/>
          <w:sz w:val="28"/>
          <w:szCs w:val="28"/>
        </w:rPr>
        <w:t xml:space="preserve">указанных в Уставе Ассоциации, и вопросы, которые </w:t>
      </w:r>
      <w:r w:rsidR="008654C6" w:rsidRPr="00A05161">
        <w:rPr>
          <w:rFonts w:ascii="Times New Roman" w:hAnsi="Times New Roman" w:cs="Times New Roman"/>
          <w:kern w:val="28"/>
          <w:sz w:val="28"/>
          <w:szCs w:val="28"/>
        </w:rPr>
        <w:t>н</w:t>
      </w:r>
      <w:r w:rsidR="00F900EC" w:rsidRPr="00A05161">
        <w:rPr>
          <w:rFonts w:ascii="Times New Roman" w:hAnsi="Times New Roman" w:cs="Times New Roman"/>
          <w:kern w:val="28"/>
          <w:sz w:val="28"/>
          <w:szCs w:val="28"/>
        </w:rPr>
        <w:t>е относятся к компетенции Общего собрания членов Ассоциации и компетенции Директора Ассоциации</w:t>
      </w:r>
    </w:p>
    <w:p w:rsidR="00A05161" w:rsidRPr="00A05161" w:rsidRDefault="00A05161" w:rsidP="00A05161">
      <w:pPr>
        <w:spacing w:after="0" w:line="240"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 К компетенции Правления относится решение следующих вопросов:</w:t>
      </w:r>
    </w:p>
    <w:p w:rsidR="00A05161" w:rsidRPr="00A05161" w:rsidRDefault="00A05161" w:rsidP="00A05161">
      <w:pPr>
        <w:spacing w:before="20"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 утверждение и принятие внутренних документов Ассоциации, не отнесенных к исключительной компетенции Общего собрания и компетенции Директора;</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lastRenderedPageBreak/>
        <w:t>4.3.2. создание на временной или постоянной основе подотчетных Правлению специализированных органов Ассоциации, утверждение внутренних документов (положений, правил), регламентирующих деятельность таких органов;</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4.3.3 утверждение количественного и персонального состава подотчетных Правлению специализированных органов Ассоциации, назначение и освобождение руководителей и членов этих специализированных органов;</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 xml:space="preserve">4.3.4. принятие решения о приеме в члены Ассоциации или об отказе в приеме; </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4.3.5. принятие решения об исключении из членов Ассоциации;</w:t>
      </w:r>
    </w:p>
    <w:p w:rsidR="00A05161" w:rsidRPr="00A05161" w:rsidRDefault="00A05161" w:rsidP="00A05161">
      <w:pPr>
        <w:tabs>
          <w:tab w:val="left" w:pos="873"/>
          <w:tab w:val="left" w:pos="2068"/>
          <w:tab w:val="left" w:pos="2486"/>
          <w:tab w:val="left" w:pos="4195"/>
          <w:tab w:val="left" w:pos="5195"/>
          <w:tab w:val="left" w:pos="6817"/>
          <w:tab w:val="left" w:pos="8226"/>
          <w:tab w:val="left" w:pos="8645"/>
        </w:tabs>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4.3.6. рассмотрение поступающих в Правление обращений, предложений и запросов, в том числе запросов</w:t>
      </w:r>
      <w:r w:rsidRPr="00A05161">
        <w:rPr>
          <w:rFonts w:ascii="Times New Roman" w:eastAsia="Arial" w:hAnsi="Times New Roman" w:cs="Times New Roman"/>
          <w:color w:val="000000"/>
          <w:kern w:val="28"/>
          <w:sz w:val="28"/>
          <w:szCs w:val="28"/>
        </w:rPr>
        <w:tab/>
        <w:t>и предложений</w:t>
      </w:r>
      <w:r w:rsidRPr="00A05161">
        <w:rPr>
          <w:rFonts w:ascii="Times New Roman" w:eastAsia="Arial" w:hAnsi="Times New Roman" w:cs="Times New Roman"/>
          <w:color w:val="000000"/>
          <w:kern w:val="28"/>
          <w:sz w:val="28"/>
          <w:szCs w:val="28"/>
        </w:rPr>
        <w:tab/>
        <w:t>членов Ассоциации, Директора и Председателей специализированных органов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4.3.7. созыв очередных (годовых) и внеочередных Общих собраний, утверждение повестки дня и регламента проведения Общего собрания, определение даты проведения и другие вопросы, связанные с подготовкой и проведением Общего собрания;</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4.3.8. представление Общему собранию кандидата либо кандидатов для назначения на должность Директора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4.3.9. назначение исполняющего обязанности Директора Ассоциации при поступлении заявления от Директора о прекращении полномочий и невозможности (отказе) исполнения им обязанностей до момента назначения нового Директора (исполняющий обязанности Директора Ассоциации должен быть назначен решением Правления Ассоциации в течение 3 рабочих дней со дня прекращения обязанностей действующего директора);</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4.3.10.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Директора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4.3.11. принятие решения о проведении Ревизионной комиссией (Ревизором) Ассоциации внеочередной ревизии финансово-экономической деятельности Ассоциации;</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4.3.12. проведение заседания Правления по мотивированному требованию Ревизионной комиссии (Ревизора) Ассоциации по вопросам финансово-хозяйственной деятельности Ассоциации (заседание должно быть проведено в течение 10 рабочих дней со дня требования);</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4.3.13. представление Общему собранию членов Ассоциации сметы (плана доходов и расходов) и бухгалтерского баланса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 xml:space="preserve">4.3.14. принятие решения о формировании компенсационного фонда обеспечения договорных обязательств, если не менее чем тридцать членов Ассоциации подали заявления о намерении принимать участие в заключении договоров строительного подряда с использованием конкурентных способов </w:t>
      </w:r>
      <w:r w:rsidRPr="00A05161">
        <w:rPr>
          <w:rFonts w:ascii="Times New Roman" w:eastAsia="Arial" w:hAnsi="Times New Roman" w:cs="Times New Roman"/>
          <w:color w:val="000000"/>
          <w:kern w:val="28"/>
          <w:sz w:val="28"/>
          <w:szCs w:val="28"/>
        </w:rPr>
        <w:lastRenderedPageBreak/>
        <w:t>заключения договоров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4.3.15. подготовка предложений о приоритетных направлениях деятельности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 xml:space="preserve">4.3.16. принятие решений по выплатам из средств компенсационного фонда возмещения вреда и компенсационного фонда обеспечения договорных обязательств; </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4.3.17. утверждение годового плана проверок членов Ассоциации;</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4.3.18. принятие решений по иным вопросам, не отнесенным к исключительной компетенции Общего собрания членов Ассоциации и компетенции Директора Ассоциации.</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4.3.19. утверждение условий трудового договора и дополнительных соглашений к нему с Директором или определение лица, уполномоченного определять такие условия и/или подписывать трудовой договор и дополнительные соглашения к нему с Директором от имени Организации, определение условий досрочного прекращения трудового Договора.</w:t>
      </w:r>
    </w:p>
    <w:p w:rsidR="00F900EC" w:rsidRDefault="00A05161" w:rsidP="00557641">
      <w:pPr>
        <w:ind w:right="-20" w:firstLine="567"/>
        <w:jc w:val="both"/>
        <w:rPr>
          <w:rFonts w:ascii="Times New Roman" w:hAnsi="Times New Roman" w:cs="Times New Roman"/>
          <w:kern w:val="28"/>
          <w:sz w:val="28"/>
          <w:szCs w:val="28"/>
        </w:rPr>
      </w:pPr>
      <w:r w:rsidRPr="00A05161">
        <w:rPr>
          <w:rFonts w:ascii="Times New Roman" w:eastAsia="Arial" w:hAnsi="Times New Roman" w:cs="Times New Roman"/>
          <w:color w:val="000000"/>
          <w:kern w:val="28"/>
          <w:sz w:val="28"/>
          <w:szCs w:val="28"/>
        </w:rPr>
        <w:t>4.3.20.</w:t>
      </w:r>
      <w:r w:rsidRPr="00A05161">
        <w:rPr>
          <w:rFonts w:ascii="Times New Roman" w:hAnsi="Times New Roman" w:cs="Times New Roman"/>
          <w:kern w:val="28"/>
          <w:sz w:val="28"/>
          <w:szCs w:val="28"/>
        </w:rPr>
        <w:t xml:space="preserve"> определение лица, уполномоченного определять систему оплаты труда Директора и размер вознаграждений и компенсаций, выплачиваемых Директору.</w:t>
      </w:r>
    </w:p>
    <w:p w:rsidR="00AF4561" w:rsidRPr="00AF4561" w:rsidRDefault="00AF4561" w:rsidP="00AF4561">
      <w:pPr>
        <w:spacing w:after="0" w:line="259" w:lineRule="auto"/>
        <w:ind w:right="-20" w:firstLine="427"/>
        <w:jc w:val="both"/>
        <w:rPr>
          <w:rFonts w:ascii="Times New Roman" w:eastAsia="Arial" w:hAnsi="Times New Roman" w:cs="Times New Roman"/>
          <w:color w:val="000000"/>
          <w:kern w:val="22"/>
          <w:sz w:val="28"/>
          <w:szCs w:val="28"/>
        </w:rPr>
      </w:pPr>
      <w:r>
        <w:rPr>
          <w:rFonts w:ascii="Times New Roman" w:eastAsia="Arial" w:hAnsi="Times New Roman" w:cs="Times New Roman"/>
          <w:color w:val="000000"/>
          <w:kern w:val="22"/>
          <w:sz w:val="28"/>
          <w:szCs w:val="28"/>
        </w:rPr>
        <w:t>4</w:t>
      </w:r>
      <w:r w:rsidRPr="00AF4561">
        <w:rPr>
          <w:rFonts w:ascii="Times New Roman" w:eastAsia="Arial" w:hAnsi="Times New Roman" w:cs="Times New Roman"/>
          <w:color w:val="000000"/>
          <w:kern w:val="22"/>
          <w:sz w:val="28"/>
          <w:szCs w:val="28"/>
        </w:rPr>
        <w:t>.</w:t>
      </w:r>
      <w:r>
        <w:rPr>
          <w:rFonts w:ascii="Times New Roman" w:eastAsia="Arial" w:hAnsi="Times New Roman" w:cs="Times New Roman"/>
          <w:color w:val="000000"/>
          <w:kern w:val="22"/>
          <w:sz w:val="28"/>
          <w:szCs w:val="28"/>
        </w:rPr>
        <w:t>4</w:t>
      </w:r>
      <w:r w:rsidRPr="00AF4561">
        <w:rPr>
          <w:rFonts w:ascii="Times New Roman" w:eastAsia="Arial" w:hAnsi="Times New Roman" w:cs="Times New Roman"/>
          <w:color w:val="000000"/>
          <w:kern w:val="22"/>
          <w:sz w:val="28"/>
          <w:szCs w:val="28"/>
        </w:rPr>
        <w:t xml:space="preserve"> Вопросы, отнесенные к компетенции Правления, не могут быть переданы на решение Директору Ассоциации.</w:t>
      </w:r>
    </w:p>
    <w:p w:rsidR="00AF4561" w:rsidRPr="00030D89" w:rsidRDefault="00AF4561" w:rsidP="00557641">
      <w:pPr>
        <w:ind w:right="-20"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5</w:t>
      </w:r>
      <w:r w:rsidR="00F900EC" w:rsidRPr="00030D89">
        <w:rPr>
          <w:rFonts w:ascii="Times New Roman" w:hAnsi="Times New Roman" w:cs="Times New Roman"/>
          <w:b/>
          <w:sz w:val="28"/>
          <w:szCs w:val="28"/>
        </w:rPr>
        <w:t>.ПОЛНОМОЧИЯ ПРЕДСЕДАТЕЛЯ ПРАВЛЕНИЯ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w:t>
      </w:r>
      <w:r w:rsidR="00F900EC" w:rsidRPr="00030D89">
        <w:rPr>
          <w:rFonts w:ascii="Times New Roman" w:hAnsi="Times New Roman" w:cs="Times New Roman"/>
          <w:sz w:val="28"/>
          <w:szCs w:val="28"/>
        </w:rPr>
        <w:tab/>
        <w:t>Председатель Правления:</w:t>
      </w:r>
    </w:p>
    <w:p w:rsidR="00F900EC" w:rsidRPr="00030D89" w:rsidRDefault="00E37D85"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Действует</w:t>
      </w:r>
      <w:r w:rsidR="00F900EC" w:rsidRPr="00030D89">
        <w:rPr>
          <w:rFonts w:ascii="Times New Roman" w:hAnsi="Times New Roman" w:cs="Times New Roman"/>
          <w:sz w:val="28"/>
          <w:szCs w:val="28"/>
        </w:rPr>
        <w:t xml:space="preserve"> от имени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.1.2.</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Представляет</w:t>
      </w:r>
      <w:r w:rsidR="00F900EC" w:rsidRPr="00030D89">
        <w:rPr>
          <w:rFonts w:ascii="Times New Roman" w:hAnsi="Times New Roman" w:cs="Times New Roman"/>
          <w:sz w:val="28"/>
          <w:szCs w:val="28"/>
        </w:rPr>
        <w:t xml:space="preserve"> Ассоциацию в органах государственной власти и местного самоуправления, некоммерческих корпорациях, международных, общественных и иных организациях в пределах своей компетенции;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.1.3.</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От</w:t>
      </w:r>
      <w:r w:rsidR="00F900EC" w:rsidRPr="00030D89">
        <w:rPr>
          <w:rFonts w:ascii="Times New Roman" w:hAnsi="Times New Roman" w:cs="Times New Roman"/>
          <w:sz w:val="28"/>
          <w:szCs w:val="28"/>
        </w:rPr>
        <w:t xml:space="preserve">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нормативно-правовой базы в сфере строительства, реконструкции, капитального ремонта объектов капитального строительства;</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5</w:t>
      </w:r>
      <w:r w:rsidR="00F900EC" w:rsidRPr="00030D89">
        <w:rPr>
          <w:rFonts w:ascii="Times New Roman" w:hAnsi="Times New Roman" w:cs="Times New Roman"/>
          <w:sz w:val="28"/>
          <w:szCs w:val="28"/>
        </w:rPr>
        <w:t>.1.4.</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Представляет</w:t>
      </w:r>
      <w:r w:rsidR="00F900EC" w:rsidRPr="00030D89">
        <w:rPr>
          <w:rFonts w:ascii="Times New Roman" w:hAnsi="Times New Roman" w:cs="Times New Roman"/>
          <w:sz w:val="28"/>
          <w:szCs w:val="28"/>
        </w:rPr>
        <w:t xml:space="preserve"> Ассоциацию перед третьими лицами и действует от имени Ассоциации в отношении решений, принятых Общим собранием членов и Правлением Ассоциации в рамках их компетенции;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.1.5.</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Представляет</w:t>
      </w:r>
      <w:r w:rsidR="00F900EC" w:rsidRPr="00030D89">
        <w:rPr>
          <w:rFonts w:ascii="Times New Roman" w:hAnsi="Times New Roman" w:cs="Times New Roman"/>
          <w:sz w:val="28"/>
          <w:szCs w:val="28"/>
        </w:rPr>
        <w:t xml:space="preserve"> Ассоциацию на конференциях и собраниях в государственных и общественных организациях России по вопросам, связанным с саморегулированием;</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.1.6.</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Осуществляет</w:t>
      </w:r>
      <w:r w:rsidR="00F900EC" w:rsidRPr="00030D89">
        <w:rPr>
          <w:rFonts w:ascii="Times New Roman" w:hAnsi="Times New Roman" w:cs="Times New Roman"/>
          <w:sz w:val="28"/>
          <w:szCs w:val="28"/>
        </w:rPr>
        <w:t xml:space="preserve"> от имени Ассоциации взаимодействие со средствами массовой информации, информационными агентствами и т.п.;</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.1.7.</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Осуществляет</w:t>
      </w:r>
      <w:r w:rsidR="00F900EC" w:rsidRPr="00030D89">
        <w:rPr>
          <w:rFonts w:ascii="Times New Roman" w:hAnsi="Times New Roman" w:cs="Times New Roman"/>
          <w:sz w:val="28"/>
          <w:szCs w:val="28"/>
        </w:rPr>
        <w:t xml:space="preserve"> руководство Правлением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.1.8.</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Принимает</w:t>
      </w:r>
      <w:r w:rsidR="00F900EC" w:rsidRPr="00030D89">
        <w:rPr>
          <w:rFonts w:ascii="Times New Roman" w:hAnsi="Times New Roman" w:cs="Times New Roman"/>
          <w:sz w:val="28"/>
          <w:szCs w:val="28"/>
        </w:rPr>
        <w:t xml:space="preserve"> решения о проведении заседаний Правления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.1.9.</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Формирует</w:t>
      </w:r>
      <w:r w:rsidR="00F900EC" w:rsidRPr="00030D89">
        <w:rPr>
          <w:rFonts w:ascii="Times New Roman" w:hAnsi="Times New Roman" w:cs="Times New Roman"/>
          <w:sz w:val="28"/>
          <w:szCs w:val="28"/>
        </w:rPr>
        <w:t xml:space="preserve"> повестку дня заседания Правления Ассоциации с учетом мнения членов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.1.10.</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Председательствует</w:t>
      </w:r>
      <w:r w:rsidR="00F900EC" w:rsidRPr="00030D89">
        <w:rPr>
          <w:rFonts w:ascii="Times New Roman" w:hAnsi="Times New Roman" w:cs="Times New Roman"/>
          <w:sz w:val="28"/>
          <w:szCs w:val="28"/>
        </w:rPr>
        <w:t xml:space="preserve"> на заседаниях Правления Ассоциации</w:t>
      </w:r>
      <w:r w:rsidRPr="00030D89">
        <w:rPr>
          <w:rFonts w:ascii="Times New Roman" w:hAnsi="Times New Roman" w:cs="Times New Roman"/>
          <w:sz w:val="28"/>
          <w:szCs w:val="28"/>
        </w:rPr>
        <w:t xml:space="preserve"> и Общих собраниях</w:t>
      </w:r>
      <w:r w:rsidR="00F900EC" w:rsidRPr="00030D89">
        <w:rPr>
          <w:rFonts w:ascii="Times New Roman" w:hAnsi="Times New Roman" w:cs="Times New Roman"/>
          <w:sz w:val="28"/>
          <w:szCs w:val="28"/>
        </w:rPr>
        <w:t>;</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.1.11.</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Подписывает</w:t>
      </w:r>
      <w:r w:rsidR="00F900EC" w:rsidRPr="00030D89">
        <w:rPr>
          <w:rFonts w:ascii="Times New Roman" w:hAnsi="Times New Roman" w:cs="Times New Roman"/>
          <w:sz w:val="28"/>
          <w:szCs w:val="28"/>
        </w:rPr>
        <w:t xml:space="preserve"> документы, утвержденные Правлением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Pr="00030D89">
        <w:rPr>
          <w:rFonts w:ascii="Times New Roman" w:hAnsi="Times New Roman" w:cs="Times New Roman"/>
          <w:sz w:val="28"/>
          <w:szCs w:val="28"/>
        </w:rPr>
        <w:t>2</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Вносит</w:t>
      </w:r>
      <w:r w:rsidR="00F900EC" w:rsidRPr="00030D89">
        <w:rPr>
          <w:rFonts w:ascii="Times New Roman" w:hAnsi="Times New Roman" w:cs="Times New Roman"/>
          <w:sz w:val="28"/>
          <w:szCs w:val="28"/>
        </w:rPr>
        <w:t xml:space="preserve"> на рассмотрение Общего собрания членов Ассоциации и Правления Ассоциации предложения и рекомендации по совершенствованию организации деятельности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Pr="00030D89">
        <w:rPr>
          <w:rFonts w:ascii="Times New Roman" w:hAnsi="Times New Roman" w:cs="Times New Roman"/>
          <w:sz w:val="28"/>
          <w:szCs w:val="28"/>
        </w:rPr>
        <w:t>3</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Подписывает</w:t>
      </w:r>
      <w:r w:rsidR="00F900EC" w:rsidRPr="00030D89">
        <w:rPr>
          <w:rFonts w:ascii="Times New Roman" w:hAnsi="Times New Roman" w:cs="Times New Roman"/>
          <w:sz w:val="28"/>
          <w:szCs w:val="28"/>
        </w:rPr>
        <w:t xml:space="preserve"> документы, утвержденные Общим </w:t>
      </w:r>
      <w:r w:rsidR="00E37D85" w:rsidRPr="00030D89">
        <w:rPr>
          <w:rFonts w:ascii="Times New Roman" w:hAnsi="Times New Roman" w:cs="Times New Roman"/>
          <w:sz w:val="28"/>
          <w:szCs w:val="28"/>
        </w:rPr>
        <w:t>собранием членов</w:t>
      </w:r>
      <w:r w:rsidR="00F900EC" w:rsidRPr="00030D89">
        <w:rPr>
          <w:rFonts w:ascii="Times New Roman" w:hAnsi="Times New Roman" w:cs="Times New Roman"/>
          <w:sz w:val="28"/>
          <w:szCs w:val="28"/>
        </w:rPr>
        <w:t xml:space="preserve"> Ассоциации;</w:t>
      </w:r>
    </w:p>
    <w:p w:rsidR="00F900EC"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.1.15.</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Подписывает</w:t>
      </w:r>
      <w:r w:rsidR="00F900EC" w:rsidRPr="00030D89">
        <w:rPr>
          <w:rFonts w:ascii="Times New Roman" w:hAnsi="Times New Roman" w:cs="Times New Roman"/>
          <w:sz w:val="28"/>
          <w:szCs w:val="28"/>
        </w:rPr>
        <w:t xml:space="preserve"> иные документы от имени Ассоциации в рамках своей компетенции;</w:t>
      </w:r>
    </w:p>
    <w:p w:rsidR="001E0912" w:rsidRPr="001E0912" w:rsidRDefault="001E0912" w:rsidP="00030D89">
      <w:pPr>
        <w:spacing w:after="0" w:line="240" w:lineRule="auto"/>
        <w:ind w:firstLine="567"/>
        <w:jc w:val="both"/>
        <w:rPr>
          <w:rFonts w:ascii="Times New Roman" w:hAnsi="Times New Roman" w:cs="Times New Roman"/>
          <w:sz w:val="28"/>
          <w:szCs w:val="28"/>
        </w:rPr>
      </w:pPr>
      <w:r w:rsidRPr="001E0912">
        <w:rPr>
          <w:rFonts w:ascii="Times New Roman" w:hAnsi="Times New Roman" w:cs="Times New Roman"/>
          <w:sz w:val="28"/>
          <w:szCs w:val="28"/>
        </w:rPr>
        <w:t xml:space="preserve">5.1.16. </w:t>
      </w:r>
      <w:r>
        <w:rPr>
          <w:rFonts w:ascii="Times New Roman" w:hAnsi="Times New Roman" w:cs="Times New Roman"/>
          <w:sz w:val="28"/>
          <w:szCs w:val="28"/>
        </w:rPr>
        <w:t>П</w:t>
      </w:r>
      <w:r w:rsidRPr="001E0912">
        <w:rPr>
          <w:rFonts w:ascii="Times New Roman" w:hAnsi="Times New Roman" w:cs="Times New Roman"/>
          <w:sz w:val="28"/>
          <w:szCs w:val="28"/>
        </w:rPr>
        <w:t>одписывает трудовой договор (контракт) с Директором Ассоциации, иные документы от имени Ассоциации в рамках своей компетенции;</w:t>
      </w:r>
    </w:p>
    <w:p w:rsidR="00F900EC"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001E0912">
        <w:rPr>
          <w:rFonts w:ascii="Times New Roman" w:hAnsi="Times New Roman" w:cs="Times New Roman"/>
          <w:sz w:val="28"/>
          <w:szCs w:val="28"/>
        </w:rPr>
        <w:t>7</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Решает</w:t>
      </w:r>
      <w:r w:rsidR="00F900EC" w:rsidRPr="00030D89">
        <w:rPr>
          <w:rFonts w:ascii="Times New Roman" w:hAnsi="Times New Roman" w:cs="Times New Roman"/>
          <w:sz w:val="28"/>
          <w:szCs w:val="28"/>
        </w:rPr>
        <w:t xml:space="preserve"> иные вопросы в соответствии с полномочиями, предоставленными Общим собранием.</w:t>
      </w:r>
    </w:p>
    <w:p w:rsidR="001E0912" w:rsidRPr="00030D89" w:rsidRDefault="001E0912" w:rsidP="00030D89">
      <w:pPr>
        <w:spacing w:after="0" w:line="240" w:lineRule="auto"/>
        <w:ind w:firstLine="567"/>
        <w:jc w:val="both"/>
        <w:rPr>
          <w:rFonts w:ascii="Times New Roman" w:hAnsi="Times New Roman" w:cs="Times New Roman"/>
          <w:sz w:val="28"/>
          <w:szCs w:val="28"/>
        </w:rPr>
      </w:pP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F900EC"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8.ПРАВА, ОБЯЗАННОСТИ И ОТВЕТСТВЕННОСТЬ ЧЛЕНОВ ПРАВЛЕНИЯ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w:t>
      </w:r>
      <w:r w:rsidR="00F900EC" w:rsidRPr="00030D89">
        <w:rPr>
          <w:rFonts w:ascii="Times New Roman" w:hAnsi="Times New Roman" w:cs="Times New Roman"/>
          <w:sz w:val="28"/>
          <w:szCs w:val="28"/>
        </w:rPr>
        <w:tab/>
        <w:t>Член Правления обладает следующими правами: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t>Участвовать в заседаниях Правления, вносить предложения о формировании повестки дня заседания Правления, в том числе о включении в нее дополнительных вопросов;</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.1.2.</w:t>
      </w:r>
      <w:r w:rsidR="00F900EC" w:rsidRPr="00030D89">
        <w:rPr>
          <w:rFonts w:ascii="Times New Roman" w:hAnsi="Times New Roman" w:cs="Times New Roman"/>
          <w:sz w:val="28"/>
          <w:szCs w:val="28"/>
        </w:rPr>
        <w:tab/>
        <w:t>Участвовать в обсуждении вопросов, вынесенных на заседание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.1.3.</w:t>
      </w:r>
      <w:r w:rsidR="00F900EC" w:rsidRPr="00030D89">
        <w:rPr>
          <w:rFonts w:ascii="Times New Roman" w:hAnsi="Times New Roman" w:cs="Times New Roman"/>
          <w:sz w:val="28"/>
          <w:szCs w:val="28"/>
        </w:rPr>
        <w:tab/>
        <w:t>Знакомиться с повесткой дня и материалами заседаний Правления до его проведения;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.1.4.</w:t>
      </w:r>
      <w:r w:rsidR="00F900EC" w:rsidRPr="00030D89">
        <w:rPr>
          <w:rFonts w:ascii="Times New Roman" w:hAnsi="Times New Roman" w:cs="Times New Roman"/>
          <w:sz w:val="28"/>
          <w:szCs w:val="28"/>
        </w:rPr>
        <w:tab/>
        <w:t>Участвовать в голосовании по вопросам повестки дня заседания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6</w:t>
      </w:r>
      <w:r w:rsidR="00F900EC" w:rsidRPr="00030D89">
        <w:rPr>
          <w:rFonts w:ascii="Times New Roman" w:hAnsi="Times New Roman" w:cs="Times New Roman"/>
          <w:sz w:val="28"/>
          <w:szCs w:val="28"/>
        </w:rPr>
        <w:t>.1.5.</w:t>
      </w:r>
      <w:r w:rsidR="00F900EC" w:rsidRPr="00030D89">
        <w:rPr>
          <w:rFonts w:ascii="Times New Roman" w:hAnsi="Times New Roman" w:cs="Times New Roman"/>
          <w:sz w:val="28"/>
          <w:szCs w:val="28"/>
        </w:rPr>
        <w:tab/>
        <w:t>Запрашивать и получать от органов Ассоциации любую информацию об их деятельности в пределах компетенции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.2.</w:t>
      </w:r>
      <w:r w:rsidR="00F900EC" w:rsidRPr="00030D89">
        <w:rPr>
          <w:rFonts w:ascii="Times New Roman" w:hAnsi="Times New Roman" w:cs="Times New Roman"/>
          <w:sz w:val="28"/>
          <w:szCs w:val="28"/>
        </w:rPr>
        <w:tab/>
        <w:t>В случае невозможности присутствия на заседании Правления, член Правления имеет право выразить свое решение в письменной форме относительно выносимого на голосование вопроса.</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.3.</w:t>
      </w:r>
      <w:r w:rsidR="00F900EC" w:rsidRPr="00030D89">
        <w:rPr>
          <w:rFonts w:ascii="Times New Roman" w:hAnsi="Times New Roman" w:cs="Times New Roman"/>
          <w:sz w:val="28"/>
          <w:szCs w:val="28"/>
        </w:rPr>
        <w:tab/>
        <w:t>Член Правления, не согласившийся с мнением большинства членов Правления, вправе в течение суток с момента окончания заседания Правления представить свое особое мнение для приобщения его к протоколу заседания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w:t>
      </w:r>
      <w:r w:rsidR="00F900EC" w:rsidRPr="00030D89">
        <w:rPr>
          <w:rFonts w:ascii="Times New Roman" w:hAnsi="Times New Roman" w:cs="Times New Roman"/>
          <w:sz w:val="28"/>
          <w:szCs w:val="28"/>
        </w:rPr>
        <w:tab/>
        <w:t>Член Правления обязан:</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.4.1.</w:t>
      </w:r>
      <w:r w:rsidR="00F900EC" w:rsidRPr="00030D89">
        <w:rPr>
          <w:rFonts w:ascii="Times New Roman" w:hAnsi="Times New Roman" w:cs="Times New Roman"/>
          <w:sz w:val="28"/>
          <w:szCs w:val="28"/>
        </w:rPr>
        <w:tab/>
        <w:t>Принимать участие в заседаниях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.4.2.</w:t>
      </w:r>
      <w:r w:rsidR="00F900EC" w:rsidRPr="00030D89">
        <w:rPr>
          <w:rFonts w:ascii="Times New Roman" w:hAnsi="Times New Roman" w:cs="Times New Roman"/>
          <w:sz w:val="28"/>
          <w:szCs w:val="28"/>
        </w:rPr>
        <w:tab/>
        <w:t>Исполнять решения Правления и Общего собрания;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.4.3.</w:t>
      </w:r>
      <w:r w:rsidR="00F900EC" w:rsidRPr="00030D89">
        <w:rPr>
          <w:rFonts w:ascii="Times New Roman" w:hAnsi="Times New Roman" w:cs="Times New Roman"/>
          <w:sz w:val="28"/>
          <w:szCs w:val="28"/>
        </w:rPr>
        <w:tab/>
        <w:t>При невозможности участия в заседаниях Правления по уважительной причине своевременно уведомлять Председателя Правления любым доступным средством связи, при первой возможности предоставлять подтверждающие уважительную причину документы;</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.4.4.</w:t>
      </w:r>
      <w:r w:rsidR="00F900EC" w:rsidRPr="00030D89">
        <w:rPr>
          <w:rFonts w:ascii="Times New Roman" w:hAnsi="Times New Roman" w:cs="Times New Roman"/>
          <w:sz w:val="28"/>
          <w:szCs w:val="28"/>
        </w:rPr>
        <w:tab/>
        <w:t>Быть подготовленными по всем пунктам повестки предстоящего заседания Правления, в случае необходимости, предварительно ознакомится с материалами, связанными с вопросами повестки, активно участвовать в обсуждении вопросов повестки и подготовке рекомендаций;</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.4.5.</w:t>
      </w:r>
      <w:r w:rsidR="00F900EC" w:rsidRPr="00030D89">
        <w:rPr>
          <w:rFonts w:ascii="Times New Roman" w:hAnsi="Times New Roman" w:cs="Times New Roman"/>
          <w:sz w:val="28"/>
          <w:szCs w:val="28"/>
        </w:rPr>
        <w:tab/>
        <w:t>Содействовать выполнению решений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.5.</w:t>
      </w:r>
      <w:r w:rsidR="00F900EC" w:rsidRPr="00030D89">
        <w:rPr>
          <w:rFonts w:ascii="Times New Roman" w:hAnsi="Times New Roman" w:cs="Times New Roman"/>
          <w:sz w:val="28"/>
          <w:szCs w:val="28"/>
        </w:rPr>
        <w:tab/>
        <w:t>Члены Правления несут ответственность перед Общим собранием за осуществляемую им деятельность в качестве члена Правления и члена специализированного органа;</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.6.</w:t>
      </w:r>
      <w:r w:rsidR="00F900EC" w:rsidRPr="00030D89">
        <w:rPr>
          <w:rFonts w:ascii="Times New Roman" w:hAnsi="Times New Roman" w:cs="Times New Roman"/>
          <w:sz w:val="28"/>
          <w:szCs w:val="28"/>
        </w:rPr>
        <w:tab/>
        <w:t>Члены Правления несут солидарную ответственность за последствия принятых ими решений, выходящих за пределы их полномочий, или нарушение установленного порядка, за исключением случаев, когда в момент принятия решения указанные лица не могли ни предусмотреть, ни предотвратить возникновение таких последствий;</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6.7</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Члены Правления, выразившие особое мнение, освобождаются от ответственности за состоявшееся решение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.8.</w:t>
      </w:r>
      <w:r w:rsidR="00F900EC" w:rsidRPr="00030D89">
        <w:rPr>
          <w:rFonts w:ascii="Times New Roman" w:hAnsi="Times New Roman" w:cs="Times New Roman"/>
          <w:sz w:val="28"/>
          <w:szCs w:val="28"/>
        </w:rPr>
        <w:tab/>
        <w:t>Если действия, совершенные отдельными членами Правления с превышением своих полномочий либо в нарушение установленного порядка, будут впоследствии одобрены Правлением, то ответственность за вышеназванные действия переходит к Правлению в целом.</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.9.</w:t>
      </w:r>
      <w:r w:rsidR="00F900EC" w:rsidRPr="00030D89">
        <w:rPr>
          <w:rFonts w:ascii="Times New Roman" w:hAnsi="Times New Roman" w:cs="Times New Roman"/>
          <w:sz w:val="28"/>
          <w:szCs w:val="28"/>
        </w:rPr>
        <w:tab/>
        <w:t>Не допускается неоднократный пропуск заседаний Правления Ассоциации членом Правления без уважительных причин. В случае пропуска членом Правления трех заседаний Правления подряд или пяти заседаний Правления в течение года без уважительной причины, Правление вправе принять решение о приостановлении полномочий данного члена до окончательного разрешения этого вопроса на ближайшем Общем собрании.</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E37D85"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7</w:t>
      </w:r>
      <w:r w:rsidR="00F900EC" w:rsidRPr="00030D89">
        <w:rPr>
          <w:rFonts w:ascii="Times New Roman" w:hAnsi="Times New Roman" w:cs="Times New Roman"/>
          <w:b/>
          <w:sz w:val="28"/>
          <w:szCs w:val="28"/>
        </w:rPr>
        <w:t>.</w:t>
      </w:r>
      <w:r w:rsidRPr="00030D89">
        <w:rPr>
          <w:rFonts w:ascii="Times New Roman" w:hAnsi="Times New Roman" w:cs="Times New Roman"/>
          <w:b/>
          <w:sz w:val="28"/>
          <w:szCs w:val="28"/>
        </w:rPr>
        <w:t xml:space="preserve"> </w:t>
      </w:r>
      <w:r w:rsidR="00F900EC" w:rsidRPr="00030D89">
        <w:rPr>
          <w:rFonts w:ascii="Times New Roman" w:hAnsi="Times New Roman" w:cs="Times New Roman"/>
          <w:b/>
          <w:sz w:val="28"/>
          <w:szCs w:val="28"/>
        </w:rPr>
        <w:t>ПОРЯДОК ПОДГОТОВКИ И ПРОВЕДЕНИЯ ЗАСЕДАНИЙ ПРАВЛЕНИЯ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F900EC" w:rsidRPr="00030D89">
        <w:rPr>
          <w:rFonts w:ascii="Times New Roman" w:hAnsi="Times New Roman" w:cs="Times New Roman"/>
          <w:sz w:val="28"/>
          <w:szCs w:val="28"/>
        </w:rPr>
        <w:tab/>
        <w:t>Правление Ассоциации осуществляет свою деятельность путем проведения очередных и внеочередных заседаний и принятия решений по вопросам его компетенции.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.2.</w:t>
      </w:r>
      <w:r w:rsidR="00F900EC" w:rsidRPr="00030D89">
        <w:rPr>
          <w:rFonts w:ascii="Times New Roman" w:hAnsi="Times New Roman" w:cs="Times New Roman"/>
          <w:sz w:val="28"/>
          <w:szCs w:val="28"/>
        </w:rPr>
        <w:tab/>
        <w:t xml:space="preserve">Правление собирается на заседания в соответствии с утвержденным Правлением графиком, а также по мере необходимости, но не реже одного раза в 3 (три) месяца. Внеочередные заседания Правления созываются Председателем Правления по его инициативе, по требованию </w:t>
      </w:r>
      <w:r w:rsidR="00A70592">
        <w:rPr>
          <w:rFonts w:ascii="Times New Roman" w:hAnsi="Times New Roman" w:cs="Times New Roman"/>
          <w:sz w:val="28"/>
          <w:szCs w:val="28"/>
        </w:rPr>
        <w:t>Директора</w:t>
      </w:r>
      <w:r w:rsidR="00F900EC" w:rsidRPr="00030D89">
        <w:rPr>
          <w:rFonts w:ascii="Times New Roman" w:hAnsi="Times New Roman" w:cs="Times New Roman"/>
          <w:sz w:val="28"/>
          <w:szCs w:val="28"/>
        </w:rPr>
        <w:t xml:space="preserve"> Ассоциации, либо не менее 1/3 (одной трети) от общего числа членов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.3.</w:t>
      </w:r>
      <w:r w:rsidR="00F900EC" w:rsidRPr="00030D89">
        <w:rPr>
          <w:rFonts w:ascii="Times New Roman" w:hAnsi="Times New Roman" w:cs="Times New Roman"/>
          <w:sz w:val="28"/>
          <w:szCs w:val="28"/>
        </w:rPr>
        <w:tab/>
        <w:t xml:space="preserve">При проведении очередного заседания Правления по ранее утвержденному графику, члены Правления могут уведомляться о предстоящем заседании любыми доступными средствами связи (телефонной, факсимильной или электронной) в срок за </w:t>
      </w:r>
      <w:r w:rsidR="00E37D85" w:rsidRPr="00030D89">
        <w:rPr>
          <w:rFonts w:ascii="Times New Roman" w:hAnsi="Times New Roman" w:cs="Times New Roman"/>
          <w:sz w:val="28"/>
          <w:szCs w:val="28"/>
        </w:rPr>
        <w:t>три дня</w:t>
      </w:r>
      <w:r w:rsidR="00F900EC" w:rsidRPr="00030D89">
        <w:rPr>
          <w:rFonts w:ascii="Times New Roman" w:hAnsi="Times New Roman" w:cs="Times New Roman"/>
          <w:sz w:val="28"/>
          <w:szCs w:val="28"/>
        </w:rPr>
        <w:t xml:space="preserve"> до заседания Правления. В случае необходимости предварительного ознакомления членов Правления с повесткой дня и с материалами, связанными с вопросами повестки дня очередного заседания Правления, указанная информация может быть предъявлена членам Правления по месту нахождения Ассоциации или направлена посредством электронной связи в срок за</w:t>
      </w:r>
      <w:r w:rsidRPr="00030D89">
        <w:rPr>
          <w:rFonts w:ascii="Times New Roman" w:hAnsi="Times New Roman" w:cs="Times New Roman"/>
          <w:sz w:val="28"/>
          <w:szCs w:val="28"/>
        </w:rPr>
        <w:t xml:space="preserve"> три</w:t>
      </w:r>
      <w:r w:rsidR="00F900EC" w:rsidRPr="00030D89">
        <w:rPr>
          <w:rFonts w:ascii="Times New Roman" w:hAnsi="Times New Roman" w:cs="Times New Roman"/>
          <w:sz w:val="28"/>
          <w:szCs w:val="28"/>
        </w:rPr>
        <w:t xml:space="preserve"> дня до заседания.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.4.</w:t>
      </w:r>
      <w:r w:rsidR="00F900EC" w:rsidRPr="00030D89">
        <w:rPr>
          <w:rFonts w:ascii="Times New Roman" w:hAnsi="Times New Roman" w:cs="Times New Roman"/>
          <w:sz w:val="28"/>
          <w:szCs w:val="28"/>
        </w:rPr>
        <w:tab/>
        <w:t>В случае необходимости проведения внеочередного заседания Правления уведомление о планируемом проведении заседания Правления направляется каждому члену Правления не позднее, чем за 5 (пять) дней до даты проведения заседания Правления. В уведомлении о проведении заседания Правления указываются время и место проведения заседания Правления, а также вопросы, выносимые на обсуждение Правления и форма голосования. К уведомлению о проведении заседания Правления прилагаются все необходимые материалы. Указанное уведомление и необходимые материалы могут быть вручены члену Правления лично или направлены ему посредством электронной связи. Допускается, по согласованию с членом Правления, уведомление его о внеочередном заседании посредством телефонной, фак</w:t>
      </w:r>
      <w:r w:rsidR="004B023D" w:rsidRPr="00030D89">
        <w:rPr>
          <w:rFonts w:ascii="Times New Roman" w:hAnsi="Times New Roman" w:cs="Times New Roman"/>
          <w:sz w:val="28"/>
          <w:szCs w:val="28"/>
        </w:rPr>
        <w:t>симильной или электронной связи.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.5.</w:t>
      </w:r>
      <w:r w:rsidR="00F900EC" w:rsidRPr="00030D89">
        <w:rPr>
          <w:rFonts w:ascii="Times New Roman" w:hAnsi="Times New Roman" w:cs="Times New Roman"/>
          <w:sz w:val="28"/>
          <w:szCs w:val="28"/>
        </w:rPr>
        <w:tab/>
        <w:t xml:space="preserve">В повестку дня заседания Правления включаются вопросы, предложенные для рассмотрения Председателем Правления, Директором, членами Правления, а также членами Ассоциации, составляющими в совокупности не менее </w:t>
      </w:r>
      <w:r w:rsidRPr="00030D89">
        <w:rPr>
          <w:rFonts w:ascii="Times New Roman" w:hAnsi="Times New Roman" w:cs="Times New Roman"/>
          <w:sz w:val="28"/>
          <w:szCs w:val="28"/>
        </w:rPr>
        <w:t xml:space="preserve">1/3 </w:t>
      </w:r>
      <w:r w:rsidR="00F900EC" w:rsidRPr="00030D89">
        <w:rPr>
          <w:rFonts w:ascii="Times New Roman" w:hAnsi="Times New Roman" w:cs="Times New Roman"/>
          <w:sz w:val="28"/>
          <w:szCs w:val="28"/>
        </w:rPr>
        <w:t xml:space="preserve">от общего числа членов Ассоциации на момент созыва Правления. </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.6.</w:t>
      </w:r>
      <w:r w:rsidR="00F900EC" w:rsidRPr="00030D89">
        <w:rPr>
          <w:rFonts w:ascii="Times New Roman" w:hAnsi="Times New Roman" w:cs="Times New Roman"/>
          <w:sz w:val="28"/>
          <w:szCs w:val="28"/>
        </w:rPr>
        <w:tab/>
        <w:t>Предложения по формированию повестки дня предстоящего заседания Правления должны быть нап</w:t>
      </w:r>
      <w:r w:rsidRPr="00030D89">
        <w:rPr>
          <w:rFonts w:ascii="Times New Roman" w:hAnsi="Times New Roman" w:cs="Times New Roman"/>
          <w:sz w:val="28"/>
          <w:szCs w:val="28"/>
        </w:rPr>
        <w:t>равлены в Правление не позднее 7</w:t>
      </w:r>
      <w:r w:rsidR="00F900EC" w:rsidRPr="00030D89">
        <w:rPr>
          <w:rFonts w:ascii="Times New Roman" w:hAnsi="Times New Roman" w:cs="Times New Roman"/>
          <w:sz w:val="28"/>
          <w:szCs w:val="28"/>
        </w:rPr>
        <w:t xml:space="preserve"> (</w:t>
      </w:r>
      <w:r w:rsidRPr="00030D89">
        <w:rPr>
          <w:rFonts w:ascii="Times New Roman" w:hAnsi="Times New Roman" w:cs="Times New Roman"/>
          <w:sz w:val="28"/>
          <w:szCs w:val="28"/>
        </w:rPr>
        <w:t>семи</w:t>
      </w:r>
      <w:r w:rsidR="00F900EC" w:rsidRPr="00030D89">
        <w:rPr>
          <w:rFonts w:ascii="Times New Roman" w:hAnsi="Times New Roman" w:cs="Times New Roman"/>
          <w:sz w:val="28"/>
          <w:szCs w:val="28"/>
        </w:rPr>
        <w:t>) календарных дней до планируемой даты проведения заседания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.7.</w:t>
      </w:r>
      <w:r w:rsidR="00F900EC" w:rsidRPr="00030D89">
        <w:rPr>
          <w:rFonts w:ascii="Times New Roman" w:hAnsi="Times New Roman" w:cs="Times New Roman"/>
          <w:sz w:val="28"/>
          <w:szCs w:val="28"/>
        </w:rPr>
        <w:tab/>
        <w:t xml:space="preserve">В заседаниях Правления вправе принимать участие </w:t>
      </w:r>
      <w:r w:rsidR="00A70592">
        <w:rPr>
          <w:rFonts w:ascii="Times New Roman" w:hAnsi="Times New Roman" w:cs="Times New Roman"/>
          <w:sz w:val="28"/>
          <w:szCs w:val="28"/>
        </w:rPr>
        <w:t>Директор</w:t>
      </w:r>
      <w:r w:rsidR="00F900EC" w:rsidRPr="00030D89">
        <w:rPr>
          <w:rFonts w:ascii="Times New Roman" w:hAnsi="Times New Roman" w:cs="Times New Roman"/>
          <w:sz w:val="28"/>
          <w:szCs w:val="28"/>
        </w:rPr>
        <w:t xml:space="preserve"> Ассоциации (с правом совещательного голоса) или уполномоченные им на то лица (с согласия членов Правления). Правление вправе пригласить на свое заседание иных лиц, которые вправе принимать участие в обсуждении вопросов заседания Правления в той мере, в которой им такое право предоставлено Правлением Ассоциации.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7</w:t>
      </w:r>
      <w:r w:rsidR="00F900EC" w:rsidRPr="00030D89">
        <w:rPr>
          <w:rFonts w:ascii="Times New Roman" w:hAnsi="Times New Roman" w:cs="Times New Roman"/>
          <w:sz w:val="28"/>
          <w:szCs w:val="28"/>
        </w:rPr>
        <w:t>.8.</w:t>
      </w:r>
      <w:r w:rsidR="00F900EC" w:rsidRPr="00030D89">
        <w:rPr>
          <w:rFonts w:ascii="Times New Roman" w:hAnsi="Times New Roman" w:cs="Times New Roman"/>
          <w:sz w:val="28"/>
          <w:szCs w:val="28"/>
        </w:rPr>
        <w:tab/>
        <w:t>По способу проведения заседания, голосование может быть открытым и тайным.</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.9.</w:t>
      </w:r>
      <w:r w:rsidR="00F900EC" w:rsidRPr="00030D89">
        <w:rPr>
          <w:rFonts w:ascii="Times New Roman" w:hAnsi="Times New Roman" w:cs="Times New Roman"/>
          <w:sz w:val="28"/>
          <w:szCs w:val="28"/>
        </w:rPr>
        <w:tab/>
        <w:t>По инициативе Председателя Правления, при возникновении вопросов, требующих безотлагательного и оперативного разрешения, заседание может быть проведено заочно (решения Правления принимаются методом опроса членов Правления с использованием факсимильного и иных видов коммуникаций, позволяющих индивидуализировать лицо, принявшее решение)</w:t>
      </w:r>
      <w:r w:rsidRPr="00030D89">
        <w:rPr>
          <w:rFonts w:ascii="Times New Roman" w:hAnsi="Times New Roman" w:cs="Times New Roman"/>
          <w:sz w:val="28"/>
          <w:szCs w:val="28"/>
        </w:rPr>
        <w:t xml:space="preserve"> или посредством видеоконференцсвязи с обязательным участием секретаря, фиксирующего ход заседания в протокол.  При этом, с согласия всех членов </w:t>
      </w:r>
      <w:r w:rsidR="00E37D85" w:rsidRPr="00030D89">
        <w:rPr>
          <w:rFonts w:ascii="Times New Roman" w:hAnsi="Times New Roman" w:cs="Times New Roman"/>
          <w:sz w:val="28"/>
          <w:szCs w:val="28"/>
        </w:rPr>
        <w:t>Правления -</w:t>
      </w:r>
      <w:r w:rsidRPr="00030D89">
        <w:rPr>
          <w:rFonts w:ascii="Times New Roman" w:hAnsi="Times New Roman" w:cs="Times New Roman"/>
          <w:sz w:val="28"/>
          <w:szCs w:val="28"/>
        </w:rPr>
        <w:t xml:space="preserve"> участников Заседания могут применяться средства аудио и (или) видеозаписи.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.10.</w:t>
      </w:r>
      <w:r w:rsidR="00F900EC" w:rsidRPr="00030D89">
        <w:rPr>
          <w:rFonts w:ascii="Times New Roman" w:hAnsi="Times New Roman" w:cs="Times New Roman"/>
          <w:sz w:val="28"/>
          <w:szCs w:val="28"/>
        </w:rPr>
        <w:tab/>
        <w:t xml:space="preserve">При проведении голосования методом опроса членов Правления проект решения или вопросы для голосования рассылаются Председателем Правления или по его поручению Директором всем членам Правления, которые должны письменно сообщить свое решение не позднее, чем до определенного </w:t>
      </w:r>
      <w:r w:rsidRPr="00030D89">
        <w:rPr>
          <w:rFonts w:ascii="Times New Roman" w:hAnsi="Times New Roman" w:cs="Times New Roman"/>
          <w:sz w:val="28"/>
          <w:szCs w:val="28"/>
        </w:rPr>
        <w:t xml:space="preserve">в опросном листе времени суток и </w:t>
      </w:r>
      <w:r w:rsidR="00F900EC" w:rsidRPr="00030D89">
        <w:rPr>
          <w:rFonts w:ascii="Times New Roman" w:hAnsi="Times New Roman" w:cs="Times New Roman"/>
          <w:sz w:val="28"/>
          <w:szCs w:val="28"/>
        </w:rPr>
        <w:t>дня проведения заочного заседания Правления. В течение 3 (трех) дней со дня завершения голосования все члены Правления должны быть уведомлены Председателем Правления или по его поручению Директором о принятом решении.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t xml:space="preserve">По результатам проведенного опроса оформляется решение Правления. Решение Правления подписывается Председателем Правления </w:t>
      </w:r>
      <w:r w:rsidRPr="00030D89">
        <w:rPr>
          <w:rFonts w:ascii="Times New Roman" w:hAnsi="Times New Roman" w:cs="Times New Roman"/>
          <w:sz w:val="28"/>
          <w:szCs w:val="28"/>
        </w:rPr>
        <w:t xml:space="preserve">или его Заместителем </w:t>
      </w:r>
      <w:r w:rsidR="00E37D85" w:rsidRPr="00030D89">
        <w:rPr>
          <w:rFonts w:ascii="Times New Roman" w:hAnsi="Times New Roman" w:cs="Times New Roman"/>
          <w:sz w:val="28"/>
          <w:szCs w:val="28"/>
        </w:rPr>
        <w:t>и секретарем</w:t>
      </w:r>
      <w:r w:rsidRPr="00030D89">
        <w:rPr>
          <w:rFonts w:ascii="Times New Roman" w:hAnsi="Times New Roman" w:cs="Times New Roman"/>
          <w:sz w:val="28"/>
          <w:szCs w:val="28"/>
        </w:rPr>
        <w:t xml:space="preserve"> Правления. </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7.12</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Заочное заседание Правления не отменяет обязанности Председателя по созыву плановых заседаний Правления в форме совместного присутствия не реже одного раза в три месяца.</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7.13</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Заседание Правления Ассоциации правомочно, если на нем лично присутствуют более половины членов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4</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 xml:space="preserve">На заседании Правления председательствует Председатель Правления. В случае его отсутствия председательствовать на заседании Правления Ассоциации может </w:t>
      </w:r>
      <w:r w:rsidRPr="00030D89">
        <w:rPr>
          <w:rFonts w:ascii="Times New Roman" w:hAnsi="Times New Roman" w:cs="Times New Roman"/>
          <w:sz w:val="28"/>
          <w:szCs w:val="28"/>
        </w:rPr>
        <w:t>его Заместитель, а в случае его отсутствия избранное лицо из числа членов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5</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Передача права голоса членом Правления иному лицу, в том числе другому члену Правления, не допускается.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6</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На заседании Правле</w:t>
      </w:r>
      <w:r w:rsidRPr="00030D89">
        <w:rPr>
          <w:rFonts w:ascii="Times New Roman" w:hAnsi="Times New Roman" w:cs="Times New Roman"/>
          <w:sz w:val="28"/>
          <w:szCs w:val="28"/>
        </w:rPr>
        <w:t xml:space="preserve">ния Ассоциации ведется протокол, который оформляется в соответствии с требованиями Устава. </w:t>
      </w:r>
      <w:r w:rsidR="00E63DAE" w:rsidRPr="00030D89">
        <w:rPr>
          <w:rFonts w:ascii="Times New Roman" w:hAnsi="Times New Roman" w:cs="Times New Roman"/>
          <w:sz w:val="28"/>
          <w:szCs w:val="28"/>
        </w:rPr>
        <w:t>Протокол заседания Правления ведется секретарем заседания, избираемым на одно заседание или на определенный срок. Правление вправе возложить обязанности секретаря Правления на одного из сотрудников Ассоциации.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7</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Решение Правления Ассоциации принимаются путем голосования присутствующих на заседании членов Правления Ассоциации большинством голосов. Каждый член Правления имеет при голосовании один голос. При равенстве голосов, голос Председателя Правления является решающим.</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8</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 xml:space="preserve">Решения Правления Ассоциации по вынесению вопросов на Общее собрание о досрочном прекращении полномочий члена Правления Ассоциации и </w:t>
      </w:r>
      <w:r w:rsidR="00F900EC" w:rsidRPr="00030D89">
        <w:rPr>
          <w:rFonts w:ascii="Times New Roman" w:hAnsi="Times New Roman" w:cs="Times New Roman"/>
          <w:sz w:val="28"/>
          <w:szCs w:val="28"/>
        </w:rPr>
        <w:lastRenderedPageBreak/>
        <w:t>(или) прекращении полномочий Директора принимаются квалифицированным большинством голосов в 2/3 (две трети) от общего числа членов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w:t>
      </w:r>
      <w:r w:rsidR="00B17700">
        <w:rPr>
          <w:rFonts w:ascii="Times New Roman" w:hAnsi="Times New Roman" w:cs="Times New Roman"/>
          <w:sz w:val="28"/>
          <w:szCs w:val="28"/>
        </w:rPr>
        <w:t>19</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Решение Правления Ассоциации может быть отменено Общим собранием в случае, если принятое Правлением Ассоциации решение не соответствует целям и приоритетным</w:t>
      </w:r>
      <w:r w:rsidRPr="00030D89">
        <w:rPr>
          <w:rFonts w:ascii="Times New Roman" w:hAnsi="Times New Roman" w:cs="Times New Roman"/>
          <w:sz w:val="28"/>
          <w:szCs w:val="28"/>
        </w:rPr>
        <w:t xml:space="preserve"> направлениям его деятельности.</w:t>
      </w:r>
    </w:p>
    <w:p w:rsidR="00E63DAE" w:rsidRPr="00030D89" w:rsidRDefault="00E63DAE"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7.2</w:t>
      </w:r>
      <w:r w:rsidR="00B17700">
        <w:rPr>
          <w:rFonts w:ascii="Times New Roman" w:hAnsi="Times New Roman" w:cs="Times New Roman"/>
          <w:sz w:val="28"/>
          <w:szCs w:val="28"/>
        </w:rPr>
        <w:t>0</w:t>
      </w:r>
      <w:r w:rsidRPr="00030D89">
        <w:rPr>
          <w:rFonts w:ascii="Times New Roman" w:hAnsi="Times New Roman" w:cs="Times New Roman"/>
          <w:sz w:val="28"/>
          <w:szCs w:val="28"/>
        </w:rPr>
        <w:t>.</w:t>
      </w:r>
      <w:r w:rsidRPr="00030D89">
        <w:rPr>
          <w:rFonts w:ascii="Times New Roman" w:hAnsi="Times New Roman" w:cs="Times New Roman"/>
          <w:sz w:val="28"/>
          <w:szCs w:val="28"/>
        </w:rPr>
        <w:tab/>
        <w:t xml:space="preserve">Организационное, техническое, методическое и иное обеспечение заседаний Правления осуществляется </w:t>
      </w:r>
      <w:r w:rsidR="00A70592">
        <w:rPr>
          <w:rFonts w:ascii="Times New Roman" w:hAnsi="Times New Roman" w:cs="Times New Roman"/>
          <w:sz w:val="28"/>
          <w:szCs w:val="28"/>
        </w:rPr>
        <w:t>Директором</w:t>
      </w:r>
      <w:r w:rsidRPr="00030D89">
        <w:rPr>
          <w:rFonts w:ascii="Times New Roman" w:hAnsi="Times New Roman" w:cs="Times New Roman"/>
          <w:sz w:val="28"/>
          <w:szCs w:val="28"/>
        </w:rPr>
        <w:t>. Правление обязано определить источники и размеры финансирования проведения рабочих мероприятий.</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71457" w:rsidRDefault="00F71457" w:rsidP="00030D89">
      <w:pPr>
        <w:spacing w:after="0" w:line="240" w:lineRule="auto"/>
        <w:ind w:firstLine="567"/>
        <w:jc w:val="center"/>
        <w:rPr>
          <w:rFonts w:ascii="Times New Roman" w:hAnsi="Times New Roman" w:cs="Times New Roman"/>
          <w:b/>
          <w:sz w:val="28"/>
          <w:szCs w:val="28"/>
        </w:rPr>
      </w:pPr>
    </w:p>
    <w:p w:rsidR="00F900EC" w:rsidRPr="00030D89" w:rsidRDefault="00E63DAE"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8</w:t>
      </w:r>
      <w:r w:rsidR="00F900EC" w:rsidRPr="00030D89">
        <w:rPr>
          <w:rFonts w:ascii="Times New Roman" w:hAnsi="Times New Roman" w:cs="Times New Roman"/>
          <w:b/>
          <w:sz w:val="28"/>
          <w:szCs w:val="28"/>
        </w:rPr>
        <w:t>.УПРАВЛЕНИЕ НАСТОЯЩИМ ДОКУМЕНТОМ</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DA15EE" w:rsidRPr="00DA15EE" w:rsidRDefault="00E63DAE" w:rsidP="00030D89">
      <w:pPr>
        <w:spacing w:after="0" w:line="240" w:lineRule="auto"/>
        <w:ind w:firstLine="567"/>
        <w:jc w:val="both"/>
        <w:rPr>
          <w:rFonts w:ascii="Times New Roman" w:hAnsi="Times New Roman" w:cs="Times New Roman"/>
          <w:sz w:val="28"/>
          <w:szCs w:val="28"/>
        </w:rPr>
      </w:pPr>
      <w:r w:rsidRPr="00DA15EE">
        <w:rPr>
          <w:rFonts w:ascii="Times New Roman" w:hAnsi="Times New Roman" w:cs="Times New Roman"/>
          <w:sz w:val="28"/>
          <w:szCs w:val="28"/>
        </w:rPr>
        <w:t>8</w:t>
      </w:r>
      <w:r w:rsidR="00F900EC" w:rsidRPr="00DA15EE">
        <w:rPr>
          <w:rFonts w:ascii="Times New Roman" w:hAnsi="Times New Roman" w:cs="Times New Roman"/>
          <w:sz w:val="28"/>
          <w:szCs w:val="28"/>
        </w:rPr>
        <w:t>.1.</w:t>
      </w:r>
      <w:r w:rsidR="00F900EC" w:rsidRPr="00DA15EE">
        <w:rPr>
          <w:rFonts w:ascii="Times New Roman" w:hAnsi="Times New Roman" w:cs="Times New Roman"/>
          <w:sz w:val="28"/>
          <w:szCs w:val="28"/>
        </w:rPr>
        <w:tab/>
      </w:r>
      <w:r w:rsidR="00DA15EE" w:rsidRPr="00DA15EE">
        <w:rPr>
          <w:rFonts w:ascii="Times New Roman" w:hAnsi="Times New Roman" w:cs="Times New Roman"/>
          <w:sz w:val="28"/>
          <w:szCs w:val="28"/>
        </w:rPr>
        <w:t>Настоящее Положение и решения о внесении изменений и дополнений в него принимается (утверждается) Общим собранием членов Ассоциации квалифицированным большинством голосов в 2/3 от участников Общего собрания.</w:t>
      </w:r>
    </w:p>
    <w:p w:rsidR="00F900EC" w:rsidRDefault="00E63DAE"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8</w:t>
      </w:r>
      <w:r w:rsidR="00F900EC" w:rsidRPr="00030D89">
        <w:rPr>
          <w:rFonts w:ascii="Times New Roman" w:hAnsi="Times New Roman" w:cs="Times New Roman"/>
          <w:sz w:val="28"/>
          <w:szCs w:val="28"/>
        </w:rPr>
        <w:t>.2.</w:t>
      </w:r>
      <w:r w:rsidR="00F900EC" w:rsidRPr="00030D89">
        <w:rPr>
          <w:rFonts w:ascii="Times New Roman" w:hAnsi="Times New Roman" w:cs="Times New Roman"/>
          <w:sz w:val="28"/>
          <w:szCs w:val="28"/>
        </w:rPr>
        <w:tab/>
        <w:t xml:space="preserve">Настоящее Положение </w:t>
      </w:r>
      <w:r w:rsidR="00E37D85" w:rsidRPr="00030D89">
        <w:rPr>
          <w:rFonts w:ascii="Times New Roman" w:hAnsi="Times New Roman" w:cs="Times New Roman"/>
          <w:sz w:val="28"/>
          <w:szCs w:val="28"/>
        </w:rPr>
        <w:t>(изменения в него) вступаю</w:t>
      </w:r>
      <w:r w:rsidR="00F900EC" w:rsidRPr="00030D89">
        <w:rPr>
          <w:rFonts w:ascii="Times New Roman" w:hAnsi="Times New Roman" w:cs="Times New Roman"/>
          <w:sz w:val="28"/>
          <w:szCs w:val="28"/>
        </w:rPr>
        <w:t xml:space="preserve">т в силу </w:t>
      </w:r>
      <w:r w:rsidRPr="00030D89">
        <w:rPr>
          <w:rFonts w:ascii="Times New Roman" w:hAnsi="Times New Roman" w:cs="Times New Roman"/>
          <w:sz w:val="28"/>
          <w:szCs w:val="28"/>
        </w:rPr>
        <w:t xml:space="preserve">с </w:t>
      </w:r>
      <w:r w:rsidR="00635F5E" w:rsidRPr="00030D89">
        <w:rPr>
          <w:rFonts w:ascii="Times New Roman" w:hAnsi="Times New Roman" w:cs="Times New Roman"/>
          <w:sz w:val="28"/>
          <w:szCs w:val="28"/>
        </w:rPr>
        <w:t>даты</w:t>
      </w:r>
      <w:r w:rsidRPr="00030D89">
        <w:rPr>
          <w:rFonts w:ascii="Times New Roman" w:hAnsi="Times New Roman" w:cs="Times New Roman"/>
          <w:sz w:val="28"/>
          <w:szCs w:val="28"/>
        </w:rPr>
        <w:t xml:space="preserve"> его утверждения </w:t>
      </w:r>
      <w:r w:rsidR="00F900EC" w:rsidRPr="00030D89">
        <w:rPr>
          <w:rFonts w:ascii="Times New Roman" w:hAnsi="Times New Roman" w:cs="Times New Roman"/>
          <w:sz w:val="28"/>
          <w:szCs w:val="28"/>
        </w:rPr>
        <w:t xml:space="preserve">Общим собранием, </w:t>
      </w:r>
      <w:r w:rsidRPr="00030D89">
        <w:rPr>
          <w:rFonts w:ascii="Times New Roman" w:hAnsi="Times New Roman" w:cs="Times New Roman"/>
          <w:sz w:val="28"/>
          <w:szCs w:val="28"/>
        </w:rPr>
        <w:t>если иной срок не определен решением Общего собрания</w:t>
      </w:r>
      <w:r w:rsidR="00F900EC" w:rsidRPr="00030D89">
        <w:rPr>
          <w:rFonts w:ascii="Times New Roman" w:hAnsi="Times New Roman" w:cs="Times New Roman"/>
          <w:sz w:val="28"/>
          <w:szCs w:val="28"/>
        </w:rPr>
        <w:t>.</w:t>
      </w:r>
    </w:p>
    <w:p w:rsidR="00E06FBC" w:rsidRDefault="00E06FBC" w:rsidP="00E06FBC">
      <w:pPr>
        <w:widowControl w:val="0"/>
        <w:tabs>
          <w:tab w:val="left" w:pos="-4536"/>
          <w:tab w:val="left" w:pos="-297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0139">
        <w:rPr>
          <w:rFonts w:ascii="Times New Roman" w:eastAsia="Times New Roman" w:hAnsi="Times New Roman" w:cs="Times New Roman"/>
          <w:sz w:val="28"/>
          <w:szCs w:val="28"/>
        </w:rPr>
        <w:t>8.3.      После вступления в силу настоящего Положения, ранее принятое Положение «О Правлении Региональной ассоциации «Строители ТПП РБ», утвержденное общим собранием РА «Строители ТПП РБ от 12.01.2017 утрачивает силу.</w:t>
      </w:r>
    </w:p>
    <w:p w:rsidR="00F900EC" w:rsidRPr="00030D89" w:rsidRDefault="00E06FBC" w:rsidP="00E06FBC">
      <w:pPr>
        <w:widowControl w:val="0"/>
        <w:tabs>
          <w:tab w:val="left" w:pos="-4536"/>
          <w:tab w:val="left" w:pos="-2977"/>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177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63DAE" w:rsidRPr="00030D89">
        <w:rPr>
          <w:rFonts w:ascii="Times New Roman" w:hAnsi="Times New Roman" w:cs="Times New Roman"/>
          <w:sz w:val="28"/>
          <w:szCs w:val="28"/>
        </w:rPr>
        <w:t>8</w:t>
      </w:r>
      <w:r>
        <w:rPr>
          <w:rFonts w:ascii="Times New Roman" w:hAnsi="Times New Roman" w:cs="Times New Roman"/>
          <w:sz w:val="28"/>
          <w:szCs w:val="28"/>
        </w:rPr>
        <w:t>.4</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После утверждения Положения, а также внесенных изменений, документ, в срок не позднее чем через три рабочих дня со дня принятия, подлежит размещению на официальном сайте Ассоциации в сети «Интернет».</w:t>
      </w:r>
    </w:p>
    <w:p w:rsidR="00F900EC" w:rsidRPr="00030D89" w:rsidRDefault="00E63DAE" w:rsidP="00E06FBC">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8</w:t>
      </w:r>
      <w:r w:rsidR="00E06FBC">
        <w:rPr>
          <w:rFonts w:ascii="Times New Roman" w:hAnsi="Times New Roman" w:cs="Times New Roman"/>
          <w:sz w:val="28"/>
          <w:szCs w:val="28"/>
        </w:rPr>
        <w:t>.5</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 xml:space="preserve">Контрольный экземпляр настоящего Положения хранится </w:t>
      </w:r>
      <w:r w:rsidRPr="00030D89">
        <w:rPr>
          <w:rFonts w:ascii="Times New Roman" w:hAnsi="Times New Roman" w:cs="Times New Roman"/>
          <w:sz w:val="28"/>
          <w:szCs w:val="28"/>
        </w:rPr>
        <w:t>у Председателя Правления</w:t>
      </w:r>
      <w:r w:rsidR="00F900EC" w:rsidRPr="00030D89">
        <w:rPr>
          <w:rFonts w:ascii="Times New Roman" w:hAnsi="Times New Roman" w:cs="Times New Roman"/>
          <w:sz w:val="28"/>
          <w:szCs w:val="28"/>
        </w:rPr>
        <w:t>.</w:t>
      </w:r>
    </w:p>
    <w:p w:rsidR="00F900EC" w:rsidRPr="00030D89" w:rsidRDefault="00F900EC" w:rsidP="00E06FBC">
      <w:pPr>
        <w:spacing w:after="0" w:line="240" w:lineRule="auto"/>
        <w:ind w:firstLine="567"/>
        <w:jc w:val="both"/>
        <w:rPr>
          <w:rFonts w:ascii="Times New Roman" w:hAnsi="Times New Roman" w:cs="Times New Roman"/>
          <w:sz w:val="28"/>
          <w:szCs w:val="28"/>
        </w:rPr>
      </w:pPr>
    </w:p>
    <w:p w:rsidR="00081283" w:rsidRPr="00030D89" w:rsidRDefault="00B17700" w:rsidP="00B17700">
      <w:pPr>
        <w:pStyle w:val="45"/>
        <w:keepNext/>
        <w:keepLines/>
        <w:shd w:val="clear" w:color="auto" w:fill="auto"/>
        <w:tabs>
          <w:tab w:val="left" w:pos="-1276"/>
        </w:tabs>
        <w:spacing w:before="0" w:line="240" w:lineRule="auto"/>
        <w:ind w:left="567"/>
        <w:rPr>
          <w:rFonts w:ascii="Times New Roman" w:hAnsi="Times New Roman" w:cs="Times New Roman"/>
          <w:sz w:val="28"/>
          <w:szCs w:val="28"/>
        </w:rPr>
      </w:pPr>
      <w:bookmarkStart w:id="1" w:name="_Toc471151604"/>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r w:rsidR="00081283" w:rsidRPr="00030D89">
        <w:rPr>
          <w:rFonts w:ascii="Times New Roman" w:hAnsi="Times New Roman" w:cs="Times New Roman"/>
          <w:sz w:val="28"/>
          <w:szCs w:val="28"/>
        </w:rPr>
        <w:t>ЛИСТ РЕГИСТРАЦИИ ИЗМЕНЕНИЙ</w:t>
      </w:r>
      <w:bookmarkEnd w:id="1"/>
    </w:p>
    <w:p w:rsidR="00081283" w:rsidRPr="00030D89" w:rsidRDefault="00081283" w:rsidP="00030D89">
      <w:pPr>
        <w:pStyle w:val="45"/>
        <w:keepNext/>
        <w:keepLines/>
        <w:shd w:val="clear" w:color="auto" w:fill="auto"/>
        <w:tabs>
          <w:tab w:val="left" w:pos="-1276"/>
        </w:tabs>
        <w:spacing w:before="0" w:line="240" w:lineRule="auto"/>
        <w:ind w:firstLine="567"/>
        <w:rPr>
          <w:rFonts w:ascii="Times New Roman" w:hAnsi="Times New Roman" w:cs="Times New Roman"/>
          <w:sz w:val="28"/>
          <w:szCs w:val="28"/>
        </w:rPr>
      </w:pPr>
    </w:p>
    <w:tbl>
      <w:tblPr>
        <w:tblStyle w:val="af"/>
        <w:tblW w:w="0" w:type="auto"/>
        <w:tblInd w:w="108" w:type="dxa"/>
        <w:tblLook w:val="04A0" w:firstRow="1" w:lastRow="0" w:firstColumn="1" w:lastColumn="0" w:noHBand="0" w:noVBand="1"/>
      </w:tblPr>
      <w:tblGrid>
        <w:gridCol w:w="1333"/>
        <w:gridCol w:w="1764"/>
        <w:gridCol w:w="4438"/>
        <w:gridCol w:w="2353"/>
      </w:tblGrid>
      <w:tr w:rsidR="003F4CBB" w:rsidRPr="00030D89" w:rsidTr="00E63DAE">
        <w:tc>
          <w:tcPr>
            <w:tcW w:w="1180" w:type="dxa"/>
            <w:vAlign w:val="center"/>
          </w:tcPr>
          <w:p w:rsidR="003F4CBB" w:rsidRPr="00030D8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8"/>
                <w:szCs w:val="28"/>
              </w:rPr>
            </w:pPr>
            <w:bookmarkStart w:id="2" w:name="_Toc471151605"/>
            <w:r w:rsidRPr="00030D89">
              <w:rPr>
                <w:rStyle w:val="24"/>
                <w:rFonts w:ascii="Times New Roman" w:hAnsi="Times New Roman" w:cs="Times New Roman"/>
                <w:sz w:val="28"/>
                <w:szCs w:val="28"/>
              </w:rPr>
              <w:t>№ редакции</w:t>
            </w:r>
            <w:bookmarkEnd w:id="2"/>
          </w:p>
        </w:tc>
        <w:tc>
          <w:tcPr>
            <w:tcW w:w="1557" w:type="dxa"/>
            <w:vAlign w:val="center"/>
          </w:tcPr>
          <w:p w:rsidR="003F4CBB" w:rsidRPr="00030D8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8"/>
                <w:szCs w:val="28"/>
              </w:rPr>
            </w:pPr>
            <w:bookmarkStart w:id="3" w:name="_Toc471151606"/>
            <w:r w:rsidRPr="00030D89">
              <w:rPr>
                <w:rStyle w:val="24"/>
                <w:rFonts w:ascii="Times New Roman" w:hAnsi="Times New Roman" w:cs="Times New Roman"/>
                <w:sz w:val="28"/>
                <w:szCs w:val="28"/>
              </w:rPr>
              <w:t>Дата утверждения редакции</w:t>
            </w:r>
            <w:bookmarkEnd w:id="3"/>
          </w:p>
        </w:tc>
        <w:tc>
          <w:tcPr>
            <w:tcW w:w="4482" w:type="dxa"/>
            <w:vAlign w:val="center"/>
          </w:tcPr>
          <w:p w:rsidR="003F4CBB" w:rsidRPr="00030D8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8"/>
                <w:szCs w:val="28"/>
              </w:rPr>
            </w:pPr>
            <w:bookmarkStart w:id="4" w:name="_Toc471151607"/>
            <w:r w:rsidRPr="00030D89">
              <w:rPr>
                <w:rStyle w:val="24"/>
                <w:rFonts w:ascii="Times New Roman" w:hAnsi="Times New Roman" w:cs="Times New Roman"/>
                <w:sz w:val="28"/>
                <w:szCs w:val="28"/>
              </w:rPr>
              <w:t>Содержание изменений</w:t>
            </w:r>
            <w:bookmarkEnd w:id="4"/>
          </w:p>
        </w:tc>
        <w:tc>
          <w:tcPr>
            <w:tcW w:w="2018" w:type="dxa"/>
            <w:vAlign w:val="center"/>
          </w:tcPr>
          <w:p w:rsidR="003F4CBB" w:rsidRPr="00030D8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8"/>
                <w:szCs w:val="28"/>
              </w:rPr>
            </w:pPr>
            <w:r w:rsidRPr="00030D89">
              <w:rPr>
                <w:rFonts w:ascii="Times New Roman" w:hAnsi="Times New Roman" w:cs="Times New Roman"/>
                <w:b w:val="0"/>
                <w:sz w:val="28"/>
                <w:szCs w:val="28"/>
              </w:rPr>
              <w:t>Подпись уполномоченного лица</w:t>
            </w:r>
          </w:p>
        </w:tc>
      </w:tr>
      <w:tr w:rsidR="003F4CBB" w:rsidRPr="00030D89" w:rsidTr="00E63DAE">
        <w:trPr>
          <w:trHeight w:val="631"/>
        </w:trPr>
        <w:tc>
          <w:tcPr>
            <w:tcW w:w="1180" w:type="dxa"/>
            <w:vAlign w:val="center"/>
          </w:tcPr>
          <w:p w:rsidR="003F4CBB" w:rsidRPr="00030D89" w:rsidRDefault="003F4CBB" w:rsidP="00030D89">
            <w:pPr>
              <w:pStyle w:val="23"/>
              <w:shd w:val="clear" w:color="auto" w:fill="auto"/>
              <w:spacing w:before="0" w:after="0" w:line="240" w:lineRule="auto"/>
              <w:ind w:firstLine="567"/>
              <w:jc w:val="center"/>
              <w:rPr>
                <w:sz w:val="28"/>
                <w:szCs w:val="28"/>
              </w:rPr>
            </w:pPr>
          </w:p>
        </w:tc>
        <w:tc>
          <w:tcPr>
            <w:tcW w:w="1557" w:type="dxa"/>
            <w:vAlign w:val="center"/>
          </w:tcPr>
          <w:p w:rsidR="003F4CBB" w:rsidRPr="00030D89" w:rsidRDefault="008C7720" w:rsidP="008C7720">
            <w:pPr>
              <w:pStyle w:val="23"/>
              <w:shd w:val="clear" w:color="auto" w:fill="auto"/>
              <w:spacing w:before="0" w:after="0" w:line="240" w:lineRule="auto"/>
              <w:ind w:firstLine="0"/>
              <w:rPr>
                <w:color w:val="FF0000"/>
                <w:sz w:val="28"/>
                <w:szCs w:val="28"/>
              </w:rPr>
            </w:pPr>
            <w:r w:rsidRPr="008C7720">
              <w:rPr>
                <w:sz w:val="28"/>
                <w:szCs w:val="28"/>
              </w:rPr>
              <w:t>26.04.2018</w:t>
            </w:r>
          </w:p>
        </w:tc>
        <w:tc>
          <w:tcPr>
            <w:tcW w:w="4482" w:type="dxa"/>
            <w:vAlign w:val="center"/>
          </w:tcPr>
          <w:p w:rsidR="003F4CBB" w:rsidRPr="00030D89" w:rsidRDefault="000B6DDD" w:rsidP="00030D89">
            <w:pPr>
              <w:pStyle w:val="23"/>
              <w:shd w:val="clear" w:color="auto" w:fill="auto"/>
              <w:spacing w:before="0" w:after="0" w:line="240" w:lineRule="auto"/>
              <w:ind w:firstLine="567"/>
              <w:jc w:val="left"/>
              <w:rPr>
                <w:sz w:val="28"/>
                <w:szCs w:val="28"/>
              </w:rPr>
            </w:pPr>
            <w:r>
              <w:rPr>
                <w:sz w:val="28"/>
                <w:szCs w:val="28"/>
              </w:rPr>
              <w:t>Новая редакция: изменение срока полномочий Председателя Правления с 2 лет до 5 лет.</w:t>
            </w:r>
          </w:p>
        </w:tc>
        <w:tc>
          <w:tcPr>
            <w:tcW w:w="2018" w:type="dxa"/>
            <w:vAlign w:val="center"/>
          </w:tcPr>
          <w:p w:rsidR="003F4CBB" w:rsidRPr="00030D89" w:rsidRDefault="003F4CBB" w:rsidP="00030D89">
            <w:pPr>
              <w:pStyle w:val="23"/>
              <w:shd w:val="clear" w:color="auto" w:fill="auto"/>
              <w:spacing w:before="0" w:after="0" w:line="240" w:lineRule="auto"/>
              <w:ind w:firstLine="567"/>
              <w:jc w:val="left"/>
              <w:rPr>
                <w:sz w:val="28"/>
                <w:szCs w:val="28"/>
              </w:rPr>
            </w:pPr>
          </w:p>
        </w:tc>
      </w:tr>
      <w:tr w:rsidR="003F4CBB" w:rsidRPr="00030D89" w:rsidTr="00E63DAE">
        <w:trPr>
          <w:trHeight w:val="631"/>
        </w:trPr>
        <w:tc>
          <w:tcPr>
            <w:tcW w:w="1180" w:type="dxa"/>
            <w:vAlign w:val="center"/>
          </w:tcPr>
          <w:p w:rsidR="003F4CBB" w:rsidRPr="00030D89" w:rsidRDefault="003F4CBB" w:rsidP="00030D89">
            <w:pPr>
              <w:pStyle w:val="23"/>
              <w:shd w:val="clear" w:color="auto" w:fill="auto"/>
              <w:spacing w:before="0" w:after="0" w:line="240" w:lineRule="auto"/>
              <w:ind w:firstLine="567"/>
              <w:jc w:val="center"/>
              <w:rPr>
                <w:rFonts w:eastAsia="Book Antiqua"/>
                <w:sz w:val="28"/>
                <w:szCs w:val="28"/>
              </w:rPr>
            </w:pPr>
          </w:p>
        </w:tc>
        <w:tc>
          <w:tcPr>
            <w:tcW w:w="1557" w:type="dxa"/>
            <w:vAlign w:val="center"/>
          </w:tcPr>
          <w:p w:rsidR="003F4CBB" w:rsidRPr="00030D89" w:rsidRDefault="003F4CBB" w:rsidP="00030D89">
            <w:pPr>
              <w:pStyle w:val="23"/>
              <w:shd w:val="clear" w:color="auto" w:fill="auto"/>
              <w:spacing w:before="0" w:after="0" w:line="240" w:lineRule="auto"/>
              <w:ind w:firstLine="567"/>
              <w:jc w:val="center"/>
              <w:rPr>
                <w:rFonts w:eastAsia="Book Antiqua"/>
                <w:color w:val="FF0000"/>
                <w:sz w:val="28"/>
                <w:szCs w:val="28"/>
              </w:rPr>
            </w:pPr>
          </w:p>
        </w:tc>
        <w:tc>
          <w:tcPr>
            <w:tcW w:w="4482" w:type="dxa"/>
            <w:vAlign w:val="center"/>
          </w:tcPr>
          <w:p w:rsidR="003F4CBB" w:rsidRPr="00030D89" w:rsidRDefault="003F4CBB" w:rsidP="00030D89">
            <w:pPr>
              <w:pStyle w:val="23"/>
              <w:shd w:val="clear" w:color="auto" w:fill="auto"/>
              <w:spacing w:before="0" w:after="0" w:line="240" w:lineRule="auto"/>
              <w:ind w:firstLine="567"/>
              <w:jc w:val="left"/>
              <w:rPr>
                <w:rFonts w:eastAsia="Book Antiqua"/>
                <w:sz w:val="28"/>
                <w:szCs w:val="28"/>
              </w:rPr>
            </w:pPr>
          </w:p>
        </w:tc>
        <w:tc>
          <w:tcPr>
            <w:tcW w:w="2018" w:type="dxa"/>
            <w:vAlign w:val="center"/>
          </w:tcPr>
          <w:p w:rsidR="003F4CBB" w:rsidRPr="00030D89" w:rsidRDefault="003F4CBB" w:rsidP="00030D89">
            <w:pPr>
              <w:pStyle w:val="23"/>
              <w:shd w:val="clear" w:color="auto" w:fill="auto"/>
              <w:spacing w:before="0" w:after="0" w:line="240" w:lineRule="auto"/>
              <w:ind w:firstLine="567"/>
              <w:jc w:val="left"/>
              <w:rPr>
                <w:rFonts w:eastAsia="Book Antiqua"/>
                <w:sz w:val="28"/>
                <w:szCs w:val="28"/>
              </w:rPr>
            </w:pPr>
          </w:p>
        </w:tc>
      </w:tr>
      <w:tr w:rsidR="003F4CBB" w:rsidRPr="00030D89" w:rsidTr="00E63DAE">
        <w:trPr>
          <w:trHeight w:val="631"/>
        </w:trPr>
        <w:tc>
          <w:tcPr>
            <w:tcW w:w="1180" w:type="dxa"/>
            <w:vAlign w:val="center"/>
          </w:tcPr>
          <w:p w:rsidR="003F4CBB" w:rsidRPr="00030D89" w:rsidRDefault="003F4CBB" w:rsidP="00030D89">
            <w:pPr>
              <w:pStyle w:val="23"/>
              <w:shd w:val="clear" w:color="auto" w:fill="auto"/>
              <w:spacing w:before="0" w:after="0" w:line="240" w:lineRule="auto"/>
              <w:ind w:firstLine="567"/>
              <w:jc w:val="center"/>
              <w:rPr>
                <w:rFonts w:eastAsia="Book Antiqua"/>
                <w:sz w:val="28"/>
                <w:szCs w:val="28"/>
              </w:rPr>
            </w:pPr>
          </w:p>
        </w:tc>
        <w:tc>
          <w:tcPr>
            <w:tcW w:w="1557" w:type="dxa"/>
            <w:vAlign w:val="center"/>
          </w:tcPr>
          <w:p w:rsidR="003F4CBB" w:rsidRPr="00030D89" w:rsidRDefault="003F4CBB" w:rsidP="00030D89">
            <w:pPr>
              <w:pStyle w:val="23"/>
              <w:shd w:val="clear" w:color="auto" w:fill="auto"/>
              <w:spacing w:before="0" w:after="0" w:line="240" w:lineRule="auto"/>
              <w:ind w:firstLine="567"/>
              <w:jc w:val="center"/>
              <w:rPr>
                <w:rFonts w:eastAsia="Book Antiqua"/>
                <w:color w:val="FF0000"/>
                <w:sz w:val="28"/>
                <w:szCs w:val="28"/>
              </w:rPr>
            </w:pPr>
          </w:p>
        </w:tc>
        <w:tc>
          <w:tcPr>
            <w:tcW w:w="4482" w:type="dxa"/>
            <w:vAlign w:val="center"/>
          </w:tcPr>
          <w:p w:rsidR="003F4CBB" w:rsidRPr="00030D89" w:rsidRDefault="003F4CBB" w:rsidP="00030D89">
            <w:pPr>
              <w:pStyle w:val="23"/>
              <w:shd w:val="clear" w:color="auto" w:fill="auto"/>
              <w:spacing w:before="0" w:after="0" w:line="240" w:lineRule="auto"/>
              <w:ind w:firstLine="567"/>
              <w:jc w:val="left"/>
              <w:rPr>
                <w:rFonts w:eastAsia="Book Antiqua"/>
                <w:sz w:val="28"/>
                <w:szCs w:val="28"/>
              </w:rPr>
            </w:pPr>
          </w:p>
        </w:tc>
        <w:tc>
          <w:tcPr>
            <w:tcW w:w="2018" w:type="dxa"/>
            <w:vAlign w:val="center"/>
          </w:tcPr>
          <w:p w:rsidR="003F4CBB" w:rsidRPr="00030D89" w:rsidRDefault="003F4CBB" w:rsidP="00030D89">
            <w:pPr>
              <w:pStyle w:val="23"/>
              <w:shd w:val="clear" w:color="auto" w:fill="auto"/>
              <w:spacing w:before="0" w:after="0" w:line="240" w:lineRule="auto"/>
              <w:ind w:firstLine="567"/>
              <w:jc w:val="left"/>
              <w:rPr>
                <w:rFonts w:eastAsia="Book Antiqua"/>
                <w:sz w:val="28"/>
                <w:szCs w:val="28"/>
              </w:rPr>
            </w:pPr>
          </w:p>
        </w:tc>
      </w:tr>
      <w:tr w:rsidR="003F4CBB" w:rsidRPr="00030D89" w:rsidTr="00E63DAE">
        <w:trPr>
          <w:trHeight w:val="631"/>
        </w:trPr>
        <w:tc>
          <w:tcPr>
            <w:tcW w:w="1180" w:type="dxa"/>
            <w:vAlign w:val="center"/>
          </w:tcPr>
          <w:p w:rsidR="003F4CBB" w:rsidRPr="00030D89" w:rsidRDefault="003F4CBB" w:rsidP="00030D89">
            <w:pPr>
              <w:pStyle w:val="23"/>
              <w:shd w:val="clear" w:color="auto" w:fill="auto"/>
              <w:spacing w:before="0" w:after="0" w:line="240" w:lineRule="auto"/>
              <w:ind w:firstLine="567"/>
              <w:jc w:val="center"/>
              <w:rPr>
                <w:rFonts w:eastAsia="Book Antiqua"/>
                <w:sz w:val="28"/>
                <w:szCs w:val="28"/>
              </w:rPr>
            </w:pPr>
          </w:p>
        </w:tc>
        <w:tc>
          <w:tcPr>
            <w:tcW w:w="1557" w:type="dxa"/>
            <w:vAlign w:val="center"/>
          </w:tcPr>
          <w:p w:rsidR="003F4CBB" w:rsidRPr="00030D89" w:rsidRDefault="003F4CBB" w:rsidP="00030D89">
            <w:pPr>
              <w:pStyle w:val="23"/>
              <w:shd w:val="clear" w:color="auto" w:fill="auto"/>
              <w:spacing w:before="0" w:after="0" w:line="240" w:lineRule="auto"/>
              <w:ind w:firstLine="567"/>
              <w:jc w:val="center"/>
              <w:rPr>
                <w:rFonts w:eastAsia="Book Antiqua"/>
                <w:color w:val="FF0000"/>
                <w:sz w:val="28"/>
                <w:szCs w:val="28"/>
              </w:rPr>
            </w:pPr>
          </w:p>
        </w:tc>
        <w:tc>
          <w:tcPr>
            <w:tcW w:w="4482" w:type="dxa"/>
            <w:vAlign w:val="center"/>
          </w:tcPr>
          <w:p w:rsidR="003F4CBB" w:rsidRPr="00030D89" w:rsidRDefault="003F4CBB" w:rsidP="00030D89">
            <w:pPr>
              <w:pStyle w:val="23"/>
              <w:shd w:val="clear" w:color="auto" w:fill="auto"/>
              <w:spacing w:before="0" w:after="0" w:line="240" w:lineRule="auto"/>
              <w:ind w:firstLine="567"/>
              <w:jc w:val="left"/>
              <w:rPr>
                <w:rFonts w:eastAsia="Book Antiqua"/>
                <w:sz w:val="28"/>
                <w:szCs w:val="28"/>
              </w:rPr>
            </w:pPr>
          </w:p>
        </w:tc>
        <w:tc>
          <w:tcPr>
            <w:tcW w:w="2018" w:type="dxa"/>
            <w:vAlign w:val="center"/>
          </w:tcPr>
          <w:p w:rsidR="003F4CBB" w:rsidRPr="00030D89" w:rsidRDefault="003F4CBB" w:rsidP="00030D89">
            <w:pPr>
              <w:pStyle w:val="23"/>
              <w:shd w:val="clear" w:color="auto" w:fill="auto"/>
              <w:spacing w:before="0" w:after="0" w:line="240" w:lineRule="auto"/>
              <w:ind w:firstLine="567"/>
              <w:jc w:val="left"/>
              <w:rPr>
                <w:rFonts w:eastAsia="Book Antiqua"/>
                <w:sz w:val="28"/>
                <w:szCs w:val="28"/>
              </w:rPr>
            </w:pPr>
          </w:p>
        </w:tc>
      </w:tr>
    </w:tbl>
    <w:p w:rsidR="00E63DAE" w:rsidRPr="00030D89" w:rsidRDefault="00E63DAE" w:rsidP="00030D89">
      <w:pPr>
        <w:pStyle w:val="a9"/>
        <w:ind w:firstLine="567"/>
        <w:jc w:val="center"/>
        <w:rPr>
          <w:rFonts w:ascii="Times New Roman" w:hAnsi="Times New Roman" w:cs="Times New Roman"/>
          <w:color w:val="0000CC"/>
          <w:sz w:val="28"/>
          <w:szCs w:val="28"/>
        </w:rPr>
      </w:pPr>
    </w:p>
    <w:sectPr w:rsidR="00E63DAE" w:rsidRPr="00030D89" w:rsidSect="00A05161">
      <w:headerReference w:type="defaul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1F" w:rsidRDefault="0044471F" w:rsidP="000C101D">
      <w:pPr>
        <w:spacing w:after="0" w:line="240" w:lineRule="auto"/>
      </w:pPr>
      <w:r>
        <w:separator/>
      </w:r>
    </w:p>
  </w:endnote>
  <w:endnote w:type="continuationSeparator" w:id="0">
    <w:p w:rsidR="0044471F" w:rsidRDefault="0044471F" w:rsidP="000C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1F" w:rsidRDefault="0044471F" w:rsidP="000C101D">
      <w:pPr>
        <w:spacing w:after="0" w:line="240" w:lineRule="auto"/>
      </w:pPr>
      <w:r>
        <w:separator/>
      </w:r>
    </w:p>
  </w:footnote>
  <w:footnote w:type="continuationSeparator" w:id="0">
    <w:p w:rsidR="0044471F" w:rsidRDefault="0044471F" w:rsidP="000C1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959732"/>
      <w:docPartObj>
        <w:docPartGallery w:val="Page Numbers (Top of Page)"/>
        <w:docPartUnique/>
      </w:docPartObj>
    </w:sdtPr>
    <w:sdtEndPr/>
    <w:sdtContent>
      <w:p w:rsidR="009905B3" w:rsidRDefault="0044471F">
        <w:pPr>
          <w:pStyle w:val="a5"/>
          <w:jc w:val="center"/>
        </w:pPr>
        <w:r>
          <w:fldChar w:fldCharType="begin"/>
        </w:r>
        <w:r>
          <w:instrText>PAGE   \* MERGEFORMAT</w:instrText>
        </w:r>
        <w:r>
          <w:fldChar w:fldCharType="separate"/>
        </w:r>
        <w:r w:rsidR="006E1C3E">
          <w:rPr>
            <w:noProof/>
          </w:rPr>
          <w:t>2</w:t>
        </w:r>
        <w:r>
          <w:rPr>
            <w:noProof/>
          </w:rPr>
          <w:fldChar w:fldCharType="end"/>
        </w:r>
      </w:p>
    </w:sdtContent>
  </w:sdt>
  <w:p w:rsidR="009905B3" w:rsidRDefault="009905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158F"/>
    <w:multiLevelType w:val="hybridMultilevel"/>
    <w:tmpl w:val="85602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408D6"/>
    <w:multiLevelType w:val="hybridMultilevel"/>
    <w:tmpl w:val="F68E2E86"/>
    <w:lvl w:ilvl="0" w:tplc="D676100C">
      <w:start w:val="1"/>
      <w:numFmt w:val="bullet"/>
      <w:suff w:val="nothing"/>
      <w:lvlText w:val=""/>
      <w:lvlJc w:val="left"/>
      <w:pPr>
        <w:ind w:left="0" w:firstLine="0"/>
      </w:pPr>
      <w:rPr>
        <w:rFonts w:ascii="Wingdings 2" w:hAnsi="Wingdings 2"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4637B"/>
    <w:multiLevelType w:val="multilevel"/>
    <w:tmpl w:val="D78821E0"/>
    <w:lvl w:ilvl="0">
      <w:start w:val="1"/>
      <w:numFmt w:val="decimal"/>
      <w:lvlText w:val="%1."/>
      <w:lvlJc w:val="left"/>
      <w:rPr>
        <w:rFonts w:ascii="Times New Roman" w:eastAsia="Book Antiqua" w:hAnsi="Times New Roman" w:cs="Times New Roman" w:hint="default"/>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33A94"/>
    <w:multiLevelType w:val="multilevel"/>
    <w:tmpl w:val="CAE8E4C6"/>
    <w:lvl w:ilvl="0">
      <w:start w:val="1"/>
      <w:numFmt w:val="decimal"/>
      <w:suff w:val="nothing"/>
      <w:lvlText w:val="%1."/>
      <w:lvlJc w:val="left"/>
      <w:pPr>
        <w:ind w:left="0" w:firstLine="0"/>
      </w:pPr>
      <w:rPr>
        <w:rFonts w:ascii="Arial" w:eastAsia="Book Antiqua" w:hAnsi="Arial" w:cs="Arial" w:hint="default"/>
        <w:b/>
        <w:bCs/>
        <w:i w:val="0"/>
        <w:iCs w:val="0"/>
        <w:smallCaps w:val="0"/>
        <w:strike w:val="0"/>
        <w:color w:val="000000"/>
        <w:spacing w:val="0"/>
        <w:w w:val="100"/>
        <w:position w:val="0"/>
        <w:sz w:val="22"/>
        <w:szCs w:val="22"/>
        <w:u w:val="none"/>
        <w:lang w:val="ru-RU" w:eastAsia="ru-RU" w:bidi="ru-RU"/>
      </w:rPr>
    </w:lvl>
    <w:lvl w:ilvl="1">
      <w:start w:val="1"/>
      <w:numFmt w:val="decimal"/>
      <w:suff w:val="space"/>
      <w:lvlText w:val="%1.%2."/>
      <w:lvlJc w:val="left"/>
      <w:pPr>
        <w:ind w:left="0" w:firstLine="0"/>
      </w:pPr>
      <w:rPr>
        <w:rFonts w:ascii="Times New Roman" w:eastAsia="Book Antiqua" w:hAnsi="Times New Roman" w:cs="Times New Roman" w:hint="default"/>
        <w:b w:val="0"/>
        <w:bCs w:val="0"/>
        <w:i w:val="0"/>
        <w:iCs w:val="0"/>
        <w:smallCaps w:val="0"/>
        <w:strike w:val="0"/>
        <w:color w:val="auto"/>
        <w:spacing w:val="0"/>
        <w:w w:val="100"/>
        <w:position w:val="0"/>
        <w:sz w:val="22"/>
        <w:szCs w:val="22"/>
        <w:u w:val="none"/>
        <w:lang w:val="ru-RU" w:eastAsia="ru-RU" w:bidi="ru-RU"/>
      </w:rPr>
    </w:lvl>
    <w:lvl w:ilvl="2">
      <w:start w:val="1"/>
      <w:numFmt w:val="decimal"/>
      <w:suff w:val="space"/>
      <w:lvlText w:val="%1.%2.%3."/>
      <w:lvlJc w:val="left"/>
      <w:pPr>
        <w:ind w:left="0" w:firstLine="0"/>
      </w:pPr>
      <w:rPr>
        <w:rFonts w:ascii="Times New Roman" w:eastAsia="Book Antiqua" w:hAnsi="Times New Roman" w:cs="Times New Roman" w:hint="default"/>
        <w:b w:val="0"/>
        <w:bCs/>
        <w:i w:val="0"/>
        <w:iCs w:val="0"/>
        <w:smallCaps w:val="0"/>
        <w:strike w:val="0"/>
        <w:color w:val="auto"/>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2614B61"/>
    <w:multiLevelType w:val="hybridMultilevel"/>
    <w:tmpl w:val="F718F5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9922993"/>
    <w:multiLevelType w:val="hybridMultilevel"/>
    <w:tmpl w:val="D60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EA5464"/>
    <w:multiLevelType w:val="hybridMultilevel"/>
    <w:tmpl w:val="79FE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CC7FA9"/>
    <w:multiLevelType w:val="multilevel"/>
    <w:tmpl w:val="8CE6F41E"/>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3F4727"/>
    <w:multiLevelType w:val="hybridMultilevel"/>
    <w:tmpl w:val="FA24C0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511744"/>
    <w:multiLevelType w:val="hybridMultilevel"/>
    <w:tmpl w:val="02C20700"/>
    <w:lvl w:ilvl="0" w:tplc="D20A8B3C">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AF7851"/>
    <w:multiLevelType w:val="hybridMultilevel"/>
    <w:tmpl w:val="C35AE286"/>
    <w:lvl w:ilvl="0" w:tplc="B3B0F982">
      <w:start w:val="1"/>
      <w:numFmt w:val="bullet"/>
      <w:lvlText w:val=""/>
      <w:lvlJc w:val="left"/>
      <w:pPr>
        <w:ind w:left="360" w:hanging="360"/>
      </w:pPr>
      <w:rPr>
        <w:rFonts w:ascii="Wingdings 2" w:hAnsi="Wingdings 2"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2A66A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3F00678"/>
    <w:multiLevelType w:val="hybridMultilevel"/>
    <w:tmpl w:val="3384B68E"/>
    <w:lvl w:ilvl="0" w:tplc="7D06BCB8">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AF267C4"/>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BF4FF3"/>
    <w:multiLevelType w:val="hybridMultilevel"/>
    <w:tmpl w:val="C6F8A74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5B88335C"/>
    <w:multiLevelType w:val="multilevel"/>
    <w:tmpl w:val="3BB0234A"/>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775E10"/>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F716E4"/>
    <w:multiLevelType w:val="hybridMultilevel"/>
    <w:tmpl w:val="DDF24ADC"/>
    <w:lvl w:ilvl="0" w:tplc="8D1024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693BD9"/>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F63CBD"/>
    <w:multiLevelType w:val="hybridMultilevel"/>
    <w:tmpl w:val="C4463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11D5ABE"/>
    <w:multiLevelType w:val="multilevel"/>
    <w:tmpl w:val="FFC487BA"/>
    <w:lvl w:ilvl="0">
      <w:start w:val="2"/>
      <w:numFmt w:val="decimal"/>
      <w:lvlText w:val="%1."/>
      <w:lvlJc w:val="left"/>
      <w:pPr>
        <w:ind w:left="450" w:hanging="45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090AFF"/>
    <w:multiLevelType w:val="hybridMultilevel"/>
    <w:tmpl w:val="11A0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A65DC0"/>
    <w:multiLevelType w:val="hybridMultilevel"/>
    <w:tmpl w:val="592C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7C52F6"/>
    <w:multiLevelType w:val="hybridMultilevel"/>
    <w:tmpl w:val="E3CCB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D2283E"/>
    <w:multiLevelType w:val="hybridMultilevel"/>
    <w:tmpl w:val="80BE90F0"/>
    <w:lvl w:ilvl="0" w:tplc="7D06BCB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A2394D"/>
    <w:multiLevelType w:val="hybridMultilevel"/>
    <w:tmpl w:val="1D941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155815"/>
    <w:multiLevelType w:val="multilevel"/>
    <w:tmpl w:val="2E3AEC30"/>
    <w:lvl w:ilvl="0">
      <w:start w:val="1"/>
      <w:numFmt w:val="decimal"/>
      <w:lvlText w:val="4.%1."/>
      <w:lvlJc w:val="left"/>
      <w:rPr>
        <w:rFonts w:ascii="Times New Roman" w:eastAsia="Book Antiqua" w:hAnsi="Times New Roman" w:cs="Times New Roman" w:hint="default"/>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4E7E07"/>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181C14"/>
    <w:multiLevelType w:val="hybridMultilevel"/>
    <w:tmpl w:val="9196C8C0"/>
    <w:lvl w:ilvl="0" w:tplc="1DFA4D1C">
      <w:start w:val="1"/>
      <w:numFmt w:val="bullet"/>
      <w:suff w:val="space"/>
      <w:lvlText w:val=""/>
      <w:lvlJc w:val="left"/>
      <w:pPr>
        <w:ind w:left="360" w:hanging="360"/>
      </w:pPr>
      <w:rPr>
        <w:rFonts w:ascii="Wingdings 2" w:hAnsi="Wingdings 2"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6"/>
  </w:num>
  <w:num w:numId="3">
    <w:abstractNumId w:val="26"/>
  </w:num>
  <w:num w:numId="4">
    <w:abstractNumId w:val="11"/>
  </w:num>
  <w:num w:numId="5">
    <w:abstractNumId w:val="7"/>
  </w:num>
  <w:num w:numId="6">
    <w:abstractNumId w:val="2"/>
  </w:num>
  <w:num w:numId="7">
    <w:abstractNumId w:val="9"/>
  </w:num>
  <w:num w:numId="8">
    <w:abstractNumId w:val="15"/>
  </w:num>
  <w:num w:numId="9">
    <w:abstractNumId w:val="17"/>
  </w:num>
  <w:num w:numId="10">
    <w:abstractNumId w:val="21"/>
  </w:num>
  <w:num w:numId="11">
    <w:abstractNumId w:val="23"/>
  </w:num>
  <w:num w:numId="12">
    <w:abstractNumId w:val="16"/>
  </w:num>
  <w:num w:numId="13">
    <w:abstractNumId w:val="0"/>
  </w:num>
  <w:num w:numId="14">
    <w:abstractNumId w:val="13"/>
  </w:num>
  <w:num w:numId="15">
    <w:abstractNumId w:val="18"/>
  </w:num>
  <w:num w:numId="16">
    <w:abstractNumId w:val="5"/>
  </w:num>
  <w:num w:numId="17">
    <w:abstractNumId w:val="10"/>
  </w:num>
  <w:num w:numId="18">
    <w:abstractNumId w:val="25"/>
  </w:num>
  <w:num w:numId="19">
    <w:abstractNumId w:val="4"/>
  </w:num>
  <w:num w:numId="20">
    <w:abstractNumId w:val="28"/>
  </w:num>
  <w:num w:numId="21">
    <w:abstractNumId w:val="1"/>
  </w:num>
  <w:num w:numId="22">
    <w:abstractNumId w:val="14"/>
  </w:num>
  <w:num w:numId="23">
    <w:abstractNumId w:val="27"/>
  </w:num>
  <w:num w:numId="24">
    <w:abstractNumId w:val="19"/>
  </w:num>
  <w:num w:numId="25">
    <w:abstractNumId w:val="22"/>
  </w:num>
  <w:num w:numId="26">
    <w:abstractNumId w:val="8"/>
  </w:num>
  <w:num w:numId="27">
    <w:abstractNumId w:val="20"/>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1D"/>
    <w:rsid w:val="0002628B"/>
    <w:rsid w:val="00030D89"/>
    <w:rsid w:val="00033C3D"/>
    <w:rsid w:val="00081195"/>
    <w:rsid w:val="00081283"/>
    <w:rsid w:val="00091F14"/>
    <w:rsid w:val="000B5B72"/>
    <w:rsid w:val="000B6DDD"/>
    <w:rsid w:val="000C101D"/>
    <w:rsid w:val="000C683F"/>
    <w:rsid w:val="00103FA7"/>
    <w:rsid w:val="001308A5"/>
    <w:rsid w:val="00150BCC"/>
    <w:rsid w:val="001655F7"/>
    <w:rsid w:val="001A5D06"/>
    <w:rsid w:val="001B5F75"/>
    <w:rsid w:val="001E0912"/>
    <w:rsid w:val="001E7A86"/>
    <w:rsid w:val="002541AB"/>
    <w:rsid w:val="00257BDA"/>
    <w:rsid w:val="002620C7"/>
    <w:rsid w:val="00265ABE"/>
    <w:rsid w:val="0029475C"/>
    <w:rsid w:val="002A72F3"/>
    <w:rsid w:val="002B5905"/>
    <w:rsid w:val="002E0B37"/>
    <w:rsid w:val="002E295C"/>
    <w:rsid w:val="00303A0A"/>
    <w:rsid w:val="00306E9F"/>
    <w:rsid w:val="00341DA8"/>
    <w:rsid w:val="00380719"/>
    <w:rsid w:val="003E2F37"/>
    <w:rsid w:val="003E5172"/>
    <w:rsid w:val="003E54F2"/>
    <w:rsid w:val="003F4CBB"/>
    <w:rsid w:val="00407EF8"/>
    <w:rsid w:val="0044471F"/>
    <w:rsid w:val="0047574A"/>
    <w:rsid w:val="00485720"/>
    <w:rsid w:val="004A3724"/>
    <w:rsid w:val="004B023D"/>
    <w:rsid w:val="004C39C2"/>
    <w:rsid w:val="004D3D65"/>
    <w:rsid w:val="004D55D8"/>
    <w:rsid w:val="004E4450"/>
    <w:rsid w:val="004F04C2"/>
    <w:rsid w:val="004F4681"/>
    <w:rsid w:val="004F71B8"/>
    <w:rsid w:val="00522AEC"/>
    <w:rsid w:val="00557641"/>
    <w:rsid w:val="005735CE"/>
    <w:rsid w:val="00597784"/>
    <w:rsid w:val="005E15DB"/>
    <w:rsid w:val="00635F5E"/>
    <w:rsid w:val="00651290"/>
    <w:rsid w:val="00660DE7"/>
    <w:rsid w:val="0067524D"/>
    <w:rsid w:val="0068253D"/>
    <w:rsid w:val="006C1291"/>
    <w:rsid w:val="006C309D"/>
    <w:rsid w:val="006E1C3E"/>
    <w:rsid w:val="006F503E"/>
    <w:rsid w:val="007118CC"/>
    <w:rsid w:val="00755B8F"/>
    <w:rsid w:val="00771FCD"/>
    <w:rsid w:val="00786B7A"/>
    <w:rsid w:val="007A13D1"/>
    <w:rsid w:val="007C1FC7"/>
    <w:rsid w:val="007C36D1"/>
    <w:rsid w:val="007F3EAE"/>
    <w:rsid w:val="00811D3A"/>
    <w:rsid w:val="00817CD2"/>
    <w:rsid w:val="00832FAC"/>
    <w:rsid w:val="00847D8A"/>
    <w:rsid w:val="00855F38"/>
    <w:rsid w:val="008654C6"/>
    <w:rsid w:val="008924F3"/>
    <w:rsid w:val="008952BF"/>
    <w:rsid w:val="008B5E81"/>
    <w:rsid w:val="008C7720"/>
    <w:rsid w:val="00905F53"/>
    <w:rsid w:val="00962126"/>
    <w:rsid w:val="009905B3"/>
    <w:rsid w:val="00994616"/>
    <w:rsid w:val="009D156D"/>
    <w:rsid w:val="009D2F4F"/>
    <w:rsid w:val="009D3F7C"/>
    <w:rsid w:val="009D613A"/>
    <w:rsid w:val="009F4BFA"/>
    <w:rsid w:val="00A05161"/>
    <w:rsid w:val="00A1250B"/>
    <w:rsid w:val="00A257BC"/>
    <w:rsid w:val="00A34502"/>
    <w:rsid w:val="00A57D3C"/>
    <w:rsid w:val="00A65987"/>
    <w:rsid w:val="00A70592"/>
    <w:rsid w:val="00AA0DD8"/>
    <w:rsid w:val="00AF141B"/>
    <w:rsid w:val="00AF4561"/>
    <w:rsid w:val="00B02D0C"/>
    <w:rsid w:val="00B17700"/>
    <w:rsid w:val="00B4214B"/>
    <w:rsid w:val="00B54428"/>
    <w:rsid w:val="00B54FF1"/>
    <w:rsid w:val="00B91B5E"/>
    <w:rsid w:val="00BA6E85"/>
    <w:rsid w:val="00BC1617"/>
    <w:rsid w:val="00BC23EC"/>
    <w:rsid w:val="00BE3B4A"/>
    <w:rsid w:val="00C1103B"/>
    <w:rsid w:val="00C5128C"/>
    <w:rsid w:val="00C6519C"/>
    <w:rsid w:val="00C86881"/>
    <w:rsid w:val="00CB0B0D"/>
    <w:rsid w:val="00CB68F8"/>
    <w:rsid w:val="00CC0395"/>
    <w:rsid w:val="00CE702D"/>
    <w:rsid w:val="00D01C71"/>
    <w:rsid w:val="00D02D64"/>
    <w:rsid w:val="00D10775"/>
    <w:rsid w:val="00D30B31"/>
    <w:rsid w:val="00DA15EE"/>
    <w:rsid w:val="00DA1D7A"/>
    <w:rsid w:val="00E01E93"/>
    <w:rsid w:val="00E06FBC"/>
    <w:rsid w:val="00E37D85"/>
    <w:rsid w:val="00E42821"/>
    <w:rsid w:val="00E63DAE"/>
    <w:rsid w:val="00E6531B"/>
    <w:rsid w:val="00EC318E"/>
    <w:rsid w:val="00EE14C2"/>
    <w:rsid w:val="00F13719"/>
    <w:rsid w:val="00F17519"/>
    <w:rsid w:val="00F2087D"/>
    <w:rsid w:val="00F30139"/>
    <w:rsid w:val="00F71457"/>
    <w:rsid w:val="00F7313D"/>
    <w:rsid w:val="00F900EC"/>
    <w:rsid w:val="00F94EE5"/>
    <w:rsid w:val="00FF4A36"/>
    <w:rsid w:val="00FF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1FB11E-5656-4C91-A762-6C813C25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283"/>
  </w:style>
  <w:style w:type="paragraph" w:styleId="1">
    <w:name w:val="heading 1"/>
    <w:basedOn w:val="a"/>
    <w:next w:val="a"/>
    <w:link w:val="10"/>
    <w:uiPriority w:val="9"/>
    <w:qFormat/>
    <w:rsid w:val="00081283"/>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128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81283"/>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8128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8128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8128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8128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8128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8128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0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01D"/>
    <w:rPr>
      <w:rFonts w:ascii="Tahoma" w:hAnsi="Tahoma" w:cs="Tahoma"/>
      <w:sz w:val="16"/>
      <w:szCs w:val="16"/>
    </w:rPr>
  </w:style>
  <w:style w:type="paragraph" w:styleId="a5">
    <w:name w:val="header"/>
    <w:basedOn w:val="a"/>
    <w:link w:val="a6"/>
    <w:uiPriority w:val="99"/>
    <w:unhideWhenUsed/>
    <w:rsid w:val="000C10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01D"/>
  </w:style>
  <w:style w:type="paragraph" w:styleId="a7">
    <w:name w:val="footer"/>
    <w:basedOn w:val="a"/>
    <w:link w:val="a8"/>
    <w:uiPriority w:val="99"/>
    <w:unhideWhenUsed/>
    <w:rsid w:val="000C10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101D"/>
  </w:style>
  <w:style w:type="paragraph" w:styleId="a9">
    <w:name w:val="No Spacing"/>
    <w:link w:val="aa"/>
    <w:uiPriority w:val="1"/>
    <w:qFormat/>
    <w:rsid w:val="000C101D"/>
    <w:pPr>
      <w:spacing w:after="0" w:line="240" w:lineRule="auto"/>
    </w:pPr>
    <w:rPr>
      <w:rFonts w:eastAsiaTheme="minorEastAsia"/>
    </w:rPr>
  </w:style>
  <w:style w:type="character" w:customStyle="1" w:styleId="aa">
    <w:name w:val="Без интервала Знак"/>
    <w:basedOn w:val="a0"/>
    <w:link w:val="a9"/>
    <w:uiPriority w:val="1"/>
    <w:rsid w:val="000C101D"/>
    <w:rPr>
      <w:rFonts w:eastAsiaTheme="minorEastAsia"/>
    </w:rPr>
  </w:style>
  <w:style w:type="paragraph" w:styleId="ab">
    <w:name w:val="List Paragraph"/>
    <w:basedOn w:val="a"/>
    <w:qFormat/>
    <w:rsid w:val="00BC23EC"/>
    <w:pPr>
      <w:spacing w:after="0" w:line="240" w:lineRule="auto"/>
      <w:ind w:left="720" w:firstLine="709"/>
      <w:contextualSpacing/>
      <w:jc w:val="both"/>
    </w:pPr>
    <w:rPr>
      <w:rFonts w:ascii="Times New Roman" w:eastAsia="Calibri" w:hAnsi="Times New Roman" w:cs="Times New Roman"/>
      <w:sz w:val="28"/>
      <w:szCs w:val="28"/>
    </w:rPr>
  </w:style>
  <w:style w:type="character" w:styleId="ac">
    <w:name w:val="Hyperlink"/>
    <w:basedOn w:val="a0"/>
    <w:uiPriority w:val="99"/>
    <w:unhideWhenUsed/>
    <w:rsid w:val="00BC23EC"/>
    <w:rPr>
      <w:color w:val="0000FF"/>
      <w:u w:val="single"/>
    </w:rPr>
  </w:style>
  <w:style w:type="paragraph" w:styleId="ad">
    <w:name w:val="Document Map"/>
    <w:basedOn w:val="a"/>
    <w:link w:val="ae"/>
    <w:uiPriority w:val="99"/>
    <w:semiHidden/>
    <w:unhideWhenUsed/>
    <w:rsid w:val="00BC23EC"/>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C23EC"/>
    <w:rPr>
      <w:rFonts w:ascii="Tahoma" w:hAnsi="Tahoma" w:cs="Tahoma"/>
      <w:sz w:val="16"/>
      <w:szCs w:val="16"/>
    </w:rPr>
  </w:style>
  <w:style w:type="character" w:customStyle="1" w:styleId="10">
    <w:name w:val="Заголовок 1 Знак"/>
    <w:basedOn w:val="a0"/>
    <w:link w:val="1"/>
    <w:uiPriority w:val="9"/>
    <w:rsid w:val="000812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12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812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812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8128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8128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8128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8128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81283"/>
    <w:rPr>
      <w:rFonts w:asciiTheme="majorHAnsi" w:eastAsiaTheme="majorEastAsia" w:hAnsiTheme="majorHAnsi" w:cstheme="majorBidi"/>
      <w:i/>
      <w:iCs/>
      <w:color w:val="404040" w:themeColor="text1" w:themeTint="BF"/>
      <w:sz w:val="20"/>
      <w:szCs w:val="20"/>
    </w:rPr>
  </w:style>
  <w:style w:type="table" w:styleId="af">
    <w:name w:val="Table Grid"/>
    <w:basedOn w:val="a1"/>
    <w:uiPriority w:val="59"/>
    <w:rsid w:val="0008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rsid w:val="00081283"/>
    <w:rPr>
      <w:rFonts w:ascii="Book Antiqua" w:eastAsia="Book Antiqua" w:hAnsi="Book Antiqua" w:cs="Book Antiqua"/>
      <w:b/>
      <w:bCs/>
      <w:shd w:val="clear" w:color="auto" w:fill="FFFFFF"/>
    </w:rPr>
  </w:style>
  <w:style w:type="paragraph" w:customStyle="1" w:styleId="42">
    <w:name w:val="Основной текст (4)"/>
    <w:basedOn w:val="a"/>
    <w:link w:val="41"/>
    <w:rsid w:val="00081283"/>
    <w:pPr>
      <w:widowControl w:val="0"/>
      <w:shd w:val="clear" w:color="auto" w:fill="FFFFFF"/>
      <w:spacing w:after="720" w:line="264" w:lineRule="exact"/>
      <w:jc w:val="center"/>
    </w:pPr>
    <w:rPr>
      <w:rFonts w:ascii="Book Antiqua" w:eastAsia="Book Antiqua" w:hAnsi="Book Antiqua" w:cs="Book Antiqua"/>
      <w:b/>
      <w:bCs/>
    </w:rPr>
  </w:style>
  <w:style w:type="character" w:customStyle="1" w:styleId="51">
    <w:name w:val="Основной текст (5)_"/>
    <w:basedOn w:val="a0"/>
    <w:link w:val="52"/>
    <w:rsid w:val="00081283"/>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081283"/>
    <w:pPr>
      <w:widowControl w:val="0"/>
      <w:shd w:val="clear" w:color="auto" w:fill="FFFFFF"/>
      <w:spacing w:before="1860" w:after="0" w:line="413" w:lineRule="exact"/>
      <w:jc w:val="center"/>
    </w:pPr>
    <w:rPr>
      <w:rFonts w:ascii="Times New Roman" w:eastAsia="Times New Roman" w:hAnsi="Times New Roman" w:cs="Times New Roman"/>
      <w:b/>
      <w:bCs/>
      <w:sz w:val="36"/>
      <w:szCs w:val="36"/>
    </w:rPr>
  </w:style>
  <w:style w:type="paragraph" w:styleId="af0">
    <w:name w:val="TOC Heading"/>
    <w:basedOn w:val="1"/>
    <w:next w:val="a"/>
    <w:uiPriority w:val="39"/>
    <w:semiHidden/>
    <w:unhideWhenUsed/>
    <w:qFormat/>
    <w:rsid w:val="00081283"/>
    <w:pPr>
      <w:outlineLvl w:val="9"/>
    </w:pPr>
  </w:style>
  <w:style w:type="paragraph" w:styleId="21">
    <w:name w:val="toc 2"/>
    <w:basedOn w:val="a"/>
    <w:next w:val="a"/>
    <w:autoRedefine/>
    <w:uiPriority w:val="39"/>
    <w:semiHidden/>
    <w:unhideWhenUsed/>
    <w:qFormat/>
    <w:rsid w:val="00081283"/>
    <w:pPr>
      <w:spacing w:after="100"/>
      <w:ind w:left="220"/>
    </w:pPr>
    <w:rPr>
      <w:rFonts w:eastAsiaTheme="minorEastAsia"/>
    </w:rPr>
  </w:style>
  <w:style w:type="paragraph" w:styleId="11">
    <w:name w:val="toc 1"/>
    <w:basedOn w:val="a"/>
    <w:next w:val="a"/>
    <w:autoRedefine/>
    <w:uiPriority w:val="39"/>
    <w:semiHidden/>
    <w:unhideWhenUsed/>
    <w:qFormat/>
    <w:rsid w:val="00081283"/>
    <w:pPr>
      <w:spacing w:after="100"/>
    </w:pPr>
    <w:rPr>
      <w:rFonts w:eastAsiaTheme="minorEastAsia"/>
    </w:rPr>
  </w:style>
  <w:style w:type="paragraph" w:styleId="31">
    <w:name w:val="toc 3"/>
    <w:basedOn w:val="a"/>
    <w:next w:val="a"/>
    <w:autoRedefine/>
    <w:uiPriority w:val="39"/>
    <w:semiHidden/>
    <w:unhideWhenUsed/>
    <w:qFormat/>
    <w:rsid w:val="00081283"/>
    <w:pPr>
      <w:spacing w:after="100"/>
      <w:ind w:left="440"/>
    </w:pPr>
    <w:rPr>
      <w:rFonts w:eastAsiaTheme="minorEastAsia"/>
    </w:rPr>
  </w:style>
  <w:style w:type="character" w:customStyle="1" w:styleId="61">
    <w:name w:val="Основной текст (6)_"/>
    <w:basedOn w:val="a0"/>
    <w:link w:val="62"/>
    <w:rsid w:val="00081283"/>
    <w:rPr>
      <w:rFonts w:ascii="Book Antiqua" w:eastAsia="Book Antiqua" w:hAnsi="Book Antiqua" w:cs="Book Antiqua"/>
      <w:b/>
      <w:bCs/>
      <w:shd w:val="clear" w:color="auto" w:fill="FFFFFF"/>
    </w:rPr>
  </w:style>
  <w:style w:type="paragraph" w:customStyle="1" w:styleId="62">
    <w:name w:val="Основной текст (6)"/>
    <w:basedOn w:val="a"/>
    <w:link w:val="61"/>
    <w:rsid w:val="00081283"/>
    <w:pPr>
      <w:widowControl w:val="0"/>
      <w:shd w:val="clear" w:color="auto" w:fill="FFFFFF"/>
      <w:spacing w:before="4560" w:after="0" w:line="288" w:lineRule="exact"/>
      <w:jc w:val="center"/>
    </w:pPr>
    <w:rPr>
      <w:rFonts w:ascii="Book Antiqua" w:eastAsia="Book Antiqua" w:hAnsi="Book Antiqua" w:cs="Book Antiqua"/>
      <w:b/>
      <w:bCs/>
    </w:rPr>
  </w:style>
  <w:style w:type="paragraph" w:styleId="43">
    <w:name w:val="toc 4"/>
    <w:basedOn w:val="a"/>
    <w:next w:val="a"/>
    <w:autoRedefine/>
    <w:uiPriority w:val="39"/>
    <w:unhideWhenUsed/>
    <w:rsid w:val="00081283"/>
    <w:pPr>
      <w:shd w:val="clear" w:color="auto" w:fill="FFFFFF" w:themeFill="background1"/>
      <w:tabs>
        <w:tab w:val="right" w:leader="dot" w:pos="9356"/>
      </w:tabs>
      <w:spacing w:after="100"/>
      <w:ind w:left="142"/>
    </w:pPr>
    <w:rPr>
      <w:rFonts w:ascii="Arial" w:hAnsi="Arial" w:cs="Arial"/>
    </w:rPr>
  </w:style>
  <w:style w:type="character" w:customStyle="1" w:styleId="44">
    <w:name w:val="Заголовок №4_"/>
    <w:basedOn w:val="a0"/>
    <w:link w:val="45"/>
    <w:rsid w:val="00081283"/>
    <w:rPr>
      <w:rFonts w:ascii="Book Antiqua" w:eastAsia="Book Antiqua" w:hAnsi="Book Antiqua" w:cs="Book Antiqua"/>
      <w:b/>
      <w:bCs/>
      <w:shd w:val="clear" w:color="auto" w:fill="FFFFFF"/>
    </w:rPr>
  </w:style>
  <w:style w:type="paragraph" w:customStyle="1" w:styleId="45">
    <w:name w:val="Заголовок №4"/>
    <w:basedOn w:val="a"/>
    <w:link w:val="44"/>
    <w:rsid w:val="00081283"/>
    <w:pPr>
      <w:widowControl w:val="0"/>
      <w:shd w:val="clear" w:color="auto" w:fill="FFFFFF"/>
      <w:spacing w:before="540" w:after="0" w:line="269" w:lineRule="exact"/>
      <w:jc w:val="both"/>
      <w:outlineLvl w:val="3"/>
    </w:pPr>
    <w:rPr>
      <w:rFonts w:ascii="Book Antiqua" w:eastAsia="Book Antiqua" w:hAnsi="Book Antiqua" w:cs="Book Antiqua"/>
      <w:b/>
      <w:bCs/>
    </w:rPr>
  </w:style>
  <w:style w:type="character" w:customStyle="1" w:styleId="22">
    <w:name w:val="Основной текст (2)_"/>
    <w:basedOn w:val="a0"/>
    <w:link w:val="23"/>
    <w:rsid w:val="00081283"/>
    <w:rPr>
      <w:rFonts w:ascii="Times New Roman" w:eastAsia="Times New Roman" w:hAnsi="Times New Roman" w:cs="Times New Roman"/>
      <w:shd w:val="clear" w:color="auto" w:fill="FFFFFF"/>
    </w:rPr>
  </w:style>
  <w:style w:type="paragraph" w:customStyle="1" w:styleId="23">
    <w:name w:val="Основной текст (2)"/>
    <w:basedOn w:val="a"/>
    <w:link w:val="22"/>
    <w:rsid w:val="00081283"/>
    <w:pPr>
      <w:widowControl w:val="0"/>
      <w:shd w:val="clear" w:color="auto" w:fill="FFFFFF"/>
      <w:spacing w:before="180" w:after="180" w:line="274" w:lineRule="exact"/>
      <w:ind w:hanging="480"/>
      <w:jc w:val="both"/>
    </w:pPr>
    <w:rPr>
      <w:rFonts w:ascii="Times New Roman" w:eastAsia="Times New Roman" w:hAnsi="Times New Roman" w:cs="Times New Roman"/>
    </w:rPr>
  </w:style>
  <w:style w:type="character" w:customStyle="1" w:styleId="24">
    <w:name w:val="Основной текст (2) + Полужирный"/>
    <w:basedOn w:val="22"/>
    <w:rsid w:val="00081283"/>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Garamond10pt">
    <w:name w:val="Колонтитул + Garamond;10 pt;Курсив"/>
    <w:basedOn w:val="a0"/>
    <w:rsid w:val="00081283"/>
    <w:rPr>
      <w:rFonts w:ascii="Garamond" w:eastAsia="Garamond" w:hAnsi="Garamond" w:cs="Garamond"/>
      <w:b w:val="0"/>
      <w:bCs w:val="0"/>
      <w:i/>
      <w:iCs/>
      <w:smallCaps w:val="0"/>
      <w:strike w:val="0"/>
      <w:color w:val="000000"/>
      <w:spacing w:val="0"/>
      <w:w w:val="100"/>
      <w:position w:val="0"/>
      <w:sz w:val="20"/>
      <w:szCs w:val="20"/>
      <w:u w:val="none"/>
      <w:lang w:val="ru-RU" w:eastAsia="ru-RU" w:bidi="ru-RU"/>
    </w:rPr>
  </w:style>
  <w:style w:type="character" w:customStyle="1" w:styleId="12">
    <w:name w:val="Заголовок №1_"/>
    <w:basedOn w:val="a0"/>
    <w:link w:val="13"/>
    <w:rsid w:val="00081283"/>
    <w:rPr>
      <w:rFonts w:ascii="Book Antiqua" w:eastAsia="Book Antiqua" w:hAnsi="Book Antiqua" w:cs="Book Antiqua"/>
      <w:b/>
      <w:bCs/>
      <w:sz w:val="44"/>
      <w:szCs w:val="44"/>
      <w:shd w:val="clear" w:color="auto" w:fill="FFFFFF"/>
    </w:rPr>
  </w:style>
  <w:style w:type="character" w:customStyle="1" w:styleId="71">
    <w:name w:val="Основной текст (7)_"/>
    <w:basedOn w:val="a0"/>
    <w:link w:val="72"/>
    <w:rsid w:val="00081283"/>
    <w:rPr>
      <w:rFonts w:ascii="Book Antiqua" w:eastAsia="Book Antiqua" w:hAnsi="Book Antiqua" w:cs="Book Antiqua"/>
      <w:i/>
      <w:iCs/>
      <w:sz w:val="13"/>
      <w:szCs w:val="13"/>
      <w:shd w:val="clear" w:color="auto" w:fill="FFFFFF"/>
    </w:rPr>
  </w:style>
  <w:style w:type="paragraph" w:customStyle="1" w:styleId="13">
    <w:name w:val="Заголовок №1"/>
    <w:basedOn w:val="a"/>
    <w:link w:val="12"/>
    <w:rsid w:val="00081283"/>
    <w:pPr>
      <w:widowControl w:val="0"/>
      <w:shd w:val="clear" w:color="auto" w:fill="FFFFFF"/>
      <w:spacing w:before="2400" w:after="120" w:line="0" w:lineRule="atLeast"/>
      <w:outlineLvl w:val="0"/>
    </w:pPr>
    <w:rPr>
      <w:rFonts w:ascii="Book Antiqua" w:eastAsia="Book Antiqua" w:hAnsi="Book Antiqua" w:cs="Book Antiqua"/>
      <w:b/>
      <w:bCs/>
      <w:sz w:val="44"/>
      <w:szCs w:val="44"/>
    </w:rPr>
  </w:style>
  <w:style w:type="paragraph" w:customStyle="1" w:styleId="72">
    <w:name w:val="Основной текст (7)"/>
    <w:basedOn w:val="a"/>
    <w:link w:val="71"/>
    <w:rsid w:val="00081283"/>
    <w:pPr>
      <w:widowControl w:val="0"/>
      <w:shd w:val="clear" w:color="auto" w:fill="FFFFFF"/>
      <w:spacing w:after="0" w:line="168" w:lineRule="exact"/>
    </w:pPr>
    <w:rPr>
      <w:rFonts w:ascii="Book Antiqua" w:eastAsia="Book Antiqua" w:hAnsi="Book Antiqua" w:cs="Book Antiqua"/>
      <w:i/>
      <w:iCs/>
      <w:sz w:val="13"/>
      <w:szCs w:val="13"/>
    </w:rPr>
  </w:style>
  <w:style w:type="character" w:customStyle="1" w:styleId="25">
    <w:name w:val="Основной текст (2) + Курсив"/>
    <w:basedOn w:val="22"/>
    <w:rsid w:val="00081283"/>
    <w:rPr>
      <w:rFonts w:ascii="Book Antiqua" w:eastAsia="Book Antiqua" w:hAnsi="Book Antiqua" w:cs="Book Antiqua"/>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lk">
    <w:name w:val="blk"/>
    <w:rsid w:val="00081283"/>
  </w:style>
  <w:style w:type="character" w:customStyle="1" w:styleId="Exact">
    <w:name w:val="Подпись к картинке Exact"/>
    <w:basedOn w:val="a0"/>
    <w:link w:val="af1"/>
    <w:rsid w:val="00081283"/>
    <w:rPr>
      <w:rFonts w:ascii="Times New Roman" w:eastAsia="Times New Roman" w:hAnsi="Times New Roman" w:cs="Times New Roman"/>
      <w:sz w:val="12"/>
      <w:szCs w:val="12"/>
      <w:shd w:val="clear" w:color="auto" w:fill="FFFFFF"/>
      <w:lang w:val="en-US" w:bidi="en-US"/>
    </w:rPr>
  </w:style>
  <w:style w:type="paragraph" w:customStyle="1" w:styleId="af1">
    <w:name w:val="Подпись к картинке"/>
    <w:basedOn w:val="a"/>
    <w:link w:val="Exact"/>
    <w:rsid w:val="00081283"/>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character" w:customStyle="1" w:styleId="2Exact">
    <w:name w:val="Основной текст (2) Exact"/>
    <w:basedOn w:val="a0"/>
    <w:rsid w:val="00081283"/>
    <w:rPr>
      <w:rFonts w:ascii="Book Antiqua" w:eastAsia="Book Antiqua" w:hAnsi="Book Antiqua" w:cs="Book Antiqua"/>
      <w:b w:val="0"/>
      <w:bCs w:val="0"/>
      <w:i w:val="0"/>
      <w:iCs w:val="0"/>
      <w:smallCaps w:val="0"/>
      <w:strike w:val="0"/>
      <w:sz w:val="22"/>
      <w:szCs w:val="22"/>
      <w:u w:val="none"/>
    </w:rPr>
  </w:style>
  <w:style w:type="character" w:customStyle="1" w:styleId="120">
    <w:name w:val="Основной текст (12)_"/>
    <w:basedOn w:val="a0"/>
    <w:link w:val="121"/>
    <w:rsid w:val="00081283"/>
    <w:rPr>
      <w:rFonts w:ascii="Book Antiqua" w:eastAsia="Book Antiqua" w:hAnsi="Book Antiqua" w:cs="Book Antiqua"/>
      <w:i/>
      <w:iCs/>
      <w:shd w:val="clear" w:color="auto" w:fill="FFFFFF"/>
    </w:rPr>
  </w:style>
  <w:style w:type="paragraph" w:customStyle="1" w:styleId="121">
    <w:name w:val="Основной текст (12)"/>
    <w:basedOn w:val="a"/>
    <w:link w:val="120"/>
    <w:rsid w:val="00081283"/>
    <w:pPr>
      <w:widowControl w:val="0"/>
      <w:shd w:val="clear" w:color="auto" w:fill="FFFFFF"/>
      <w:spacing w:after="60" w:line="0" w:lineRule="atLeast"/>
      <w:jc w:val="center"/>
    </w:pPr>
    <w:rPr>
      <w:rFonts w:ascii="Book Antiqua" w:eastAsia="Book Antiqua" w:hAnsi="Book Antiqua" w:cs="Book Antiqua"/>
      <w:i/>
      <w:iCs/>
    </w:rPr>
  </w:style>
  <w:style w:type="character" w:customStyle="1" w:styleId="7Exact">
    <w:name w:val="Основной текст (7) Exact"/>
    <w:basedOn w:val="a0"/>
    <w:rsid w:val="00081283"/>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2"/>
      <w:szCs w:val="22"/>
      <w:u w:val="none"/>
      <w:lang w:val="ru-RU" w:eastAsia="ru-RU" w:bidi="ru-RU"/>
    </w:rPr>
  </w:style>
  <w:style w:type="character" w:customStyle="1" w:styleId="12Exact">
    <w:name w:val="Основной текст (12) + Не курсив Exact"/>
    <w:basedOn w:val="120"/>
    <w:rsid w:val="00081283"/>
    <w:rPr>
      <w:rFonts w:ascii="Book Antiqua" w:eastAsia="Book Antiqua" w:hAnsi="Book Antiqua" w:cs="Book Antiqua"/>
      <w:b w:val="0"/>
      <w:bCs w:val="0"/>
      <w:i/>
      <w:iCs/>
      <w:smallCaps w:val="0"/>
      <w:strike w:val="0"/>
      <w:sz w:val="22"/>
      <w:szCs w:val="22"/>
      <w:u w:val="none"/>
      <w:shd w:val="clear" w:color="auto" w:fill="FFFFFF"/>
    </w:rPr>
  </w:style>
  <w:style w:type="character" w:styleId="af2">
    <w:name w:val="Strong"/>
    <w:uiPriority w:val="22"/>
    <w:qFormat/>
    <w:rsid w:val="00081283"/>
    <w:rPr>
      <w:rFonts w:ascii="Times New Roman" w:eastAsia="Times New Roman" w:hAnsi="Times New Roman" w:cs="Times New Roman"/>
      <w:b/>
      <w:bCs/>
      <w:iCs w:val="0"/>
      <w:color w:val="9B2D1F"/>
      <w:szCs w:val="22"/>
      <w:lang w:val="ru-RU"/>
    </w:rPr>
  </w:style>
  <w:style w:type="paragraph" w:styleId="af3">
    <w:name w:val="Title"/>
    <w:basedOn w:val="a"/>
    <w:link w:val="af4"/>
    <w:uiPriority w:val="10"/>
    <w:qFormat/>
    <w:rsid w:val="00081283"/>
    <w:pPr>
      <w:pBdr>
        <w:bottom w:val="single" w:sz="8" w:space="4" w:color="D34817"/>
      </w:pBdr>
      <w:spacing w:after="160" w:line="240" w:lineRule="auto"/>
      <w:contextualSpacing/>
      <w:jc w:val="center"/>
    </w:pPr>
    <w:rPr>
      <w:rFonts w:ascii="Arial" w:eastAsia="Times New Roman" w:hAnsi="Arial" w:cs="Times New Roman"/>
      <w:b/>
      <w:bCs/>
      <w:smallCaps/>
      <w:color w:val="D34817"/>
      <w:sz w:val="48"/>
      <w:szCs w:val="48"/>
    </w:rPr>
  </w:style>
  <w:style w:type="character" w:customStyle="1" w:styleId="af4">
    <w:name w:val="Название Знак"/>
    <w:basedOn w:val="a0"/>
    <w:link w:val="af3"/>
    <w:uiPriority w:val="10"/>
    <w:rsid w:val="00081283"/>
    <w:rPr>
      <w:rFonts w:ascii="Arial" w:eastAsia="Times New Roman" w:hAnsi="Arial" w:cs="Times New Roman"/>
      <w:b/>
      <w:bCs/>
      <w:smallCaps/>
      <w:color w:val="D34817"/>
      <w:sz w:val="48"/>
      <w:szCs w:val="48"/>
    </w:rPr>
  </w:style>
  <w:style w:type="paragraph" w:styleId="af5">
    <w:name w:val="Block Text"/>
    <w:uiPriority w:val="40"/>
    <w:rsid w:val="00081283"/>
    <w:pPr>
      <w:pBdr>
        <w:top w:val="single" w:sz="2" w:space="10" w:color="EE8C69"/>
        <w:bottom w:val="single" w:sz="24" w:space="10" w:color="EE8C69"/>
      </w:pBdr>
      <w:spacing w:after="280" w:line="240" w:lineRule="auto"/>
      <w:ind w:left="1440" w:right="1440"/>
      <w:jc w:val="both"/>
    </w:pPr>
    <w:rPr>
      <w:rFonts w:ascii="Times New Roman" w:eastAsia="Times New Roman" w:hAnsi="Times New Roman" w:cs="Times New Roman"/>
      <w:color w:val="7F7F7F"/>
      <w:sz w:val="28"/>
      <w:szCs w:val="28"/>
    </w:rPr>
  </w:style>
  <w:style w:type="character" w:styleId="af6">
    <w:name w:val="Intense Emphasis"/>
    <w:uiPriority w:val="21"/>
    <w:qFormat/>
    <w:rsid w:val="00081283"/>
    <w:rPr>
      <w:rFonts w:ascii="Times New Roman" w:hAnsi="Times New Roman"/>
      <w:b/>
      <w:bCs/>
      <w:i/>
      <w:iCs/>
      <w:smallCaps/>
      <w:color w:val="9B2D1F"/>
      <w:spacing w:val="2"/>
      <w:w w:val="100"/>
      <w:sz w:val="20"/>
      <w:szCs w:val="20"/>
    </w:rPr>
  </w:style>
  <w:style w:type="character" w:customStyle="1" w:styleId="110">
    <w:name w:val="Основной текст (11)_"/>
    <w:basedOn w:val="a0"/>
    <w:link w:val="111"/>
    <w:rsid w:val="00081283"/>
    <w:rPr>
      <w:rFonts w:ascii="Book Antiqua" w:eastAsia="Book Antiqua" w:hAnsi="Book Antiqua" w:cs="Book Antiqua"/>
      <w:sz w:val="20"/>
      <w:szCs w:val="20"/>
      <w:shd w:val="clear" w:color="auto" w:fill="FFFFFF"/>
    </w:rPr>
  </w:style>
  <w:style w:type="paragraph" w:customStyle="1" w:styleId="111">
    <w:name w:val="Основной текст (11)"/>
    <w:basedOn w:val="a"/>
    <w:link w:val="110"/>
    <w:rsid w:val="00081283"/>
    <w:pPr>
      <w:widowControl w:val="0"/>
      <w:shd w:val="clear" w:color="auto" w:fill="FFFFFF"/>
      <w:spacing w:before="300" w:after="0" w:line="250" w:lineRule="exact"/>
      <w:jc w:val="both"/>
    </w:pPr>
    <w:rPr>
      <w:rFonts w:ascii="Book Antiqua" w:eastAsia="Book Antiqua" w:hAnsi="Book Antiqua" w:cs="Book Antiqua"/>
      <w:sz w:val="20"/>
      <w:szCs w:val="20"/>
    </w:rPr>
  </w:style>
  <w:style w:type="paragraph" w:styleId="af7">
    <w:name w:val="Body Text"/>
    <w:basedOn w:val="a"/>
    <w:link w:val="af8"/>
    <w:rsid w:val="00081283"/>
    <w:pPr>
      <w:tabs>
        <w:tab w:val="left" w:pos="9214"/>
      </w:tabs>
      <w:spacing w:after="0"/>
      <w:ind w:right="423"/>
    </w:pPr>
    <w:rPr>
      <w:rFonts w:ascii="Times New Roman" w:eastAsia="Calibri" w:hAnsi="Times New Roman" w:cs="Times New Roman"/>
      <w:b/>
      <w:spacing w:val="-8"/>
      <w:sz w:val="24"/>
    </w:rPr>
  </w:style>
  <w:style w:type="character" w:customStyle="1" w:styleId="af8">
    <w:name w:val="Основной текст Знак"/>
    <w:basedOn w:val="a0"/>
    <w:link w:val="af7"/>
    <w:rsid w:val="00081283"/>
    <w:rPr>
      <w:rFonts w:ascii="Times New Roman" w:eastAsia="Calibri" w:hAnsi="Times New Roman" w:cs="Times New Roman"/>
      <w:b/>
      <w:spacing w:val="-8"/>
      <w:sz w:val="24"/>
    </w:rPr>
  </w:style>
  <w:style w:type="paragraph" w:styleId="af9">
    <w:name w:val="Normal (Web)"/>
    <w:basedOn w:val="a"/>
    <w:uiPriority w:val="99"/>
    <w:unhideWhenUsed/>
    <w:rsid w:val="00081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1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081283"/>
    <w:pPr>
      <w:spacing w:after="120" w:line="480" w:lineRule="auto"/>
    </w:pPr>
  </w:style>
  <w:style w:type="character" w:customStyle="1" w:styleId="27">
    <w:name w:val="Основной текст 2 Знак"/>
    <w:basedOn w:val="a0"/>
    <w:link w:val="26"/>
    <w:uiPriority w:val="99"/>
    <w:semiHidden/>
    <w:rsid w:val="00081283"/>
  </w:style>
  <w:style w:type="character" w:customStyle="1" w:styleId="afa">
    <w:name w:val="Подпись к таблице"/>
    <w:basedOn w:val="a0"/>
    <w:rsid w:val="00081283"/>
    <w:rPr>
      <w:rFonts w:ascii="Book Antiqua" w:eastAsia="Book Antiqua" w:hAnsi="Book Antiqua" w:cs="Book Antiqua"/>
      <w:b w:val="0"/>
      <w:bCs w:val="0"/>
      <w:i/>
      <w:iCs/>
      <w:smallCaps w:val="0"/>
      <w:strike w:val="0"/>
      <w:color w:val="000000"/>
      <w:spacing w:val="0"/>
      <w:w w:val="100"/>
      <w:position w:val="0"/>
      <w:sz w:val="18"/>
      <w:szCs w:val="18"/>
      <w:u w:val="single"/>
      <w:lang w:val="ru-RU" w:eastAsia="ru-RU" w:bidi="ru-RU"/>
    </w:rPr>
  </w:style>
  <w:style w:type="paragraph" w:styleId="afb">
    <w:name w:val="caption"/>
    <w:basedOn w:val="a"/>
    <w:next w:val="a"/>
    <w:qFormat/>
    <w:rsid w:val="00081283"/>
    <w:pPr>
      <w:spacing w:before="240" w:after="240" w:line="240" w:lineRule="auto"/>
    </w:pPr>
    <w:rPr>
      <w:rFonts w:ascii="Times New Roman" w:eastAsia="Times New Roman" w:hAnsi="Times New Roman" w:cs="Times New Roman"/>
      <w:b/>
      <w:bCs/>
      <w:color w:val="000000"/>
      <w:lang w:eastAsia="ru-RU"/>
    </w:rPr>
  </w:style>
  <w:style w:type="character" w:styleId="afc">
    <w:name w:val="Emphasis"/>
    <w:basedOn w:val="a0"/>
    <w:uiPriority w:val="20"/>
    <w:qFormat/>
    <w:rsid w:val="00081283"/>
    <w:rPr>
      <w:i/>
      <w:iCs/>
    </w:rPr>
  </w:style>
  <w:style w:type="paragraph" w:customStyle="1" w:styleId="p19">
    <w:name w:val="p19"/>
    <w:basedOn w:val="a"/>
    <w:rsid w:val="00711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1C71"/>
  </w:style>
  <w:style w:type="paragraph" w:customStyle="1" w:styleId="TableParagraph">
    <w:name w:val="Table Paragraph"/>
    <w:basedOn w:val="a"/>
    <w:uiPriority w:val="1"/>
    <w:qFormat/>
    <w:rsid w:val="00DA1D7A"/>
    <w:pPr>
      <w:widowControl w:val="0"/>
      <w:autoSpaceDE w:val="0"/>
      <w:autoSpaceDN w:val="0"/>
      <w:spacing w:after="0" w:line="240" w:lineRule="auto"/>
    </w:pPr>
    <w:rPr>
      <w:rFonts w:ascii="Arial Black" w:eastAsia="Arial Black" w:hAnsi="Arial Black" w:cs="Arial Black"/>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91519-71A7-4A94-8B58-B091B599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3849</Words>
  <Characters>21941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Утверждено Решением общего собрания РА «Строители ТПП РБ»</Company>
  <LinksUpToDate>false</LinksUpToDate>
  <CharactersWithSpaces>25739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О ПРАВЛЕНИИ                                                                 РЕГИОНАЛЬНОЙ АССОЦИАЦИИ                                       «СТРОИТЕЛИ ТПП РБ»</dc:subject>
  <dc:creator>ротокол №___ от ___.02.2018г. Приложение __</dc:creator>
  <cp:lastModifiedBy>User1</cp:lastModifiedBy>
  <cp:revision>2</cp:revision>
  <cp:lastPrinted>2018-02-14T05:45:00Z</cp:lastPrinted>
  <dcterms:created xsi:type="dcterms:W3CDTF">2018-09-03T01:58:00Z</dcterms:created>
  <dcterms:modified xsi:type="dcterms:W3CDTF">2018-09-03T01:58:00Z</dcterms:modified>
</cp:coreProperties>
</file>