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961CD">
        <w:rPr>
          <w:rFonts w:ascii="Times New Roman" w:hAnsi="Times New Roman"/>
          <w:b/>
          <w:sz w:val="24"/>
          <w:szCs w:val="24"/>
        </w:rPr>
        <w:t>5</w:t>
      </w:r>
      <w:r w:rsidR="00A21664">
        <w:rPr>
          <w:rFonts w:ascii="Times New Roman" w:hAnsi="Times New Roman"/>
          <w:b/>
          <w:sz w:val="24"/>
          <w:szCs w:val="24"/>
        </w:rPr>
        <w:t>5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A21664">
        <w:rPr>
          <w:rFonts w:ascii="Times New Roman" w:hAnsi="Times New Roman"/>
          <w:sz w:val="24"/>
          <w:szCs w:val="24"/>
        </w:rPr>
        <w:t>18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F961CD">
        <w:rPr>
          <w:rFonts w:ascii="Times New Roman" w:hAnsi="Times New Roman"/>
          <w:sz w:val="24"/>
          <w:szCs w:val="24"/>
        </w:rPr>
        <w:t>октября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 w:rsidR="00F961CD">
        <w:t xml:space="preserve"> «1</w:t>
      </w:r>
      <w:r w:rsidR="00E251D6">
        <w:t>6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F961CD">
        <w:t>1</w:t>
      </w:r>
      <w:r w:rsidR="00E251D6">
        <w:t>6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7B1FA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Правления </w:t>
      </w:r>
      <w:proofErr w:type="spellStart"/>
      <w:r w:rsidR="00F961CD">
        <w:rPr>
          <w:rFonts w:ascii="Times New Roman" w:hAnsi="Times New Roman"/>
          <w:sz w:val="24"/>
          <w:szCs w:val="24"/>
        </w:rPr>
        <w:t>Зохонова</w:t>
      </w:r>
      <w:proofErr w:type="spellEnd"/>
      <w:r w:rsidR="00F961CD">
        <w:rPr>
          <w:rFonts w:ascii="Times New Roman" w:hAnsi="Times New Roman"/>
          <w:sz w:val="24"/>
          <w:szCs w:val="24"/>
        </w:rPr>
        <w:t xml:space="preserve"> Лидия </w:t>
      </w:r>
      <w:proofErr w:type="spellStart"/>
      <w:r w:rsidR="00F961CD">
        <w:rPr>
          <w:rFonts w:ascii="Times New Roman" w:hAnsi="Times New Roman"/>
          <w:sz w:val="24"/>
          <w:szCs w:val="24"/>
        </w:rPr>
        <w:t>Чимитовна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1017B" w:rsidRP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1017B">
        <w:rPr>
          <w:rFonts w:ascii="Times New Roman" w:hAnsi="Times New Roman"/>
          <w:sz w:val="26"/>
          <w:szCs w:val="26"/>
          <w:lang w:eastAsia="en-US"/>
        </w:rPr>
        <w:t xml:space="preserve">Установление уровня ответственности   согласно средствам, внесенным в </w:t>
      </w:r>
      <w:proofErr w:type="gramStart"/>
      <w:r w:rsidRPr="0071017B">
        <w:rPr>
          <w:rFonts w:ascii="Times New Roman" w:hAnsi="Times New Roman"/>
          <w:sz w:val="26"/>
          <w:szCs w:val="26"/>
          <w:lang w:eastAsia="en-US"/>
        </w:rPr>
        <w:t>компенсационный</w:t>
      </w:r>
      <w:proofErr w:type="gramEnd"/>
      <w:r w:rsidRPr="0071017B">
        <w:rPr>
          <w:rFonts w:ascii="Times New Roman" w:hAnsi="Times New Roman"/>
          <w:sz w:val="26"/>
          <w:szCs w:val="26"/>
          <w:lang w:eastAsia="en-US"/>
        </w:rPr>
        <w:t xml:space="preserve"> фонды 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710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15"/>
        <w:gridCol w:w="2237"/>
        <w:gridCol w:w="1931"/>
        <w:gridCol w:w="1946"/>
        <w:gridCol w:w="1755"/>
        <w:gridCol w:w="2639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1017B" w:rsidTr="003F4ECF">
        <w:tc>
          <w:tcPr>
            <w:tcW w:w="515" w:type="dxa"/>
          </w:tcPr>
          <w:p w:rsidR="00AD0589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F961CD" w:rsidRPr="00F961CD" w:rsidRDefault="00F961CD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1CD" w:rsidRPr="00F961CD" w:rsidRDefault="00F961CD" w:rsidP="00F961C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>Общество с ограниченной ответственностью "Байкал"</w:t>
            </w:r>
          </w:p>
          <w:p w:rsidR="00AD0589" w:rsidRPr="00F961CD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F961CD" w:rsidRPr="00F961CD" w:rsidRDefault="00F961CD" w:rsidP="00F961C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 xml:space="preserve">Генеральный директор </w:t>
            </w:r>
            <w:r w:rsidR="00A21664">
              <w:rPr>
                <w:rFonts w:cs="Calibri"/>
              </w:rPr>
              <w:t>Окулов Павел Петрович</w:t>
            </w:r>
          </w:p>
          <w:p w:rsidR="003D53EA" w:rsidRPr="00F961CD" w:rsidRDefault="003D53EA" w:rsidP="0079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BA08F1" w:rsidRPr="0071017B" w:rsidRDefault="00A21664" w:rsidP="00A21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1113851000845 </w:t>
            </w:r>
            <w:r w:rsidR="00F961CD" w:rsidRPr="00F961CD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16.03.2011г.</w:t>
            </w:r>
          </w:p>
        </w:tc>
        <w:tc>
          <w:tcPr>
            <w:tcW w:w="1755" w:type="dxa"/>
            <w:vAlign w:val="center"/>
          </w:tcPr>
          <w:p w:rsidR="00AD0589" w:rsidRPr="0071017B" w:rsidRDefault="00FA758B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3851002924</w:t>
            </w:r>
          </w:p>
        </w:tc>
        <w:tc>
          <w:tcPr>
            <w:tcW w:w="2639" w:type="dxa"/>
            <w:vAlign w:val="center"/>
          </w:tcPr>
          <w:p w:rsidR="009927CE" w:rsidRPr="0071017B" w:rsidRDefault="00A21664" w:rsidP="0079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670034</w:t>
            </w:r>
            <w:r w:rsidR="00F961CD" w:rsidRPr="00F961CD">
              <w:rPr>
                <w:rFonts w:ascii="Times New Roman" w:hAnsi="Times New Roman"/>
                <w:sz w:val="24"/>
                <w:szCs w:val="24"/>
              </w:rPr>
              <w:t xml:space="preserve">, Республика Бурятия , г. Улан-Удэ, </w:t>
            </w:r>
            <w:r>
              <w:rPr>
                <w:rFonts w:ascii="Times New Roman" w:hAnsi="Times New Roman"/>
                <w:sz w:val="24"/>
                <w:szCs w:val="24"/>
              </w:rPr>
              <w:t>ул. Революции 1905 года, дом 16, оф. 9</w:t>
            </w: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Решили по 2 вопросу:</w:t>
      </w:r>
    </w:p>
    <w:p w:rsidR="0071017B" w:rsidRPr="008A7235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включенным в Реестр членов СРО </w:t>
      </w: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 «Строители ТПП РБ», осуществлять с</w:t>
      </w:r>
      <w:r w:rsidRPr="008A7235">
        <w:rPr>
          <w:rFonts w:ascii="Times New Roman" w:hAnsi="Times New Roman"/>
          <w:sz w:val="26"/>
          <w:szCs w:val="26"/>
        </w:rPr>
        <w:t>троительство, реконструкци</w:t>
      </w:r>
      <w:r w:rsidR="00930F59">
        <w:rPr>
          <w:rFonts w:ascii="Times New Roman" w:hAnsi="Times New Roman"/>
          <w:sz w:val="26"/>
          <w:szCs w:val="26"/>
        </w:rPr>
        <w:t xml:space="preserve">ю, капитальный ремонт объектов </w:t>
      </w:r>
      <w:r w:rsidRPr="008A7235">
        <w:rPr>
          <w:rFonts w:ascii="Times New Roman" w:hAnsi="Times New Roman"/>
          <w:sz w:val="26"/>
          <w:szCs w:val="26"/>
        </w:rPr>
        <w:t>капитального строительства в соответствии со средствами, оплаченными в  компенсационный Фонд возмещения вреда (ФВВ):</w:t>
      </w:r>
    </w:p>
    <w:p w:rsidR="0071017B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</w:t>
      </w:r>
      <w:r w:rsidR="00F961CD" w:rsidRPr="00F961CD">
        <w:rPr>
          <w:rFonts w:cs="Calibri"/>
          <w:sz w:val="24"/>
          <w:szCs w:val="24"/>
        </w:rPr>
        <w:t>Байкал</w:t>
      </w:r>
      <w:r>
        <w:rPr>
          <w:rFonts w:ascii="Times New Roman" w:hAnsi="Times New Roman"/>
          <w:sz w:val="26"/>
          <w:szCs w:val="26"/>
        </w:rPr>
        <w:t>»</w:t>
      </w:r>
      <w:r w:rsidR="00FA758B">
        <w:rPr>
          <w:rFonts w:ascii="Times New Roman" w:hAnsi="Times New Roman"/>
          <w:sz w:val="26"/>
          <w:szCs w:val="26"/>
        </w:rPr>
        <w:t xml:space="preserve"> ИНН </w:t>
      </w:r>
      <w:r w:rsidR="00FA758B">
        <w:rPr>
          <w:rFonts w:ascii="Times New Roman" w:hAnsi="Times New Roman"/>
          <w:sz w:val="24"/>
          <w:szCs w:val="24"/>
        </w:rPr>
        <w:t>3851002924</w:t>
      </w:r>
    </w:p>
    <w:p w:rsidR="00FA758B" w:rsidRDefault="00FA758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58B" w:rsidRPr="00DD4FF2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членам  СРО, включенным в Реестр членов СРО  РА «Строители ТПП РБ»,  осуществлять с</w:t>
      </w:r>
      <w:r w:rsidRPr="00DD4FF2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FA758B" w:rsidRDefault="00FA758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</w:t>
      </w:r>
      <w:r w:rsidRPr="00F961CD">
        <w:rPr>
          <w:rFonts w:cs="Calibri"/>
          <w:sz w:val="24"/>
          <w:szCs w:val="24"/>
        </w:rPr>
        <w:t>Байкал</w:t>
      </w:r>
      <w:r>
        <w:rPr>
          <w:rFonts w:ascii="Times New Roman" w:hAnsi="Times New Roman"/>
          <w:sz w:val="26"/>
          <w:szCs w:val="26"/>
        </w:rPr>
        <w:t xml:space="preserve">» ИНН </w:t>
      </w:r>
      <w:r>
        <w:rPr>
          <w:rFonts w:ascii="Times New Roman" w:hAnsi="Times New Roman"/>
          <w:sz w:val="24"/>
          <w:szCs w:val="24"/>
        </w:rPr>
        <w:t>3851002924</w:t>
      </w:r>
    </w:p>
    <w:p w:rsidR="00FA758B" w:rsidRPr="00FA758B" w:rsidRDefault="00FA758B" w:rsidP="00FA758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758B">
        <w:rPr>
          <w:rFonts w:ascii="Times New Roman" w:eastAsia="Times New Roman" w:hAnsi="Times New Roman"/>
          <w:sz w:val="24"/>
          <w:szCs w:val="24"/>
          <w:lang w:eastAsia="ru-RU"/>
        </w:rPr>
        <w:t>- Общество с ограниченной ответственностью "БАЙКАЛСТАЛЬСТРОЙ" ИНН 0326505864</w:t>
      </w:r>
    </w:p>
    <w:p w:rsidR="00FA758B" w:rsidRDefault="00FA758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Исполнительныйдиректор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77E5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</w:t>
      </w:r>
      <w:r w:rsidR="00A21664">
        <w:rPr>
          <w:rFonts w:ascii="Times New Roman" w:hAnsi="Times New Roman"/>
          <w:b/>
          <w:sz w:val="24"/>
          <w:szCs w:val="24"/>
        </w:rPr>
        <w:t>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C77E5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1CD">
        <w:rPr>
          <w:rFonts w:ascii="Times New Roman" w:hAnsi="Times New Roman"/>
          <w:b/>
          <w:sz w:val="24"/>
          <w:szCs w:val="24"/>
        </w:rPr>
        <w:t>Зохонова</w:t>
      </w:r>
      <w:proofErr w:type="spellEnd"/>
      <w:r w:rsidR="00F961CD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="00F961CD">
        <w:rPr>
          <w:rFonts w:ascii="Times New Roman" w:hAnsi="Times New Roman"/>
          <w:b/>
          <w:sz w:val="24"/>
          <w:szCs w:val="24"/>
        </w:rPr>
        <w:t>Ч.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622CD"/>
    <w:rsid w:val="004667F4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0451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AF5652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77E5E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D0F38"/>
    <w:rsid w:val="00DE5085"/>
    <w:rsid w:val="00DE51D2"/>
    <w:rsid w:val="00E04202"/>
    <w:rsid w:val="00E2500E"/>
    <w:rsid w:val="00E251D6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2017-09-29T01:49:00Z</cp:lastPrinted>
  <dcterms:created xsi:type="dcterms:W3CDTF">2018-02-11T10:44:00Z</dcterms:created>
  <dcterms:modified xsi:type="dcterms:W3CDTF">2018-02-11T10:45:00Z</dcterms:modified>
</cp:coreProperties>
</file>