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ajorEastAsia" w:hAnsi="Times New Roman" w:cs="Times New Roman"/>
          <w:b/>
          <w:bCs/>
          <w:sz w:val="28"/>
          <w:szCs w:val="28"/>
        </w:rPr>
        <w:id w:val="7578108"/>
        <w:docPartObj>
          <w:docPartGallery w:val="Cover Pages"/>
          <w:docPartUnique/>
        </w:docPartObj>
      </w:sdtPr>
      <w:sdtEndPr/>
      <w:sdtContent>
        <w:p w:rsidR="00E72E76" w:rsidRPr="00E72E76" w:rsidRDefault="00E72E76" w:rsidP="009429E4">
          <w:pPr>
            <w:pStyle w:val="a9"/>
            <w:ind w:left="5103"/>
            <w:rPr>
              <w:rFonts w:ascii="Times New Roman" w:hAnsi="Times New Roman" w:cs="Times New Roman"/>
              <w:color w:val="002060"/>
              <w:sz w:val="28"/>
              <w:szCs w:val="28"/>
            </w:rPr>
          </w:pPr>
        </w:p>
        <w:p w:rsidR="004E680A" w:rsidRPr="00C36A8A" w:rsidRDefault="004E680A" w:rsidP="004E680A">
          <w:pPr>
            <w:pStyle w:val="62"/>
            <w:shd w:val="clear" w:color="auto" w:fill="auto"/>
            <w:spacing w:before="0" w:line="240" w:lineRule="auto"/>
            <w:ind w:left="5103"/>
            <w:jc w:val="left"/>
            <w:rPr>
              <w:rStyle w:val="af2"/>
              <w:rFonts w:eastAsia="Book Antiqua"/>
              <w:color w:val="auto"/>
              <w:sz w:val="28"/>
              <w:szCs w:val="28"/>
            </w:rPr>
          </w:pPr>
          <w:r w:rsidRPr="00C36A8A">
            <w:rPr>
              <w:rStyle w:val="af2"/>
              <w:rFonts w:eastAsia="Book Antiqua"/>
              <w:color w:val="auto"/>
              <w:sz w:val="28"/>
              <w:szCs w:val="28"/>
            </w:rPr>
            <w:t>УТВЕРЖДЕНО</w:t>
          </w:r>
        </w:p>
        <w:p w:rsidR="004E680A" w:rsidRPr="00C36A8A" w:rsidRDefault="004E680A" w:rsidP="004E680A">
          <w:pPr>
            <w:pStyle w:val="62"/>
            <w:shd w:val="clear" w:color="auto" w:fill="auto"/>
            <w:spacing w:before="0" w:line="240" w:lineRule="auto"/>
            <w:ind w:left="5103"/>
            <w:jc w:val="left"/>
            <w:rPr>
              <w:rStyle w:val="af2"/>
              <w:rFonts w:eastAsia="Book Antiqua"/>
              <w:color w:val="auto"/>
              <w:sz w:val="28"/>
              <w:szCs w:val="28"/>
            </w:rPr>
          </w:pPr>
          <w:r w:rsidRPr="00C36A8A">
            <w:rPr>
              <w:rStyle w:val="af2"/>
              <w:rFonts w:eastAsia="Book Antiqua"/>
              <w:color w:val="auto"/>
              <w:sz w:val="28"/>
              <w:szCs w:val="28"/>
            </w:rPr>
            <w:t xml:space="preserve">Решением Общего собрания членов Саморегулируемой организации </w:t>
          </w:r>
        </w:p>
        <w:p w:rsidR="004E680A" w:rsidRPr="00C36A8A" w:rsidRDefault="004E680A" w:rsidP="004E680A">
          <w:pPr>
            <w:pStyle w:val="62"/>
            <w:shd w:val="clear" w:color="auto" w:fill="auto"/>
            <w:spacing w:before="0" w:line="240" w:lineRule="auto"/>
            <w:ind w:left="5103"/>
            <w:jc w:val="left"/>
            <w:rPr>
              <w:rStyle w:val="af2"/>
              <w:rFonts w:eastAsia="Book Antiqua"/>
              <w:color w:val="auto"/>
              <w:sz w:val="28"/>
              <w:szCs w:val="28"/>
            </w:rPr>
          </w:pPr>
          <w:r w:rsidRPr="00C36A8A">
            <w:rPr>
              <w:rStyle w:val="af2"/>
              <w:rFonts w:eastAsia="Book Antiqua"/>
              <w:color w:val="auto"/>
              <w:sz w:val="28"/>
              <w:szCs w:val="28"/>
            </w:rPr>
            <w:t xml:space="preserve">Региональная Ассоциация «Строители ТПП РБ» </w:t>
          </w:r>
        </w:p>
        <w:p w:rsidR="004E680A" w:rsidRPr="00C36A8A" w:rsidRDefault="004E680A" w:rsidP="004E680A">
          <w:pPr>
            <w:pStyle w:val="62"/>
            <w:shd w:val="clear" w:color="auto" w:fill="auto"/>
            <w:spacing w:before="0" w:line="240" w:lineRule="auto"/>
            <w:ind w:left="5103"/>
            <w:jc w:val="left"/>
            <w:rPr>
              <w:rStyle w:val="af2"/>
              <w:rFonts w:eastAsia="Book Antiqua"/>
              <w:color w:val="auto"/>
              <w:sz w:val="28"/>
              <w:szCs w:val="28"/>
            </w:rPr>
          </w:pPr>
          <w:r w:rsidRPr="00C36A8A">
            <w:rPr>
              <w:rStyle w:val="af2"/>
              <w:rFonts w:eastAsia="Book Antiqua"/>
              <w:color w:val="auto"/>
              <w:sz w:val="28"/>
              <w:szCs w:val="28"/>
            </w:rPr>
            <w:t>Протокол №</w:t>
          </w:r>
          <w:r w:rsidR="009C10CB">
            <w:rPr>
              <w:rStyle w:val="af2"/>
              <w:rFonts w:eastAsia="Book Antiqua"/>
              <w:color w:val="auto"/>
              <w:sz w:val="28"/>
              <w:szCs w:val="28"/>
            </w:rPr>
            <w:t>9</w:t>
          </w:r>
        </w:p>
        <w:p w:rsidR="004E680A" w:rsidRPr="004E680A" w:rsidRDefault="004E680A" w:rsidP="004E680A">
          <w:pPr>
            <w:pStyle w:val="62"/>
            <w:shd w:val="clear" w:color="auto" w:fill="auto"/>
            <w:spacing w:before="0" w:line="240" w:lineRule="auto"/>
            <w:ind w:left="5103"/>
            <w:jc w:val="left"/>
            <w:rPr>
              <w:rStyle w:val="af2"/>
              <w:rFonts w:eastAsia="Book Antiqua"/>
              <w:color w:val="auto"/>
              <w:sz w:val="28"/>
              <w:szCs w:val="28"/>
            </w:rPr>
          </w:pPr>
          <w:r w:rsidRPr="00C36A8A">
            <w:rPr>
              <w:rStyle w:val="af2"/>
              <w:rFonts w:eastAsia="Book Antiqua"/>
              <w:color w:val="auto"/>
              <w:sz w:val="28"/>
              <w:szCs w:val="28"/>
            </w:rPr>
            <w:t xml:space="preserve">от </w:t>
          </w:r>
          <w:r w:rsidR="009C10CB">
            <w:rPr>
              <w:rStyle w:val="af2"/>
              <w:rFonts w:eastAsia="Book Antiqua"/>
              <w:color w:val="auto"/>
              <w:sz w:val="28"/>
              <w:szCs w:val="28"/>
            </w:rPr>
            <w:t>07</w:t>
          </w:r>
          <w:r w:rsidR="00C36A8A" w:rsidRPr="00C36A8A">
            <w:rPr>
              <w:rStyle w:val="af2"/>
              <w:rFonts w:eastAsia="Book Antiqua"/>
              <w:color w:val="auto"/>
              <w:sz w:val="28"/>
              <w:szCs w:val="28"/>
            </w:rPr>
            <w:t>.02.</w:t>
          </w:r>
          <w:r w:rsidRPr="00C36A8A">
            <w:rPr>
              <w:rStyle w:val="af2"/>
              <w:rFonts w:eastAsia="Book Antiqua"/>
              <w:color w:val="auto"/>
              <w:sz w:val="28"/>
              <w:szCs w:val="28"/>
            </w:rPr>
            <w:t>201</w:t>
          </w:r>
          <w:r w:rsidR="00753BE2" w:rsidRPr="00C36A8A">
            <w:rPr>
              <w:rStyle w:val="af2"/>
              <w:rFonts w:eastAsia="Book Antiqua"/>
              <w:color w:val="auto"/>
              <w:sz w:val="28"/>
              <w:szCs w:val="28"/>
            </w:rPr>
            <w:t>9</w:t>
          </w:r>
          <w:r w:rsidRPr="00C36A8A">
            <w:rPr>
              <w:rStyle w:val="af2"/>
              <w:rFonts w:eastAsia="Book Antiqua"/>
              <w:color w:val="auto"/>
              <w:sz w:val="28"/>
              <w:szCs w:val="28"/>
            </w:rPr>
            <w:t>г.</w:t>
          </w:r>
        </w:p>
        <w:p w:rsidR="004E680A" w:rsidRDefault="004E680A" w:rsidP="004E680A">
          <w:pPr>
            <w:ind w:left="720" w:firstLine="720"/>
            <w:jc w:val="both"/>
            <w:rPr>
              <w:rFonts w:eastAsia="Times New Roman"/>
            </w:rPr>
          </w:pPr>
        </w:p>
        <w:p w:rsidR="004E680A" w:rsidRDefault="004E680A" w:rsidP="004E680A">
          <w:pPr>
            <w:ind w:firstLine="720"/>
            <w:jc w:val="both"/>
            <w:rPr>
              <w:sz w:val="28"/>
              <w:szCs w:val="28"/>
            </w:rPr>
          </w:pPr>
        </w:p>
        <w:p w:rsidR="00E72E76" w:rsidRPr="00E72E76" w:rsidRDefault="00E72E76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E72E76" w:rsidRPr="00E72E76" w:rsidRDefault="00E72E76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E72E76" w:rsidRPr="00E72E76" w:rsidRDefault="00E72E76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E72E76" w:rsidRPr="00E72E76" w:rsidRDefault="00E72E76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E72E76" w:rsidRPr="00E72E76" w:rsidRDefault="00E72E76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E72E76" w:rsidRDefault="00E72E76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9429E4" w:rsidRDefault="009429E4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9429E4" w:rsidRPr="00E72E76" w:rsidRDefault="009429E4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E72E76" w:rsidRPr="00E72E76" w:rsidRDefault="00E72E76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E72E76" w:rsidRPr="00E72E76" w:rsidRDefault="00E72E76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E72E76" w:rsidRPr="00E72E76" w:rsidRDefault="00E72E76" w:rsidP="009429E4">
          <w:pPr>
            <w:spacing w:after="0" w:line="240" w:lineRule="auto"/>
            <w:ind w:left="-284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72E76">
            <w:rPr>
              <w:rFonts w:ascii="Times New Roman" w:hAnsi="Times New Roman" w:cs="Times New Roman"/>
              <w:b/>
              <w:sz w:val="28"/>
              <w:szCs w:val="28"/>
            </w:rPr>
            <w:t xml:space="preserve">ПОЛОЖЕНИЕ </w:t>
          </w:r>
        </w:p>
        <w:p w:rsidR="004E680A" w:rsidRPr="004E680A" w:rsidRDefault="00E72E76" w:rsidP="004E680A">
          <w:pPr>
            <w:pStyle w:val="62"/>
            <w:shd w:val="clear" w:color="auto" w:fill="auto"/>
            <w:spacing w:before="0" w:line="240" w:lineRule="auto"/>
            <w:rPr>
              <w:rStyle w:val="af2"/>
              <w:rFonts w:eastAsia="Book Antiqua"/>
              <w:b/>
              <w:color w:val="auto"/>
              <w:sz w:val="28"/>
              <w:szCs w:val="28"/>
            </w:rPr>
          </w:pPr>
          <w:r w:rsidRPr="00E72E76">
            <w:rPr>
              <w:rFonts w:ascii="Times New Roman" w:hAnsi="Times New Roman" w:cs="Times New Roman"/>
              <w:sz w:val="28"/>
              <w:szCs w:val="28"/>
            </w:rPr>
            <w:t>«</w:t>
          </w:r>
          <w:r w:rsidRPr="004E680A">
            <w:rPr>
              <w:rFonts w:ascii="Times New Roman" w:hAnsi="Times New Roman" w:cs="Times New Roman"/>
              <w:sz w:val="28"/>
              <w:szCs w:val="28"/>
            </w:rPr>
            <w:t xml:space="preserve">О директоре </w:t>
          </w:r>
          <w:r w:rsidR="004E680A" w:rsidRPr="004E680A">
            <w:rPr>
              <w:rStyle w:val="af2"/>
              <w:rFonts w:eastAsia="Book Antiqua"/>
              <w:b/>
              <w:color w:val="auto"/>
              <w:sz w:val="28"/>
              <w:szCs w:val="28"/>
            </w:rPr>
            <w:t>Саморегулируемой организации</w:t>
          </w:r>
        </w:p>
        <w:p w:rsidR="004E680A" w:rsidRPr="004E680A" w:rsidRDefault="004E680A" w:rsidP="004E680A">
          <w:pPr>
            <w:pStyle w:val="62"/>
            <w:shd w:val="clear" w:color="auto" w:fill="auto"/>
            <w:spacing w:before="0" w:line="240" w:lineRule="auto"/>
            <w:rPr>
              <w:rStyle w:val="af2"/>
              <w:rFonts w:eastAsia="Book Antiqua"/>
              <w:b/>
              <w:color w:val="auto"/>
              <w:sz w:val="28"/>
              <w:szCs w:val="28"/>
            </w:rPr>
          </w:pPr>
          <w:r w:rsidRPr="004E680A">
            <w:rPr>
              <w:rStyle w:val="af2"/>
              <w:rFonts w:eastAsia="Book Antiqua"/>
              <w:b/>
              <w:color w:val="auto"/>
              <w:sz w:val="28"/>
              <w:szCs w:val="28"/>
            </w:rPr>
            <w:t>Региональная Ассоциация «Строители ТПП РБ»</w:t>
          </w:r>
        </w:p>
        <w:p w:rsidR="00E72E76" w:rsidRPr="00E72E76" w:rsidRDefault="00E72E76" w:rsidP="004E680A">
          <w:pPr>
            <w:spacing w:after="0" w:line="240" w:lineRule="auto"/>
            <w:ind w:left="-284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72E76" w:rsidRPr="00E72E76" w:rsidRDefault="00E72E76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E72E76" w:rsidRPr="00E72E76" w:rsidRDefault="00E72E76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E72E76" w:rsidRPr="00E72E76" w:rsidRDefault="00E72E76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E72E76" w:rsidRDefault="00E72E76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4E680A" w:rsidRPr="00E72E76" w:rsidRDefault="004E680A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E72E76" w:rsidRDefault="00E72E76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9429E4" w:rsidRDefault="009429E4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9429E4" w:rsidRDefault="009429E4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9429E4" w:rsidRDefault="009429E4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9429E4" w:rsidRDefault="009429E4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9429E4" w:rsidRDefault="009429E4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9429E4" w:rsidRDefault="009429E4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9429E4" w:rsidRDefault="009429E4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9429E4" w:rsidRDefault="009429E4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9429E4" w:rsidRPr="00E72E76" w:rsidRDefault="009429E4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E72E76" w:rsidRPr="00E72E76" w:rsidRDefault="00E72E76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E72E76" w:rsidRPr="00E72E76" w:rsidRDefault="00E72E76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E72E76" w:rsidRDefault="00E72E76" w:rsidP="009429E4">
          <w:pPr>
            <w:spacing w:after="0" w:line="240" w:lineRule="auto"/>
            <w:ind w:left="-284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E72E76">
            <w:rPr>
              <w:rFonts w:ascii="Times New Roman" w:hAnsi="Times New Roman" w:cs="Times New Roman"/>
              <w:sz w:val="28"/>
              <w:szCs w:val="28"/>
            </w:rPr>
            <w:t>Улан-Удэ, 201</w:t>
          </w:r>
          <w:r w:rsidR="00EB468F">
            <w:rPr>
              <w:rFonts w:ascii="Times New Roman" w:hAnsi="Times New Roman" w:cs="Times New Roman"/>
              <w:sz w:val="28"/>
              <w:szCs w:val="28"/>
              <w:lang w:val="en-US"/>
            </w:rPr>
            <w:t>9</w:t>
          </w:r>
        </w:p>
        <w:p w:rsidR="00081283" w:rsidRPr="00E72E76" w:rsidRDefault="0076285E" w:rsidP="009429E4">
          <w:pPr>
            <w:pStyle w:val="62"/>
            <w:shd w:val="clear" w:color="auto" w:fill="auto"/>
            <w:spacing w:before="0" w:line="240" w:lineRule="auto"/>
            <w:ind w:left="-284"/>
            <w:jc w:val="left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</w:sdtContent>
    </w:sdt>
    <w:p w:rsidR="008C140F" w:rsidRPr="00E72E76" w:rsidRDefault="008C140F" w:rsidP="009429E4">
      <w:pPr>
        <w:keepNext/>
        <w:keepLines/>
        <w:widowControl w:val="0"/>
        <w:numPr>
          <w:ilvl w:val="0"/>
          <w:numId w:val="1"/>
        </w:numPr>
        <w:tabs>
          <w:tab w:val="left" w:pos="-1560"/>
        </w:tabs>
        <w:spacing w:after="0" w:line="240" w:lineRule="auto"/>
        <w:ind w:left="-284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0" w:name="_Toc465886605"/>
      <w:r w:rsidRPr="00E72E76">
        <w:rPr>
          <w:rFonts w:ascii="Times New Roman" w:eastAsia="Book Antiqua" w:hAnsi="Times New Roman" w:cs="Times New Roman"/>
          <w:b/>
          <w:bCs/>
          <w:sz w:val="28"/>
          <w:szCs w:val="28"/>
        </w:rPr>
        <w:t>НАЗНАЧЕНИЕ И ОБЛАСТЬ ПРИМЕНЕНИЯ ДОКУМЕНТА</w:t>
      </w:r>
      <w:bookmarkEnd w:id="0"/>
    </w:p>
    <w:p w:rsidR="008C140F" w:rsidRPr="00E72E76" w:rsidRDefault="008C140F" w:rsidP="009429E4">
      <w:pPr>
        <w:keepNext/>
        <w:keepLines/>
        <w:widowControl w:val="0"/>
        <w:tabs>
          <w:tab w:val="left" w:pos="2125"/>
        </w:tabs>
        <w:spacing w:after="0" w:line="240" w:lineRule="auto"/>
        <w:ind w:left="-284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8C140F" w:rsidRPr="00E72E76" w:rsidRDefault="008C140F" w:rsidP="009429E4">
      <w:pPr>
        <w:widowControl w:val="0"/>
        <w:numPr>
          <w:ilvl w:val="1"/>
          <w:numId w:val="1"/>
        </w:numPr>
        <w:tabs>
          <w:tab w:val="left" w:pos="-4536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иректоре </w:t>
      </w:r>
      <w:r w:rsidR="00213D6C">
        <w:rPr>
          <w:rFonts w:ascii="Times New Roman" w:eastAsia="Times New Roman" w:hAnsi="Times New Roman" w:cs="Times New Roman"/>
          <w:sz w:val="28"/>
          <w:szCs w:val="28"/>
        </w:rPr>
        <w:t xml:space="preserve">Саморегулируемой организации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Региональн</w:t>
      </w:r>
      <w:r w:rsidR="00213D6C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ассоциаци</w:t>
      </w:r>
      <w:r w:rsidR="00213D6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«Строители ТПП РБ» (далее – Положение) регулирует вопросы формирования и </w:t>
      </w:r>
      <w:r w:rsidR="00BE3EED" w:rsidRPr="00E72E76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единоличного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исполнительного органа </w:t>
      </w:r>
      <w:r w:rsidR="00213D6C">
        <w:rPr>
          <w:rFonts w:ascii="Times New Roman" w:eastAsia="Times New Roman" w:hAnsi="Times New Roman" w:cs="Times New Roman"/>
          <w:sz w:val="28"/>
          <w:szCs w:val="28"/>
        </w:rPr>
        <w:t xml:space="preserve">Саморегулируемой организации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Региональн</w:t>
      </w:r>
      <w:r w:rsidR="00213D6C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ассоциаци</w:t>
      </w:r>
      <w:r w:rsidR="00213D6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«Строители ТПП РБ» (далее – Ассоциация), в том числе устанавливает статус, порядок назначения, компетенцию, порядок принятия решений и ответственность </w:t>
      </w:r>
      <w:r w:rsidR="0046200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иректора Ассоциации </w:t>
      </w:r>
    </w:p>
    <w:p w:rsidR="008C140F" w:rsidRPr="00E72E76" w:rsidRDefault="008C140F" w:rsidP="009429E4">
      <w:pPr>
        <w:widowControl w:val="0"/>
        <w:numPr>
          <w:ilvl w:val="1"/>
          <w:numId w:val="1"/>
        </w:numPr>
        <w:tabs>
          <w:tab w:val="left" w:pos="-4536"/>
          <w:tab w:val="left" w:pos="916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законодательством Российской Федерации, Уставом и другими внутренними документами Ассоциации.</w:t>
      </w:r>
    </w:p>
    <w:p w:rsidR="008C140F" w:rsidRPr="00E72E76" w:rsidRDefault="008C140F" w:rsidP="009429E4">
      <w:pPr>
        <w:widowControl w:val="0"/>
        <w:tabs>
          <w:tab w:val="left" w:pos="-4536"/>
          <w:tab w:val="left" w:pos="91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0F" w:rsidRPr="00E72E76" w:rsidRDefault="008C140F" w:rsidP="009429E4">
      <w:pPr>
        <w:keepNext/>
        <w:keepLines/>
        <w:widowControl w:val="0"/>
        <w:numPr>
          <w:ilvl w:val="0"/>
          <w:numId w:val="1"/>
        </w:numPr>
        <w:tabs>
          <w:tab w:val="left" w:pos="-1276"/>
        </w:tabs>
        <w:spacing w:after="0" w:line="240" w:lineRule="auto"/>
        <w:ind w:left="-284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1" w:name="_Toc465886606"/>
      <w:r w:rsidRPr="00E72E76">
        <w:rPr>
          <w:rFonts w:ascii="Times New Roman" w:eastAsia="Book Antiqua" w:hAnsi="Times New Roman" w:cs="Times New Roman"/>
          <w:b/>
          <w:bCs/>
          <w:sz w:val="28"/>
          <w:szCs w:val="28"/>
        </w:rPr>
        <w:t>СТАТУС ИСПОЛНИТЕЛЬНОГО ОРГАНА</w:t>
      </w:r>
      <w:bookmarkEnd w:id="1"/>
    </w:p>
    <w:p w:rsidR="008C140F" w:rsidRPr="00E72E76" w:rsidRDefault="008C140F" w:rsidP="009429E4">
      <w:pPr>
        <w:keepNext/>
        <w:keepLines/>
        <w:widowControl w:val="0"/>
        <w:tabs>
          <w:tab w:val="left" w:pos="2125"/>
        </w:tabs>
        <w:spacing w:after="0" w:line="240" w:lineRule="auto"/>
        <w:ind w:left="-284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8C140F" w:rsidRPr="00E72E76" w:rsidRDefault="008C140F" w:rsidP="009429E4">
      <w:pPr>
        <w:widowControl w:val="0"/>
        <w:numPr>
          <w:ilvl w:val="1"/>
          <w:numId w:val="1"/>
        </w:numPr>
        <w:tabs>
          <w:tab w:val="left" w:pos="-4536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Единоличным исполнительным органом Ассоциации является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Ассоциации.</w:t>
      </w:r>
    </w:p>
    <w:p w:rsidR="008C140F" w:rsidRPr="00E72E76" w:rsidRDefault="004333B6" w:rsidP="009429E4">
      <w:pPr>
        <w:widowControl w:val="0"/>
        <w:numPr>
          <w:ilvl w:val="1"/>
          <w:numId w:val="1"/>
        </w:numPr>
        <w:tabs>
          <w:tab w:val="left" w:pos="-4536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 xml:space="preserve">подотчетен Общему собранию членов </w:t>
      </w:r>
      <w:r w:rsidR="00BE3EED" w:rsidRPr="00E72E76">
        <w:rPr>
          <w:rFonts w:ascii="Times New Roman" w:eastAsia="Times New Roman" w:hAnsi="Times New Roman" w:cs="Times New Roman"/>
          <w:sz w:val="28"/>
          <w:szCs w:val="28"/>
        </w:rPr>
        <w:t>и Правлению Ассоциации и организует выполнение их решений.</w:t>
      </w:r>
    </w:p>
    <w:p w:rsidR="008C140F" w:rsidRPr="00E72E76" w:rsidRDefault="004333B6" w:rsidP="009429E4">
      <w:pPr>
        <w:widowControl w:val="0"/>
        <w:numPr>
          <w:ilvl w:val="1"/>
          <w:numId w:val="1"/>
        </w:numPr>
        <w:tabs>
          <w:tab w:val="left" w:pos="-4536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>Ассоциации осуществляет руководство текущей деятельностью в соответствии с законодательством Российской Федерации, Уставом Ассоциации, иными внутренними документами Ассоциации, настоящим Положением и трудовым договором.</w:t>
      </w:r>
    </w:p>
    <w:p w:rsidR="00A40DAC" w:rsidRPr="00E72E76" w:rsidRDefault="00A40DAC" w:rsidP="009429E4">
      <w:pPr>
        <w:widowControl w:val="0"/>
        <w:tabs>
          <w:tab w:val="left" w:pos="-453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DAC" w:rsidRPr="00E72E76" w:rsidRDefault="008C140F" w:rsidP="009429E4">
      <w:pPr>
        <w:keepNext/>
        <w:keepLines/>
        <w:widowControl w:val="0"/>
        <w:numPr>
          <w:ilvl w:val="0"/>
          <w:numId w:val="1"/>
        </w:numPr>
        <w:tabs>
          <w:tab w:val="left" w:pos="-1276"/>
        </w:tabs>
        <w:spacing w:after="0" w:line="240" w:lineRule="auto"/>
        <w:ind w:left="-284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2" w:name="_Toc465886607"/>
      <w:r w:rsidRPr="00E72E76">
        <w:rPr>
          <w:rFonts w:ascii="Times New Roman" w:eastAsia="Book Antiqua" w:hAnsi="Times New Roman" w:cs="Times New Roman"/>
          <w:b/>
          <w:bCs/>
          <w:sz w:val="28"/>
          <w:szCs w:val="28"/>
        </w:rPr>
        <w:t xml:space="preserve">ПОРЯДОК НАЗНАЧЕНИЯ </w:t>
      </w:r>
      <w:r w:rsidR="00A40DAC" w:rsidRPr="00E72E76">
        <w:rPr>
          <w:rFonts w:ascii="Times New Roman" w:eastAsia="Book Antiqua" w:hAnsi="Times New Roman" w:cs="Times New Roman"/>
          <w:b/>
          <w:bCs/>
          <w:sz w:val="28"/>
          <w:szCs w:val="28"/>
        </w:rPr>
        <w:t>Д</w:t>
      </w:r>
      <w:r w:rsidRPr="00E72E76">
        <w:rPr>
          <w:rFonts w:ascii="Times New Roman" w:eastAsia="Book Antiqua" w:hAnsi="Times New Roman" w:cs="Times New Roman"/>
          <w:b/>
          <w:bCs/>
          <w:sz w:val="28"/>
          <w:szCs w:val="28"/>
        </w:rPr>
        <w:t>ИРЕКТОРА</w:t>
      </w:r>
    </w:p>
    <w:p w:rsidR="008C140F" w:rsidRPr="00E72E76" w:rsidRDefault="008C140F" w:rsidP="009429E4">
      <w:pPr>
        <w:keepNext/>
        <w:keepLines/>
        <w:widowControl w:val="0"/>
        <w:tabs>
          <w:tab w:val="left" w:pos="-1276"/>
        </w:tabs>
        <w:spacing w:after="0" w:line="240" w:lineRule="auto"/>
        <w:ind w:left="-284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r w:rsidRPr="00E72E76">
        <w:rPr>
          <w:rFonts w:ascii="Times New Roman" w:eastAsia="Book Antiqua" w:hAnsi="Times New Roman" w:cs="Times New Roman"/>
          <w:b/>
          <w:bCs/>
          <w:sz w:val="28"/>
          <w:szCs w:val="28"/>
        </w:rPr>
        <w:t>И ПРЕКРАЩЕНИЯ ПОЛНОМОЧИЙ</w:t>
      </w:r>
      <w:bookmarkEnd w:id="2"/>
    </w:p>
    <w:p w:rsidR="008C140F" w:rsidRPr="00E72E76" w:rsidRDefault="008C140F" w:rsidP="009429E4">
      <w:pPr>
        <w:keepNext/>
        <w:keepLines/>
        <w:widowControl w:val="0"/>
        <w:tabs>
          <w:tab w:val="left" w:pos="-1276"/>
        </w:tabs>
        <w:spacing w:after="0" w:line="240" w:lineRule="auto"/>
        <w:ind w:left="-284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480772" w:rsidRDefault="004333B6" w:rsidP="0062071F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 xml:space="preserve">назначается на должность и </w:t>
      </w:r>
      <w:r w:rsidR="009225AE">
        <w:rPr>
          <w:rFonts w:ascii="Times New Roman" w:eastAsia="Times New Roman" w:hAnsi="Times New Roman" w:cs="Times New Roman"/>
          <w:sz w:val="28"/>
          <w:szCs w:val="28"/>
        </w:rPr>
        <w:t xml:space="preserve">освобождается от 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>должности в порядке, у</w:t>
      </w:r>
      <w:r w:rsidR="0062071F">
        <w:rPr>
          <w:rFonts w:ascii="Times New Roman" w:eastAsia="Times New Roman" w:hAnsi="Times New Roman" w:cs="Times New Roman"/>
          <w:sz w:val="28"/>
          <w:szCs w:val="28"/>
        </w:rPr>
        <w:t>становленном Уставом Ассоциации по представлению Правления Ассоциации</w:t>
      </w:r>
    </w:p>
    <w:p w:rsidR="008C140F" w:rsidRPr="00E72E76" w:rsidRDefault="00480772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 xml:space="preserve">ректор </w:t>
      </w:r>
      <w:r w:rsidR="00716C29">
        <w:rPr>
          <w:rFonts w:ascii="Times New Roman" w:eastAsia="Times New Roman" w:hAnsi="Times New Roman" w:cs="Times New Roman"/>
          <w:sz w:val="28"/>
          <w:szCs w:val="28"/>
        </w:rPr>
        <w:t>назначается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 xml:space="preserve"> сроком на 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>5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 xml:space="preserve"> с возможностью </w:t>
      </w:r>
      <w:r w:rsidR="00716C29">
        <w:rPr>
          <w:rFonts w:ascii="Times New Roman" w:eastAsia="Times New Roman" w:hAnsi="Times New Roman" w:cs="Times New Roman"/>
          <w:sz w:val="28"/>
          <w:szCs w:val="28"/>
        </w:rPr>
        <w:t xml:space="preserve">назначения 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>неограниченное число</w:t>
      </w:r>
      <w:r w:rsidR="008C140F" w:rsidRPr="00E72E76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>раз.</w:t>
      </w:r>
    </w:p>
    <w:p w:rsidR="008C140F" w:rsidRPr="00E72E76" w:rsidRDefault="004333B6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>является работником Ассоциации и осуществляет свою деятельность на основании трудового договора.</w:t>
      </w:r>
    </w:p>
    <w:p w:rsidR="008C140F" w:rsidRPr="00E72E76" w:rsidRDefault="008C140F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Трудовой договор с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E72E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ом от имени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E72E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заключает и подписывает Председатель Правления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или по решению Правления иное лицо.</w:t>
      </w:r>
    </w:p>
    <w:p w:rsidR="008C140F" w:rsidRPr="00E72E76" w:rsidRDefault="008C140F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Срок полномочий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исчисляется с момента его</w:t>
      </w:r>
      <w:r w:rsidR="009225AE">
        <w:rPr>
          <w:rFonts w:ascii="Times New Roman" w:eastAsia="Times New Roman" w:hAnsi="Times New Roman" w:cs="Times New Roman"/>
          <w:sz w:val="28"/>
          <w:szCs w:val="28"/>
        </w:rPr>
        <w:t xml:space="preserve"> назначения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Общим собранием.</w:t>
      </w:r>
    </w:p>
    <w:p w:rsidR="008C140F" w:rsidRPr="00E72E76" w:rsidRDefault="004333B6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 xml:space="preserve">считается </w:t>
      </w:r>
      <w:r w:rsidR="009225AE">
        <w:rPr>
          <w:rFonts w:ascii="Times New Roman" w:eastAsia="Times New Roman" w:hAnsi="Times New Roman" w:cs="Times New Roman"/>
          <w:sz w:val="28"/>
          <w:szCs w:val="28"/>
        </w:rPr>
        <w:t>назначенным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>, если за него проголосовали 2/3 участников Общего собрания.</w:t>
      </w:r>
    </w:p>
    <w:p w:rsidR="008C140F" w:rsidRPr="00E72E76" w:rsidRDefault="004333B6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>не может быть однов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>ременно Председателем Правления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40F" w:rsidRPr="00E72E76" w:rsidRDefault="008C140F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Порядок назначения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9225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предусматривает следующую процедуру:</w:t>
      </w:r>
    </w:p>
    <w:p w:rsidR="008C140F" w:rsidRPr="00CC3E75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Включение Правлением в повестку дня Общего собрания вопроса о </w:t>
      </w:r>
      <w:r w:rsidR="009225AE">
        <w:rPr>
          <w:rFonts w:ascii="Times New Roman" w:eastAsia="Times New Roman" w:hAnsi="Times New Roman" w:cs="Times New Roman"/>
          <w:sz w:val="28"/>
          <w:szCs w:val="28"/>
        </w:rPr>
        <w:t xml:space="preserve">назначении </w:t>
      </w:r>
      <w:r w:rsidR="0048077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C3E75">
        <w:rPr>
          <w:rFonts w:ascii="Times New Roman" w:eastAsia="Times New Roman" w:hAnsi="Times New Roman" w:cs="Times New Roman"/>
          <w:sz w:val="28"/>
          <w:szCs w:val="28"/>
        </w:rPr>
        <w:t>иректора;</w:t>
      </w:r>
    </w:p>
    <w:p w:rsidR="008C140F" w:rsidRPr="00CC3E75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E75">
        <w:rPr>
          <w:rFonts w:ascii="Times New Roman" w:eastAsia="Times New Roman" w:hAnsi="Times New Roman" w:cs="Times New Roman"/>
          <w:sz w:val="28"/>
          <w:szCs w:val="28"/>
        </w:rPr>
        <w:t xml:space="preserve"> Выдвижение кандидатур на должность </w:t>
      </w:r>
      <w:r w:rsidR="004333B6" w:rsidRPr="00CC3E75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Pr="00CC3E75">
        <w:rPr>
          <w:rFonts w:ascii="Times New Roman" w:eastAsia="Times New Roman" w:hAnsi="Times New Roman" w:cs="Times New Roman"/>
          <w:sz w:val="28"/>
          <w:szCs w:val="28"/>
        </w:rPr>
        <w:t>и рассмотрение их в Правлении с целью соблюдения порядка выдвижения кандидатур, установленного Уставом и Положением об Общем собрании</w:t>
      </w:r>
      <w:r w:rsidR="00A40DAC" w:rsidRPr="00CC3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F81" w:rsidRPr="00CC3E75">
        <w:rPr>
          <w:rFonts w:ascii="Times New Roman" w:eastAsia="Times New Roman" w:hAnsi="Times New Roman" w:cs="Times New Roman"/>
          <w:sz w:val="28"/>
          <w:szCs w:val="28"/>
        </w:rPr>
        <w:t xml:space="preserve">Саморегулируемой организации </w:t>
      </w:r>
      <w:r w:rsidR="00A40DAC" w:rsidRPr="00CC3E75">
        <w:rPr>
          <w:rFonts w:ascii="Times New Roman" w:eastAsia="Times New Roman" w:hAnsi="Times New Roman" w:cs="Times New Roman"/>
          <w:sz w:val="28"/>
          <w:szCs w:val="28"/>
        </w:rPr>
        <w:t>Региональн</w:t>
      </w:r>
      <w:r w:rsidR="004D3F81" w:rsidRPr="00CC3E75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="00A40DAC" w:rsidRPr="00CC3E75">
        <w:rPr>
          <w:rFonts w:ascii="Times New Roman" w:eastAsia="Times New Roman" w:hAnsi="Times New Roman" w:cs="Times New Roman"/>
          <w:sz w:val="28"/>
          <w:szCs w:val="28"/>
        </w:rPr>
        <w:t xml:space="preserve"> ассоциаци</w:t>
      </w:r>
      <w:r w:rsidR="004D3F81" w:rsidRPr="00CC3E7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40DAC" w:rsidRPr="00CC3E75">
        <w:rPr>
          <w:rFonts w:ascii="Times New Roman" w:eastAsia="Times New Roman" w:hAnsi="Times New Roman" w:cs="Times New Roman"/>
          <w:sz w:val="28"/>
          <w:szCs w:val="28"/>
        </w:rPr>
        <w:t xml:space="preserve"> «Строители ТПП РБ»</w:t>
      </w:r>
      <w:r w:rsidRPr="00CC3E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140F" w:rsidRPr="00CC3E75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E75">
        <w:rPr>
          <w:rFonts w:ascii="Times New Roman" w:eastAsia="Times New Roman" w:hAnsi="Times New Roman" w:cs="Times New Roman"/>
          <w:sz w:val="28"/>
          <w:szCs w:val="28"/>
        </w:rPr>
        <w:t xml:space="preserve"> Включение, утвержденных Правлением кандидатур (кандидатуры), в бюллетень для голосования на Общем собрании</w:t>
      </w:r>
      <w:r w:rsidR="00A40DAC" w:rsidRPr="00CC3E75">
        <w:rPr>
          <w:rFonts w:ascii="Times New Roman" w:eastAsia="Times New Roman" w:hAnsi="Times New Roman" w:cs="Times New Roman"/>
          <w:sz w:val="28"/>
          <w:szCs w:val="28"/>
        </w:rPr>
        <w:t xml:space="preserve">, если принято решение о тайном голосовании по кандидатуре </w:t>
      </w:r>
      <w:r w:rsidR="00CC3E75" w:rsidRPr="00CC3E7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40DAC" w:rsidRPr="00CC3E75">
        <w:rPr>
          <w:rFonts w:ascii="Times New Roman" w:eastAsia="Times New Roman" w:hAnsi="Times New Roman" w:cs="Times New Roman"/>
          <w:sz w:val="28"/>
          <w:szCs w:val="28"/>
        </w:rPr>
        <w:t>иректора</w:t>
      </w:r>
      <w:r w:rsidRPr="00CC3E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140F" w:rsidRPr="00CC3E75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E7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каждому кандидату равных возможностей для изложения на Общем собрании своих программ деятельности Ассоциации;</w:t>
      </w:r>
    </w:p>
    <w:p w:rsidR="008C140F" w:rsidRPr="00CC3E75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E75">
        <w:rPr>
          <w:rFonts w:ascii="Times New Roman" w:eastAsia="Times New Roman" w:hAnsi="Times New Roman" w:cs="Times New Roman"/>
          <w:sz w:val="28"/>
          <w:szCs w:val="28"/>
        </w:rPr>
        <w:t xml:space="preserve"> Объявление Председателем</w:t>
      </w:r>
      <w:r w:rsidR="00A40DAC" w:rsidRPr="00CC3E75">
        <w:rPr>
          <w:rFonts w:ascii="Times New Roman" w:eastAsia="Times New Roman" w:hAnsi="Times New Roman" w:cs="Times New Roman"/>
          <w:sz w:val="28"/>
          <w:szCs w:val="28"/>
        </w:rPr>
        <w:t xml:space="preserve"> собрания о начале голосования </w:t>
      </w:r>
      <w:r w:rsidRPr="00CC3E75">
        <w:rPr>
          <w:rFonts w:ascii="Times New Roman" w:eastAsia="Times New Roman" w:hAnsi="Times New Roman" w:cs="Times New Roman"/>
          <w:sz w:val="28"/>
          <w:szCs w:val="28"/>
        </w:rPr>
        <w:t xml:space="preserve">по выбору </w:t>
      </w:r>
      <w:r w:rsidR="009225AE">
        <w:rPr>
          <w:rFonts w:ascii="Times New Roman" w:eastAsia="Times New Roman" w:hAnsi="Times New Roman" w:cs="Times New Roman"/>
          <w:sz w:val="28"/>
          <w:szCs w:val="28"/>
        </w:rPr>
        <w:t>кандидатуры Д</w:t>
      </w:r>
      <w:r w:rsidRPr="00CC3E75">
        <w:rPr>
          <w:rFonts w:ascii="Times New Roman" w:eastAsia="Times New Roman" w:hAnsi="Times New Roman" w:cs="Times New Roman"/>
          <w:sz w:val="28"/>
          <w:szCs w:val="28"/>
        </w:rPr>
        <w:t>иректора;</w:t>
      </w:r>
    </w:p>
    <w:p w:rsidR="008C140F" w:rsidRPr="00480772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E75">
        <w:rPr>
          <w:rFonts w:ascii="Times New Roman" w:eastAsia="Times New Roman" w:hAnsi="Times New Roman" w:cs="Times New Roman"/>
          <w:sz w:val="28"/>
          <w:szCs w:val="28"/>
        </w:rPr>
        <w:t xml:space="preserve"> Проведени</w:t>
      </w:r>
      <w:r w:rsidR="00A40DAC" w:rsidRPr="00CC3E75">
        <w:rPr>
          <w:rFonts w:ascii="Times New Roman" w:eastAsia="Times New Roman" w:hAnsi="Times New Roman" w:cs="Times New Roman"/>
          <w:sz w:val="28"/>
          <w:szCs w:val="28"/>
        </w:rPr>
        <w:t xml:space="preserve">е голосования в соответствии </w:t>
      </w:r>
      <w:r w:rsidR="00A40DAC" w:rsidRPr="0048077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80772">
        <w:rPr>
          <w:rFonts w:ascii="Times New Roman" w:eastAsia="Times New Roman" w:hAnsi="Times New Roman" w:cs="Times New Roman"/>
          <w:sz w:val="28"/>
          <w:szCs w:val="28"/>
        </w:rPr>
        <w:t>Положением об Общем собрании</w:t>
      </w:r>
      <w:r w:rsidR="00A40DAC" w:rsidRPr="00480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0C9" w:rsidRPr="00480772">
        <w:rPr>
          <w:rFonts w:ascii="Times New Roman" w:eastAsia="Times New Roman" w:hAnsi="Times New Roman" w:cs="Times New Roman"/>
          <w:sz w:val="28"/>
          <w:szCs w:val="28"/>
        </w:rPr>
        <w:t xml:space="preserve">Саморегулируемой организации </w:t>
      </w:r>
      <w:r w:rsidR="00A40DAC" w:rsidRPr="00480772">
        <w:rPr>
          <w:rFonts w:ascii="Times New Roman" w:eastAsia="Times New Roman" w:hAnsi="Times New Roman" w:cs="Times New Roman"/>
          <w:sz w:val="28"/>
          <w:szCs w:val="28"/>
        </w:rPr>
        <w:t>Региональн</w:t>
      </w:r>
      <w:r w:rsidR="008740C9" w:rsidRPr="00480772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="00A40DAC" w:rsidRPr="00480772">
        <w:rPr>
          <w:rFonts w:ascii="Times New Roman" w:eastAsia="Times New Roman" w:hAnsi="Times New Roman" w:cs="Times New Roman"/>
          <w:sz w:val="28"/>
          <w:szCs w:val="28"/>
        </w:rPr>
        <w:t>ассоциаци</w:t>
      </w:r>
      <w:r w:rsidR="008740C9" w:rsidRPr="0048077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40DAC" w:rsidRPr="00480772">
        <w:rPr>
          <w:rFonts w:ascii="Times New Roman" w:eastAsia="Times New Roman" w:hAnsi="Times New Roman" w:cs="Times New Roman"/>
          <w:sz w:val="28"/>
          <w:szCs w:val="28"/>
        </w:rPr>
        <w:t xml:space="preserve"> «Строители ТПП РБ»</w:t>
      </w:r>
      <w:r w:rsidRPr="00480772">
        <w:rPr>
          <w:rFonts w:ascii="Times New Roman" w:eastAsia="Times New Roman" w:hAnsi="Times New Roman" w:cs="Times New Roman"/>
          <w:sz w:val="28"/>
          <w:szCs w:val="28"/>
        </w:rPr>
        <w:t xml:space="preserve"> и объявление результатов голосования;</w:t>
      </w:r>
    </w:p>
    <w:p w:rsidR="00A40DAC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DAC" w:rsidRPr="00CC3E75">
        <w:rPr>
          <w:rFonts w:ascii="Times New Roman" w:eastAsia="Times New Roman" w:hAnsi="Times New Roman" w:cs="Times New Roman"/>
          <w:sz w:val="28"/>
          <w:szCs w:val="28"/>
        </w:rPr>
        <w:t>Принятие Правлением Ассоциации решения об условиях трудового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 xml:space="preserve"> договора с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>и лице, уполномоченном на подписание такого договора.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Заключение трудового договора на исполнение обязанностей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а с избранным кандидатом, набравшим необходимое количество голосов.</w:t>
      </w:r>
    </w:p>
    <w:p w:rsidR="008C140F" w:rsidRPr="00E72E76" w:rsidRDefault="004333B6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 xml:space="preserve">вступает в должность на следующий день после оглашения решения о его </w:t>
      </w:r>
      <w:r w:rsidR="009225AE">
        <w:rPr>
          <w:rFonts w:ascii="Times New Roman" w:eastAsia="Times New Roman" w:hAnsi="Times New Roman" w:cs="Times New Roman"/>
          <w:sz w:val="28"/>
          <w:szCs w:val="28"/>
        </w:rPr>
        <w:t>назначении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 xml:space="preserve"> на Общем собрании, в ходе которого проводилось голосование, либо, если решение не оглашалось, с момента составления протокола об итогах голосования.</w:t>
      </w:r>
    </w:p>
    <w:p w:rsidR="008C140F" w:rsidRPr="00E72E76" w:rsidRDefault="008C140F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новый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не был </w:t>
      </w:r>
      <w:r w:rsidR="009225AE">
        <w:rPr>
          <w:rFonts w:ascii="Times New Roman" w:eastAsia="Times New Roman" w:hAnsi="Times New Roman" w:cs="Times New Roman"/>
          <w:sz w:val="28"/>
          <w:szCs w:val="28"/>
        </w:rPr>
        <w:t>назначен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из-за отсутствия кворума для проведения голосования по этому вопросу на Общем собрании, полномочия действующего </w:t>
      </w:r>
      <w:r w:rsidR="00CC3E75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126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продлеваются до момента проведения повторного Общего собрания.</w:t>
      </w:r>
    </w:p>
    <w:p w:rsidR="008C140F" w:rsidRPr="00E72E76" w:rsidRDefault="008C140F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новый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не был избран по причине отсутствие кворума на повторном годовом Общем собрании или если ни один кандидат не набрал требуемого для избрания количества голосов Правление Ассоциации обязано в срок не позднее 5 (пяти) рабочих дней со дня проведения соответствующего Общего собрания, принять решение о назначении временно исполняющего обязанности директора и о проведении внеочередного Общего собрания с включением в него вопроса об избрании </w:t>
      </w:r>
      <w:r w:rsidR="00CC3E75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40F" w:rsidRPr="00E72E76" w:rsidRDefault="008C140F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Полномочия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могут быть прекращены решением Общего собрания о досрочном прекращении его полномочий, по соглашению сторон или по собственному заявлению </w:t>
      </w:r>
      <w:r w:rsidR="00CC3E75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="00CC3E75" w:rsidRPr="00E72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в соответствии с Уставом, Трудовым Кодексом Р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и настоящим Положением.</w:t>
      </w:r>
    </w:p>
    <w:p w:rsidR="008C140F" w:rsidRPr="00E72E76" w:rsidRDefault="008C140F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досрочного прекращения полномочий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могут являться: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>Физическая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невозможность исполнения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своих обязанностей (смерть, признание безвестно отсутствующим, объявление умершим, длительная болезнь);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>Добровольная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отставка;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>Причинение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материального ущерба Ассоциации, за исключением ущерба, связанного с обычным коммерческим риском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>, в состоянии крайней необходимости, или для предотвращения еще большего ущерба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>Нанесение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ущерба деловой репутации Ассоциации;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>Совершение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умышленного уголовного преступления;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>Сокрытие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своей заинтересованности в совершении сделки с участием Союза;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>Недобросовестное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своих обязанностей, нарушение положений Устава Ассоциации, а также норм Российского законодательства, неисполнение решений Общего собрания и Правления Ассоциации;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условий заключенного с ним трудового договора;</w:t>
      </w:r>
    </w:p>
    <w:p w:rsidR="008C140F" w:rsidRPr="00E72E76" w:rsidRDefault="00A40DAC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>Совершение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 xml:space="preserve"> действий (бездействия), повлекших неблагоприятные для Ассоциации последствия;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законные основания.</w:t>
      </w:r>
    </w:p>
    <w:p w:rsidR="008C140F" w:rsidRPr="00E72E76" w:rsidRDefault="008C140F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В период временного отсутствия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Ассоциации его функции временно переходят к лицу, исполняющему обязанности </w:t>
      </w:r>
      <w:r w:rsidR="00CC3E75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="00CC3E75" w:rsidRPr="00E72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и назначенному</w:t>
      </w:r>
      <w:r w:rsidRPr="00E72E7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иректором.</w:t>
      </w:r>
    </w:p>
    <w:p w:rsidR="008C140F" w:rsidRDefault="004333B6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>иректор является руководителем Администрации Ассоциации - административно-управленческого аппарата Ассоциации, состоящего из структурных подразделений (отделов, служб), создаваем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>иректором для реализации целей и выполнения задач, установленных Уставом и внутренними документами Ассоциации.</w:t>
      </w:r>
    </w:p>
    <w:p w:rsidR="00213D6C" w:rsidRPr="00E72E76" w:rsidRDefault="00213D6C" w:rsidP="00213D6C">
      <w:pPr>
        <w:widowControl w:val="0"/>
        <w:tabs>
          <w:tab w:val="left" w:pos="-4536"/>
          <w:tab w:val="left" w:pos="-2977"/>
        </w:tabs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0F" w:rsidRPr="00E72E76" w:rsidRDefault="008C140F" w:rsidP="009429E4">
      <w:pPr>
        <w:keepNext/>
        <w:keepLines/>
        <w:widowControl w:val="0"/>
        <w:numPr>
          <w:ilvl w:val="0"/>
          <w:numId w:val="1"/>
        </w:numPr>
        <w:tabs>
          <w:tab w:val="left" w:pos="-1276"/>
        </w:tabs>
        <w:spacing w:after="0" w:line="240" w:lineRule="auto"/>
        <w:ind w:left="-284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3" w:name="_Toc465886608"/>
      <w:r w:rsidRPr="00E72E76">
        <w:rPr>
          <w:rFonts w:ascii="Times New Roman" w:eastAsia="Book Antiqua" w:hAnsi="Times New Roman" w:cs="Times New Roman"/>
          <w:b/>
          <w:bCs/>
          <w:sz w:val="28"/>
          <w:szCs w:val="28"/>
        </w:rPr>
        <w:t>КОМПЕТЕНЦИЯ</w:t>
      </w:r>
      <w:r w:rsidR="00480772">
        <w:rPr>
          <w:rFonts w:ascii="Times New Roman" w:eastAsia="Book Antiqua" w:hAnsi="Times New Roman" w:cs="Times New Roman"/>
          <w:b/>
          <w:bCs/>
          <w:sz w:val="28"/>
          <w:szCs w:val="28"/>
        </w:rPr>
        <w:t xml:space="preserve"> </w:t>
      </w:r>
      <w:r w:rsidRPr="00E72E76">
        <w:rPr>
          <w:rFonts w:ascii="Times New Roman" w:eastAsia="Book Antiqua" w:hAnsi="Times New Roman" w:cs="Times New Roman"/>
          <w:b/>
          <w:bCs/>
          <w:sz w:val="28"/>
          <w:szCs w:val="28"/>
        </w:rPr>
        <w:t>ДИРЕКТОРА</w:t>
      </w:r>
      <w:bookmarkEnd w:id="3"/>
    </w:p>
    <w:p w:rsidR="008C140F" w:rsidRPr="00E72E76" w:rsidRDefault="008C140F" w:rsidP="009429E4">
      <w:pPr>
        <w:keepNext/>
        <w:keepLines/>
        <w:widowControl w:val="0"/>
        <w:tabs>
          <w:tab w:val="left" w:pos="-1276"/>
        </w:tabs>
        <w:spacing w:after="0" w:line="240" w:lineRule="auto"/>
        <w:ind w:left="-284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8C140F" w:rsidRPr="00E72E76" w:rsidRDefault="008C140F" w:rsidP="009429E4">
      <w:pPr>
        <w:widowControl w:val="0"/>
        <w:numPr>
          <w:ilvl w:val="0"/>
          <w:numId w:val="3"/>
        </w:numPr>
        <w:tabs>
          <w:tab w:val="left" w:pos="998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К компетенции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иректора относится руководство текущей деятельностью Ассоциации в порядке, установленном 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>Уставом Ассоциации, Общими собраниями</w:t>
      </w:r>
      <w:r w:rsidRPr="00E72E76">
        <w:rPr>
          <w:rFonts w:ascii="Times New Roman" w:eastAsia="Times New Roman" w:hAnsi="Times New Roman" w:cs="Times New Roman"/>
          <w:spacing w:val="-2"/>
          <w:sz w:val="28"/>
          <w:szCs w:val="28"/>
        </w:rPr>
        <w:t>, а также решение вопросов, не относящихся к исключительной компетенции Общего собрания Ассоциации и компетенции Правления Ассоциации в соответствии с Уставом Ассоциации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140F" w:rsidRPr="00E72E76" w:rsidRDefault="008C140F" w:rsidP="009429E4">
      <w:pPr>
        <w:widowControl w:val="0"/>
        <w:tabs>
          <w:tab w:val="left" w:pos="99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0F" w:rsidRPr="00E72E76" w:rsidRDefault="008C140F" w:rsidP="009429E4">
      <w:pPr>
        <w:keepNext/>
        <w:keepLines/>
        <w:widowControl w:val="0"/>
        <w:numPr>
          <w:ilvl w:val="0"/>
          <w:numId w:val="1"/>
        </w:numPr>
        <w:tabs>
          <w:tab w:val="left" w:pos="-1276"/>
        </w:tabs>
        <w:spacing w:after="0" w:line="240" w:lineRule="auto"/>
        <w:ind w:left="-284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4" w:name="_Toc465886609"/>
      <w:r w:rsidRPr="00E72E76">
        <w:rPr>
          <w:rFonts w:ascii="Times New Roman" w:eastAsia="Book Antiqua" w:hAnsi="Times New Roman" w:cs="Times New Roman"/>
          <w:b/>
          <w:bCs/>
          <w:sz w:val="28"/>
          <w:szCs w:val="28"/>
        </w:rPr>
        <w:t>ОБЯЗАННОСТИ, ПРАВА И ОТВЕТСТВЕННОСТЬ ДИРЕКТОРА</w:t>
      </w:r>
      <w:bookmarkEnd w:id="4"/>
    </w:p>
    <w:p w:rsidR="008C140F" w:rsidRPr="00E72E76" w:rsidRDefault="008C140F" w:rsidP="009429E4">
      <w:pPr>
        <w:keepNext/>
        <w:keepLines/>
        <w:widowControl w:val="0"/>
        <w:tabs>
          <w:tab w:val="left" w:pos="-1276"/>
        </w:tabs>
        <w:spacing w:after="0" w:line="240" w:lineRule="auto"/>
        <w:ind w:left="-284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8C140F" w:rsidRPr="00E72E76" w:rsidRDefault="008C140F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иректора Ассоциации: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полномочия единоличного исполнительного органа Ассоциации как некоммерческой организации;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Руководить текущей деятельностью Ассоциации, организуя исполнение решений Общего собрания членов и Правления Ассоциации, а также решать все стоящие перед исп</w:t>
      </w:r>
      <w:r w:rsidR="00D93165" w:rsidRPr="00E72E76">
        <w:rPr>
          <w:rFonts w:ascii="Times New Roman" w:eastAsia="Times New Roman" w:hAnsi="Times New Roman" w:cs="Times New Roman"/>
          <w:sz w:val="28"/>
          <w:szCs w:val="28"/>
        </w:rPr>
        <w:t xml:space="preserve">олнительным органом Ассоциации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вопросы, которые не составляют исключительную компетенцию Общего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lastRenderedPageBreak/>
        <w:t>собрания и компетенцию Правления Ассоциации в соответствии с Уставом Ассоциации;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Организовывать работу и эффективное взаимодействие всех структурных подразделений Ассоциации, находящихся в подчинении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иректора, обеспечивать работу специализированных органов и заседаний органов управления</w:t>
      </w:r>
      <w:r w:rsidRPr="00E72E76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Ассоциации;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Предоставлять Общему собранию членов Ассоциации ежегодный отчет исполнительного органа Ассоциации о деятельности Ассоциации;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Предоставлять на утверждение Общему собранию проекты сметы административно- хозяйственных расходов Ассоциации;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своих полномочий, установленных Уставом Ассоциации решать кадровые вопросы;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контроль соблюдения трудового законодательства и трудовой дисциплины, отвечает за исполнение необходимых мер по соблюдению техники безопасности и санитарных </w:t>
      </w:r>
      <w:r w:rsidRPr="00E72E7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норм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работниками;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ведение бухгалтерского, налогового и статистического учета и финансовой отчетности Ассоциации, нести ответственность за ее</w:t>
      </w:r>
      <w:r w:rsidRPr="00E72E76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достоверность;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В пределах утвержденной сметы осуществлять материально-техническое обеспечение деятельности Ассоциации;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В пределах предоставленных исполнительному органу полномочий с целью осуществления уставной деятельности Ассоциации привлекать дополнительные источники финансовых и материальных средств;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выполнение Ассоциацией</w:t>
      </w:r>
      <w:r w:rsidR="00D93165" w:rsidRPr="00E72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всех обязательств перед федеральным, </w:t>
      </w:r>
      <w:r w:rsidR="00D93165" w:rsidRPr="00E72E76">
        <w:rPr>
          <w:rFonts w:ascii="Times New Roman" w:eastAsia="Times New Roman" w:hAnsi="Times New Roman" w:cs="Times New Roman"/>
          <w:sz w:val="28"/>
          <w:szCs w:val="28"/>
        </w:rPr>
        <w:t>региональным и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местным бюджетами, государственными внебюджетными социальными фондами, кредиторами, включая учреждения банка, а также хозяйственных и трудовых договоров;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соблюдение законности при осуществлении Ассоциации хозяйственной деятельности;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защиту интересов Ассоциации в судах, органах государственной власти и управления;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Исполнять иные обязанности, предусмотренные действующим законодательством, Уставом и внутренними документами Ассоциации.</w:t>
      </w:r>
    </w:p>
    <w:p w:rsidR="008C140F" w:rsidRPr="00E72E76" w:rsidRDefault="008C140F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Права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иректора Ассоциации: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Издавать приказы и отдавать распоряжения, обязательные для исполнения всеми работниками Ассоциации;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Заключать контракты и трудовые договоры с работниками Ассоциации, утверждать штатное расписание, должностные инструкции, иные локальные правовые акты, формировать штат</w:t>
      </w:r>
      <w:r w:rsidRPr="00E72E7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Ассоциации;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Поощрять и накладывать на работников взыскания;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 решать вопросы хозяйственной деятельности Ассоциации;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Вносить на рассмотрение и обсуждение вышестоящего органа управления предложения по развитию и совершенствованию деятельности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lastRenderedPageBreak/>
        <w:t>Ассоциации;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Повышать свою квалификацию;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В рамках полномочий представлять и защищать интересы Ассоциации и членов Ассоциации;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Без доверенности действует от имени Ассоциации и представляет ее интересы во всех государственных органах, учреждениях и организациях, в отношении с третьими лицами, как в Российской Федерации, так и за её пределами;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Открывать расчетные, депозитные и другие счета в банковских учреждениях;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распоряжаться средствами и имуществом с соблюдением требований соответствующих нормативных актов, утвержденной сметы, Устава и внутренних документов Ассоциации;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Заключать от имени Ассоциации хозяйственные и иные договоры, не противоречащие действующему законодательству и уставным целям и задачам Ассоциации;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Выдавать работникам и иным привлекаемым лицам доверенности от Ассоциации на совершение гражданско-правовых сделок в интересах Ассоциации;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>Пользоваться всеми трудовыми правами и социальными гарантиями в соответствии законодательством Российской Федерации;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Иные права, предусмотренные действующим законодательством Российской Федерации, Уставом и внутренними документами Ассоциации.</w:t>
      </w:r>
    </w:p>
    <w:p w:rsidR="008C140F" w:rsidRPr="00E72E76" w:rsidRDefault="008C140F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Конфликт интересов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Конфликт интересов Ассоциации и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иректора как единоличного исполнительного органа управления возможен в связи с наличием у него полномочий по совершению от </w:t>
      </w:r>
      <w:r w:rsidR="00BE3EED" w:rsidRPr="00E72E76">
        <w:rPr>
          <w:rFonts w:ascii="Times New Roman" w:eastAsia="Times New Roman" w:hAnsi="Times New Roman" w:cs="Times New Roman"/>
          <w:sz w:val="28"/>
          <w:szCs w:val="28"/>
        </w:rPr>
        <w:t>имени Ассоциации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тех или иных действий, в том числе сделок с другими организациями или гражданами, от которых последние получают определенную выгоду;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 избежание конфликта интересов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Ассоциации </w:t>
      </w:r>
      <w:r w:rsidRPr="00E72E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="004333B6" w:rsidRPr="00E72E7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72E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иректора он не должен использовать возможности </w:t>
      </w:r>
      <w:r w:rsidR="00D93165" w:rsidRPr="00E72E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E72E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(имущество, имущественные и не</w:t>
      </w:r>
      <w:r w:rsidRPr="00E72E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имущественные права, конфиденциальную информацию) в целях, не предусмотренных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Уставом Ассоциации;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случае если </w:t>
      </w:r>
      <w:r w:rsidR="004333B6" w:rsidRPr="00E72E7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72E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иректор предполагает совершение действий,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прямо не предусмотренных Уставом </w:t>
      </w:r>
      <w:r w:rsidR="00D93165" w:rsidRPr="00E72E76">
        <w:rPr>
          <w:rFonts w:ascii="Times New Roman" w:eastAsia="Times New Roman" w:hAnsi="Times New Roman" w:cs="Times New Roman"/>
          <w:sz w:val="28"/>
          <w:szCs w:val="28"/>
        </w:rPr>
        <w:t xml:space="preserve">Ассоциации,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то он обязан сообщить о своей возможной заинтересованности в этих действиях Правления Ассоциации и </w:t>
      </w:r>
      <w:r w:rsidRPr="00E72E76">
        <w:rPr>
          <w:rFonts w:ascii="Times New Roman" w:eastAsia="Times New Roman" w:hAnsi="Times New Roman" w:cs="Times New Roman"/>
          <w:spacing w:val="-2"/>
          <w:sz w:val="28"/>
          <w:szCs w:val="28"/>
        </w:rPr>
        <w:t>осуществлять указанные действия только после его положительного решения;</w:t>
      </w:r>
    </w:p>
    <w:p w:rsidR="008C140F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Сделка, в совершении которой имеется заинтересованность и которая совершена с </w:t>
      </w:r>
      <w:r w:rsidRPr="00E72E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нарушением требований Устава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E72E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может быть признана судом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недействительной.</w:t>
      </w:r>
    </w:p>
    <w:p w:rsidR="008847D7" w:rsidRPr="00E72E76" w:rsidRDefault="008847D7" w:rsidP="008847D7">
      <w:pPr>
        <w:widowControl w:val="0"/>
        <w:tabs>
          <w:tab w:val="left" w:pos="-4536"/>
          <w:tab w:val="left" w:pos="-2977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0F" w:rsidRPr="00E72E76" w:rsidRDefault="004333B6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Arial Unicode MS" w:hAnsi="Times New Roman" w:cs="Times New Roman"/>
          <w:sz w:val="28"/>
          <w:szCs w:val="28"/>
        </w:rPr>
        <w:lastRenderedPageBreak/>
        <w:t>Д</w:t>
      </w:r>
      <w:r w:rsidR="008C140F" w:rsidRPr="00E72E76">
        <w:rPr>
          <w:rFonts w:ascii="Times New Roman" w:eastAsia="Arial Unicode MS" w:hAnsi="Times New Roman" w:cs="Times New Roman"/>
          <w:sz w:val="28"/>
          <w:szCs w:val="28"/>
        </w:rPr>
        <w:t>иректор не вправе:</w:t>
      </w:r>
    </w:p>
    <w:p w:rsidR="007A0224" w:rsidRDefault="008C140F" w:rsidP="007A022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Arial Unicode MS" w:hAnsi="Times New Roman" w:cs="Times New Roman"/>
          <w:sz w:val="28"/>
          <w:szCs w:val="28"/>
        </w:rPr>
        <w:t xml:space="preserve"> Приобретать ценные бумаги, эмитентами которых или должниками по которым являются члены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E72E76">
        <w:rPr>
          <w:rFonts w:ascii="Times New Roman" w:eastAsia="Arial Unicode MS" w:hAnsi="Times New Roman" w:cs="Times New Roman"/>
          <w:sz w:val="28"/>
          <w:szCs w:val="28"/>
        </w:rPr>
        <w:t>, их дочерние и зависимые общества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0224" w:rsidRPr="007A0224" w:rsidRDefault="007A0224" w:rsidP="007A022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224">
        <w:rPr>
          <w:rFonts w:ascii="Times New Roman" w:hAnsi="Times New Roman" w:cs="Times New Roman"/>
          <w:sz w:val="28"/>
          <w:szCs w:val="28"/>
        </w:rPr>
        <w:t xml:space="preserve"> заключать с членами саморегулируемой организации,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7A0224" w:rsidRPr="007A0224" w:rsidRDefault="007A0224" w:rsidP="007A022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224">
        <w:rPr>
          <w:rFonts w:ascii="Times New Roman" w:hAnsi="Times New Roman" w:cs="Times New Roman"/>
          <w:sz w:val="28"/>
          <w:szCs w:val="28"/>
        </w:rPr>
        <w:t>осуществлять в качестве индивидуального предпринимателя предпринимательскую деятельность, являющуюся предметом саморегулирования для этой саморегулируемой организации;</w:t>
      </w:r>
    </w:p>
    <w:p w:rsidR="008847D7" w:rsidRPr="008847D7" w:rsidRDefault="007A0224" w:rsidP="008847D7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224">
        <w:rPr>
          <w:rFonts w:ascii="Times New Roman" w:hAnsi="Times New Roman" w:cs="Times New Roman"/>
          <w:sz w:val="28"/>
          <w:szCs w:val="28"/>
        </w:rPr>
        <w:t>учреждать хозяйственные товарищества и общества, осуществляющие предпринимательскую деятельность, являющуюся предметом саморегулирования для этой саморегулируемой организации, становиться участником таких хозяйственных товариществ и обществ.</w:t>
      </w:r>
    </w:p>
    <w:p w:rsidR="008847D7" w:rsidRPr="008847D7" w:rsidRDefault="008847D7" w:rsidP="008847D7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7D7">
        <w:rPr>
          <w:rFonts w:ascii="Times New Roman" w:hAnsi="Times New Roman" w:cs="Times New Roman"/>
          <w:sz w:val="28"/>
          <w:szCs w:val="28"/>
        </w:rPr>
        <w:t>являться членом органов управления членов саморегулируемой организации, их дочерних и зависимых обществ, являться работником, состоящим в штате указанных организаций.</w:t>
      </w:r>
    </w:p>
    <w:p w:rsidR="008C140F" w:rsidRDefault="004333B6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>иректор несет ответственность за:</w:t>
      </w:r>
    </w:p>
    <w:p w:rsidR="008C140F" w:rsidRPr="00E72E76" w:rsidRDefault="00893A33" w:rsidP="00893A33">
      <w:pPr>
        <w:widowControl w:val="0"/>
        <w:tabs>
          <w:tab w:val="left" w:pos="-4536"/>
          <w:tab w:val="left" w:pos="-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5.5.1. 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возложенных на него должностных обязанностей;</w:t>
      </w:r>
    </w:p>
    <w:p w:rsidR="008C140F" w:rsidRPr="00893A33" w:rsidRDefault="008C140F" w:rsidP="00037987">
      <w:pPr>
        <w:pStyle w:val="ab"/>
        <w:widowControl w:val="0"/>
        <w:numPr>
          <w:ilvl w:val="2"/>
          <w:numId w:val="30"/>
        </w:numPr>
        <w:tabs>
          <w:tab w:val="left" w:pos="-4536"/>
          <w:tab w:val="left" w:pos="-2977"/>
        </w:tabs>
        <w:ind w:left="-284" w:firstLine="710"/>
        <w:rPr>
          <w:rFonts w:eastAsia="Times New Roman"/>
        </w:rPr>
      </w:pPr>
      <w:r w:rsidRPr="00893A33">
        <w:rPr>
          <w:rFonts w:eastAsia="Times New Roman"/>
        </w:rPr>
        <w:t>Организацию своей работы, своевременное и квалифицированное исполнение решений Общего собрания членов Ассоциации, Правления Ассоциации, нормативно-правовых актов по своей деятельности;</w:t>
      </w:r>
    </w:p>
    <w:p w:rsidR="008C140F" w:rsidRPr="00E72E76" w:rsidRDefault="008C140F" w:rsidP="00893A33">
      <w:pPr>
        <w:widowControl w:val="0"/>
        <w:numPr>
          <w:ilvl w:val="2"/>
          <w:numId w:val="30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Рациональное и эффективное использование материально-технических, финансовых и кадровых ресурсов;</w:t>
      </w:r>
    </w:p>
    <w:p w:rsidR="008C140F" w:rsidRPr="00E72E76" w:rsidRDefault="008C140F" w:rsidP="00893A33">
      <w:pPr>
        <w:widowControl w:val="0"/>
        <w:numPr>
          <w:ilvl w:val="2"/>
          <w:numId w:val="30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Соблюдение правил внутреннего трудового распорядка, противопожарной безопасности и техники безопасности;</w:t>
      </w:r>
    </w:p>
    <w:p w:rsidR="008C140F" w:rsidRPr="00E72E76" w:rsidRDefault="008C140F" w:rsidP="00893A33">
      <w:pPr>
        <w:widowControl w:val="0"/>
        <w:numPr>
          <w:ilvl w:val="2"/>
          <w:numId w:val="30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Ведение документации, предусмотренной должностными обязанностями;</w:t>
      </w:r>
    </w:p>
    <w:p w:rsidR="008C140F" w:rsidRPr="00E72E76" w:rsidRDefault="008C140F" w:rsidP="00893A33">
      <w:pPr>
        <w:widowControl w:val="0"/>
        <w:numPr>
          <w:ilvl w:val="2"/>
          <w:numId w:val="30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достоверной статистической информации и иной информации о деятельности Ассоциации в установленном порядке;</w:t>
      </w:r>
    </w:p>
    <w:p w:rsidR="008C140F" w:rsidRPr="00E72E76" w:rsidRDefault="008C140F" w:rsidP="00893A33">
      <w:pPr>
        <w:widowControl w:val="0"/>
        <w:numPr>
          <w:ilvl w:val="2"/>
          <w:numId w:val="30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соблюдения трудовой и исполнительской дисциплины и выполнения функциональных обязанностей подчиненных ему работников;</w:t>
      </w:r>
    </w:p>
    <w:p w:rsidR="008C140F" w:rsidRPr="00E72E76" w:rsidRDefault="008C140F" w:rsidP="00893A33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За нарушение законодательных и нормативных актов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иректор в зависимости от тяжести проступка может быть привлечен к ответственности, предусмотренной действующим законодательством.</w:t>
      </w:r>
    </w:p>
    <w:p w:rsidR="008C140F" w:rsidRPr="00E72E76" w:rsidRDefault="008C140F" w:rsidP="009429E4">
      <w:pPr>
        <w:widowControl w:val="0"/>
        <w:tabs>
          <w:tab w:val="left" w:pos="-4536"/>
          <w:tab w:val="left" w:pos="-297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0F" w:rsidRPr="00E72E76" w:rsidRDefault="008C140F" w:rsidP="00893A33">
      <w:pPr>
        <w:keepNext/>
        <w:keepLines/>
        <w:widowControl w:val="0"/>
        <w:numPr>
          <w:ilvl w:val="0"/>
          <w:numId w:val="30"/>
        </w:numPr>
        <w:tabs>
          <w:tab w:val="left" w:pos="-1276"/>
        </w:tabs>
        <w:spacing w:after="0" w:line="240" w:lineRule="auto"/>
        <w:ind w:left="-284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5" w:name="_Toc455438520"/>
      <w:bookmarkStart w:id="6" w:name="_Toc465886610"/>
      <w:r w:rsidRPr="00E72E76">
        <w:rPr>
          <w:rFonts w:ascii="Times New Roman" w:eastAsia="Book Antiqua" w:hAnsi="Times New Roman" w:cs="Times New Roman"/>
          <w:b/>
          <w:bCs/>
          <w:sz w:val="28"/>
          <w:szCs w:val="28"/>
        </w:rPr>
        <w:t>УПРАВЛЕНИЕ НАСТОЯЩИМ ДОКУМЕНТОМ</w:t>
      </w:r>
      <w:bookmarkEnd w:id="5"/>
      <w:bookmarkEnd w:id="6"/>
    </w:p>
    <w:p w:rsidR="008C140F" w:rsidRPr="00E72E76" w:rsidRDefault="008C140F" w:rsidP="009429E4">
      <w:pPr>
        <w:keepNext/>
        <w:keepLines/>
        <w:widowControl w:val="0"/>
        <w:tabs>
          <w:tab w:val="left" w:pos="-1276"/>
        </w:tabs>
        <w:spacing w:after="0" w:line="240" w:lineRule="auto"/>
        <w:ind w:left="-284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F22A39" w:rsidRDefault="00F22A39" w:rsidP="009429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22A39">
        <w:rPr>
          <w:rFonts w:ascii="Times New Roman" w:hAnsi="Times New Roman" w:cs="Times New Roman"/>
          <w:sz w:val="28"/>
          <w:szCs w:val="28"/>
        </w:rPr>
        <w:t>6.1. Настоящее Положение, изменения, внесенные в настоящее Положение, решение о признании утратившим силу настоящего Положения вступают в силу по истечении десяти дней со дня принятия, но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</w:t>
      </w:r>
      <w:r w:rsidR="001B2C0E">
        <w:rPr>
          <w:rFonts w:ascii="Times New Roman" w:hAnsi="Times New Roman" w:cs="Times New Roman"/>
          <w:sz w:val="28"/>
          <w:szCs w:val="28"/>
        </w:rPr>
        <w:t xml:space="preserve"> и снос</w:t>
      </w:r>
      <w:r w:rsidRPr="00F22A39">
        <w:rPr>
          <w:rFonts w:ascii="Times New Roman" w:hAnsi="Times New Roman" w:cs="Times New Roman"/>
          <w:sz w:val="28"/>
          <w:szCs w:val="28"/>
        </w:rPr>
        <w:t>.</w:t>
      </w:r>
    </w:p>
    <w:p w:rsidR="0098528F" w:rsidRDefault="00F22A39" w:rsidP="009429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22A39">
        <w:rPr>
          <w:rFonts w:ascii="Times New Roman" w:hAnsi="Times New Roman" w:cs="Times New Roman"/>
          <w:sz w:val="28"/>
          <w:szCs w:val="28"/>
        </w:rPr>
        <w:lastRenderedPageBreak/>
        <w:t xml:space="preserve"> 6.2. В срок не позднее трех рабочих дней со дня принятия, настоящее Положение подлежит размещению на сайте Ассоциации СРО «</w:t>
      </w:r>
      <w:r>
        <w:rPr>
          <w:rFonts w:ascii="Times New Roman" w:hAnsi="Times New Roman" w:cs="Times New Roman"/>
          <w:sz w:val="28"/>
          <w:szCs w:val="28"/>
        </w:rPr>
        <w:t>Строители ТПП РБ</w:t>
      </w:r>
      <w:r w:rsidRPr="00F22A39">
        <w:rPr>
          <w:rFonts w:ascii="Times New Roman" w:hAnsi="Times New Roman" w:cs="Times New Roman"/>
          <w:sz w:val="28"/>
          <w:szCs w:val="28"/>
        </w:rPr>
        <w:t>» в информационно</w:t>
      </w:r>
      <w:r w:rsidR="00CF6A9F">
        <w:rPr>
          <w:rFonts w:ascii="Times New Roman" w:hAnsi="Times New Roman" w:cs="Times New Roman"/>
          <w:sz w:val="28"/>
          <w:szCs w:val="28"/>
        </w:rPr>
        <w:t>-</w:t>
      </w:r>
      <w:r w:rsidRPr="00F22A39">
        <w:rPr>
          <w:rFonts w:ascii="Times New Roman" w:hAnsi="Times New Roman" w:cs="Times New Roman"/>
          <w:sz w:val="28"/>
          <w:szCs w:val="28"/>
        </w:rPr>
        <w:t>телекоммуникационной сети «Интернет» и направлению на бумажном носителе или в форме электронного документа (пакета электронных документов), подписанных СРО с использованием усиленной квалифицированной электронной подписи, в орган надзора за саморегулируемыми организациями в сфере строительства</w:t>
      </w:r>
      <w:r w:rsidR="00FA6472">
        <w:rPr>
          <w:rFonts w:ascii="Times New Roman" w:hAnsi="Times New Roman" w:cs="Times New Roman"/>
          <w:sz w:val="28"/>
          <w:szCs w:val="28"/>
        </w:rPr>
        <w:t xml:space="preserve"> и сноса</w:t>
      </w:r>
      <w:r w:rsidRPr="00F22A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00EC" w:rsidRDefault="00F22A39" w:rsidP="009429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22A39">
        <w:rPr>
          <w:rFonts w:ascii="Times New Roman" w:hAnsi="Times New Roman" w:cs="Times New Roman"/>
          <w:sz w:val="28"/>
          <w:szCs w:val="28"/>
        </w:rPr>
        <w:t xml:space="preserve">6.3. В случае, если законами и иными нормативными актами Российской Федерации, а также Уставом Ассоциации СРО </w:t>
      </w:r>
      <w:r w:rsidR="0098528F" w:rsidRPr="00F22A39">
        <w:rPr>
          <w:rFonts w:ascii="Times New Roman" w:hAnsi="Times New Roman" w:cs="Times New Roman"/>
          <w:sz w:val="28"/>
          <w:szCs w:val="28"/>
        </w:rPr>
        <w:t>«</w:t>
      </w:r>
      <w:r w:rsidR="0098528F">
        <w:rPr>
          <w:rFonts w:ascii="Times New Roman" w:hAnsi="Times New Roman" w:cs="Times New Roman"/>
          <w:sz w:val="28"/>
          <w:szCs w:val="28"/>
        </w:rPr>
        <w:t>Строители ТПП РБ</w:t>
      </w:r>
      <w:r w:rsidRPr="00F22A39">
        <w:rPr>
          <w:rFonts w:ascii="Times New Roman" w:hAnsi="Times New Roman" w:cs="Times New Roman"/>
          <w:sz w:val="28"/>
          <w:szCs w:val="28"/>
        </w:rPr>
        <w:t>»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Ассоциации. 6.4. С даты внесения в государственный реестр саморегулируемых организаций сведений о настоящем Положении у</w:t>
      </w:r>
      <w:r w:rsidR="0098528F">
        <w:rPr>
          <w:rFonts w:ascii="Times New Roman" w:hAnsi="Times New Roman" w:cs="Times New Roman"/>
          <w:sz w:val="28"/>
          <w:szCs w:val="28"/>
        </w:rPr>
        <w:t xml:space="preserve">трачивает свою силу Положение о Директоре </w:t>
      </w:r>
      <w:r w:rsidRPr="00F22A39">
        <w:rPr>
          <w:rFonts w:ascii="Times New Roman" w:hAnsi="Times New Roman" w:cs="Times New Roman"/>
          <w:sz w:val="28"/>
          <w:szCs w:val="28"/>
        </w:rPr>
        <w:t xml:space="preserve">Ассоциации Саморегулируемой организации </w:t>
      </w:r>
      <w:r w:rsidR="0098528F" w:rsidRPr="00F22A39">
        <w:rPr>
          <w:rFonts w:ascii="Times New Roman" w:hAnsi="Times New Roman" w:cs="Times New Roman"/>
          <w:sz w:val="28"/>
          <w:szCs w:val="28"/>
        </w:rPr>
        <w:t>«</w:t>
      </w:r>
      <w:r w:rsidR="0098528F">
        <w:rPr>
          <w:rFonts w:ascii="Times New Roman" w:hAnsi="Times New Roman" w:cs="Times New Roman"/>
          <w:sz w:val="28"/>
          <w:szCs w:val="28"/>
        </w:rPr>
        <w:t>Строители ТПП РБ</w:t>
      </w:r>
      <w:r w:rsidRPr="00F22A39">
        <w:rPr>
          <w:rFonts w:ascii="Times New Roman" w:hAnsi="Times New Roman" w:cs="Times New Roman"/>
          <w:sz w:val="28"/>
          <w:szCs w:val="28"/>
        </w:rPr>
        <w:t xml:space="preserve">», </w:t>
      </w:r>
      <w:r w:rsidRPr="00F563ED">
        <w:rPr>
          <w:rFonts w:ascii="Times New Roman" w:hAnsi="Times New Roman" w:cs="Times New Roman"/>
          <w:sz w:val="28"/>
          <w:szCs w:val="28"/>
        </w:rPr>
        <w:t>утвержденное решением очередного Общего собрания членов Ассоциации</w:t>
      </w:r>
      <w:r w:rsidR="00FA6472">
        <w:rPr>
          <w:rFonts w:ascii="Times New Roman" w:hAnsi="Times New Roman" w:cs="Times New Roman"/>
          <w:sz w:val="28"/>
          <w:szCs w:val="28"/>
        </w:rPr>
        <w:t xml:space="preserve"> </w:t>
      </w:r>
      <w:r w:rsidRPr="00F563ED">
        <w:rPr>
          <w:rFonts w:ascii="Times New Roman" w:hAnsi="Times New Roman" w:cs="Times New Roman"/>
          <w:sz w:val="28"/>
          <w:szCs w:val="28"/>
        </w:rPr>
        <w:t>(</w:t>
      </w:r>
      <w:r w:rsidR="00CF6A9F">
        <w:rPr>
          <w:rFonts w:ascii="Times New Roman" w:hAnsi="Times New Roman" w:cs="Times New Roman"/>
          <w:sz w:val="28"/>
          <w:szCs w:val="28"/>
        </w:rPr>
        <w:t>П</w:t>
      </w:r>
      <w:r w:rsidRPr="00F563ED">
        <w:rPr>
          <w:rFonts w:ascii="Times New Roman" w:hAnsi="Times New Roman" w:cs="Times New Roman"/>
          <w:sz w:val="28"/>
          <w:szCs w:val="28"/>
        </w:rPr>
        <w:t xml:space="preserve">ротокол от </w:t>
      </w:r>
      <w:r w:rsidR="00CF6A9F">
        <w:rPr>
          <w:rFonts w:ascii="Times New Roman" w:hAnsi="Times New Roman" w:cs="Times New Roman"/>
          <w:sz w:val="28"/>
          <w:szCs w:val="28"/>
        </w:rPr>
        <w:t>26.02.2018</w:t>
      </w:r>
      <w:r w:rsidR="008908AF" w:rsidRPr="00F563ED">
        <w:rPr>
          <w:rFonts w:ascii="Times New Roman" w:hAnsi="Times New Roman" w:cs="Times New Roman"/>
          <w:sz w:val="28"/>
          <w:szCs w:val="28"/>
        </w:rPr>
        <w:t xml:space="preserve"> № </w:t>
      </w:r>
      <w:r w:rsidR="00CF6A9F">
        <w:rPr>
          <w:rFonts w:ascii="Times New Roman" w:hAnsi="Times New Roman" w:cs="Times New Roman"/>
          <w:sz w:val="28"/>
          <w:szCs w:val="28"/>
        </w:rPr>
        <w:t>5</w:t>
      </w:r>
      <w:r w:rsidRPr="00F563ED">
        <w:rPr>
          <w:rFonts w:ascii="Times New Roman" w:hAnsi="Times New Roman" w:cs="Times New Roman"/>
          <w:sz w:val="28"/>
          <w:szCs w:val="28"/>
        </w:rPr>
        <w:t>).</w:t>
      </w:r>
    </w:p>
    <w:p w:rsidR="00143523" w:rsidRDefault="00143523" w:rsidP="009429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43523" w:rsidRDefault="00143523" w:rsidP="009429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43523" w:rsidRPr="00E72E76" w:rsidRDefault="00143523" w:rsidP="00143523">
      <w:pPr>
        <w:pStyle w:val="45"/>
        <w:keepNext/>
        <w:keepLines/>
        <w:shd w:val="clear" w:color="auto" w:fill="auto"/>
        <w:tabs>
          <w:tab w:val="left" w:pos="-1276"/>
          <w:tab w:val="left" w:pos="2835"/>
        </w:tabs>
        <w:spacing w:before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72E76">
        <w:rPr>
          <w:rFonts w:ascii="Times New Roman" w:hAnsi="Times New Roman" w:cs="Times New Roman"/>
          <w:sz w:val="28"/>
          <w:szCs w:val="28"/>
        </w:rPr>
        <w:t>ЛИСТ РЕГИСТРАЦИИ ИЗМЕНЕНИЙ</w:t>
      </w:r>
    </w:p>
    <w:p w:rsidR="00143523" w:rsidRDefault="00143523" w:rsidP="009429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43523" w:rsidRDefault="00143523" w:rsidP="009429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-284" w:type="dxa"/>
        <w:tblLook w:val="04A0" w:firstRow="1" w:lastRow="0" w:firstColumn="1" w:lastColumn="0" w:noHBand="0" w:noVBand="1"/>
      </w:tblPr>
      <w:tblGrid>
        <w:gridCol w:w="1554"/>
        <w:gridCol w:w="1713"/>
        <w:gridCol w:w="4025"/>
        <w:gridCol w:w="2337"/>
      </w:tblGrid>
      <w:tr w:rsidR="00143523" w:rsidTr="00143523">
        <w:tc>
          <w:tcPr>
            <w:tcW w:w="1554" w:type="dxa"/>
            <w:vAlign w:val="center"/>
          </w:tcPr>
          <w:p w:rsidR="00143523" w:rsidRPr="00E72E76" w:rsidRDefault="00143523" w:rsidP="00143523">
            <w:pPr>
              <w:pStyle w:val="45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ind w:left="-8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72E76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№ редакции</w:t>
            </w:r>
          </w:p>
        </w:tc>
        <w:tc>
          <w:tcPr>
            <w:tcW w:w="1713" w:type="dxa"/>
            <w:vAlign w:val="center"/>
          </w:tcPr>
          <w:p w:rsidR="00143523" w:rsidRPr="00E72E76" w:rsidRDefault="00143523" w:rsidP="00143523">
            <w:pPr>
              <w:pStyle w:val="45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ind w:left="-5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72E76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Дата утверждения редакции</w:t>
            </w:r>
          </w:p>
        </w:tc>
        <w:tc>
          <w:tcPr>
            <w:tcW w:w="4025" w:type="dxa"/>
            <w:vAlign w:val="center"/>
          </w:tcPr>
          <w:p w:rsidR="00143523" w:rsidRPr="00E72E76" w:rsidRDefault="00143523" w:rsidP="00143523">
            <w:pPr>
              <w:pStyle w:val="45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ind w:left="-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72E76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Содержание изменений</w:t>
            </w:r>
          </w:p>
        </w:tc>
        <w:tc>
          <w:tcPr>
            <w:tcW w:w="2337" w:type="dxa"/>
            <w:vAlign w:val="center"/>
          </w:tcPr>
          <w:p w:rsidR="00143523" w:rsidRPr="00E72E76" w:rsidRDefault="00143523" w:rsidP="00143523">
            <w:pPr>
              <w:pStyle w:val="45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ind w:left="-2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72E7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Подпись уполномоченного лица</w:t>
            </w:r>
          </w:p>
        </w:tc>
      </w:tr>
      <w:tr w:rsidR="00143523" w:rsidTr="00143523">
        <w:tc>
          <w:tcPr>
            <w:tcW w:w="1554" w:type="dxa"/>
          </w:tcPr>
          <w:p w:rsidR="00143523" w:rsidRDefault="00143523" w:rsidP="0014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  <w:vAlign w:val="center"/>
          </w:tcPr>
          <w:p w:rsidR="00143523" w:rsidRPr="00321890" w:rsidRDefault="00143523" w:rsidP="00143523">
            <w:pPr>
              <w:pStyle w:val="23"/>
              <w:shd w:val="clear" w:color="auto" w:fill="auto"/>
              <w:spacing w:before="0" w:after="0" w:line="240" w:lineRule="auto"/>
              <w:ind w:left="-51" w:firstLine="0"/>
              <w:rPr>
                <w:sz w:val="28"/>
                <w:szCs w:val="28"/>
              </w:rPr>
            </w:pPr>
            <w:r w:rsidRPr="00321890">
              <w:rPr>
                <w:sz w:val="28"/>
                <w:szCs w:val="28"/>
              </w:rPr>
              <w:t>12.01.2017</w:t>
            </w:r>
          </w:p>
        </w:tc>
        <w:tc>
          <w:tcPr>
            <w:tcW w:w="4025" w:type="dxa"/>
            <w:vAlign w:val="center"/>
          </w:tcPr>
          <w:p w:rsidR="00143523" w:rsidRPr="00E72E76" w:rsidRDefault="00143523" w:rsidP="00143523">
            <w:pPr>
              <w:pStyle w:val="23"/>
              <w:shd w:val="clear" w:color="auto" w:fill="auto"/>
              <w:spacing w:before="0" w:after="0" w:line="240" w:lineRule="auto"/>
              <w:ind w:left="-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Первоначальная редакция </w:t>
            </w:r>
          </w:p>
        </w:tc>
        <w:tc>
          <w:tcPr>
            <w:tcW w:w="2337" w:type="dxa"/>
          </w:tcPr>
          <w:p w:rsidR="00143523" w:rsidRDefault="00143523" w:rsidP="00143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23" w:rsidTr="00545B4F">
        <w:tc>
          <w:tcPr>
            <w:tcW w:w="1554" w:type="dxa"/>
            <w:vAlign w:val="center"/>
          </w:tcPr>
          <w:p w:rsidR="00143523" w:rsidRPr="00EB468F" w:rsidRDefault="00143523" w:rsidP="00143523">
            <w:pPr>
              <w:pStyle w:val="23"/>
              <w:shd w:val="clear" w:color="auto" w:fill="auto"/>
              <w:spacing w:before="0" w:after="0" w:line="240" w:lineRule="auto"/>
              <w:ind w:left="-284" w:firstLine="0"/>
              <w:jc w:val="center"/>
              <w:rPr>
                <w:rFonts w:eastAsia="Book Antiqua"/>
                <w:sz w:val="28"/>
                <w:szCs w:val="28"/>
                <w:lang w:val="en-US"/>
              </w:rPr>
            </w:pPr>
            <w:r>
              <w:rPr>
                <w:rFonts w:eastAsia="Book Antiqua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vAlign w:val="center"/>
          </w:tcPr>
          <w:p w:rsidR="00143523" w:rsidRPr="00321890" w:rsidRDefault="00143523" w:rsidP="00143523">
            <w:pPr>
              <w:pStyle w:val="23"/>
              <w:shd w:val="clear" w:color="auto" w:fill="auto"/>
              <w:spacing w:before="0" w:after="0" w:line="240" w:lineRule="auto"/>
              <w:ind w:left="-284" w:firstLine="0"/>
              <w:jc w:val="center"/>
              <w:rPr>
                <w:rFonts w:eastAsia="Book Antiqua"/>
                <w:sz w:val="28"/>
                <w:szCs w:val="28"/>
              </w:rPr>
            </w:pPr>
            <w:r w:rsidRPr="00CC4C64">
              <w:rPr>
                <w:rFonts w:eastAsia="Book Antiqua"/>
                <w:sz w:val="28"/>
                <w:szCs w:val="28"/>
              </w:rPr>
              <w:t>26.02.2018</w:t>
            </w:r>
          </w:p>
        </w:tc>
        <w:tc>
          <w:tcPr>
            <w:tcW w:w="4025" w:type="dxa"/>
            <w:vAlign w:val="center"/>
          </w:tcPr>
          <w:p w:rsidR="00143523" w:rsidRPr="00E72E76" w:rsidRDefault="00143523" w:rsidP="00143523">
            <w:pPr>
              <w:pStyle w:val="23"/>
              <w:shd w:val="clear" w:color="auto" w:fill="auto"/>
              <w:spacing w:before="0" w:after="0" w:line="240" w:lineRule="auto"/>
              <w:ind w:left="-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Новая редакция: Приведение  в соответствие с протоколом Общего собрания членов Ассоциации № </w:t>
            </w:r>
            <w:r w:rsidRPr="00CC4C64">
              <w:rPr>
                <w:sz w:val="28"/>
                <w:szCs w:val="28"/>
              </w:rPr>
              <w:t>5 от 26.02.2018</w:t>
            </w:r>
            <w:r>
              <w:rPr>
                <w:sz w:val="28"/>
                <w:szCs w:val="28"/>
              </w:rPr>
              <w:t xml:space="preserve"> наименования единоличного органа управления организацией.</w:t>
            </w:r>
          </w:p>
        </w:tc>
        <w:tc>
          <w:tcPr>
            <w:tcW w:w="2337" w:type="dxa"/>
          </w:tcPr>
          <w:p w:rsidR="00143523" w:rsidRDefault="00143523" w:rsidP="00143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BE2" w:rsidRPr="00EC6BE2" w:rsidTr="00DE7F07">
        <w:tc>
          <w:tcPr>
            <w:tcW w:w="1554" w:type="dxa"/>
            <w:vAlign w:val="center"/>
          </w:tcPr>
          <w:p w:rsidR="00143523" w:rsidRPr="00EC6BE2" w:rsidRDefault="00143523" w:rsidP="00143523">
            <w:pPr>
              <w:pStyle w:val="23"/>
              <w:shd w:val="clear" w:color="auto" w:fill="auto"/>
              <w:spacing w:before="0" w:after="0" w:line="240" w:lineRule="auto"/>
              <w:ind w:left="-284" w:firstLine="0"/>
              <w:jc w:val="center"/>
              <w:rPr>
                <w:rFonts w:eastAsia="Book Antiqua"/>
                <w:sz w:val="28"/>
                <w:szCs w:val="28"/>
              </w:rPr>
            </w:pPr>
            <w:r w:rsidRPr="00EC6BE2">
              <w:rPr>
                <w:rFonts w:eastAsia="Book Antiqua"/>
                <w:sz w:val="28"/>
                <w:szCs w:val="28"/>
              </w:rPr>
              <w:t>3</w:t>
            </w:r>
          </w:p>
        </w:tc>
        <w:tc>
          <w:tcPr>
            <w:tcW w:w="1713" w:type="dxa"/>
            <w:vAlign w:val="center"/>
          </w:tcPr>
          <w:p w:rsidR="00143523" w:rsidRPr="00EC6BE2" w:rsidRDefault="00CF6A9F" w:rsidP="00143523">
            <w:pPr>
              <w:pStyle w:val="23"/>
              <w:shd w:val="clear" w:color="auto" w:fill="auto"/>
              <w:spacing w:before="0" w:after="0" w:line="240" w:lineRule="auto"/>
              <w:ind w:left="-284" w:firstLine="0"/>
              <w:jc w:val="center"/>
              <w:rPr>
                <w:rFonts w:eastAsia="Book Antiqua"/>
                <w:sz w:val="28"/>
                <w:szCs w:val="28"/>
              </w:rPr>
            </w:pPr>
            <w:r>
              <w:rPr>
                <w:rFonts w:eastAsia="Book Antiqua"/>
                <w:sz w:val="28"/>
                <w:szCs w:val="28"/>
              </w:rPr>
              <w:t>07.02.2019</w:t>
            </w:r>
          </w:p>
        </w:tc>
        <w:tc>
          <w:tcPr>
            <w:tcW w:w="4025" w:type="dxa"/>
          </w:tcPr>
          <w:p w:rsidR="00143523" w:rsidRDefault="00C120D8" w:rsidP="00C12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пункты 6.1., 6.2. добавлено «снос»</w:t>
            </w:r>
          </w:p>
          <w:p w:rsidR="00C120D8" w:rsidRPr="00EC6BE2" w:rsidRDefault="00C120D8" w:rsidP="00C12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пункте 6.4. указана дата Протокола Общего собрания членов СРО,  утверждающего предыдущее Положение</w:t>
            </w:r>
          </w:p>
        </w:tc>
        <w:tc>
          <w:tcPr>
            <w:tcW w:w="2337" w:type="dxa"/>
          </w:tcPr>
          <w:p w:rsidR="00143523" w:rsidRPr="00EC6BE2" w:rsidRDefault="00143523" w:rsidP="00143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A00" w:rsidRPr="00EC6BE2" w:rsidTr="00DE7F07">
        <w:tc>
          <w:tcPr>
            <w:tcW w:w="1554" w:type="dxa"/>
            <w:vAlign w:val="center"/>
          </w:tcPr>
          <w:p w:rsidR="00786A00" w:rsidRPr="00EC6BE2" w:rsidRDefault="00786A00" w:rsidP="00143523">
            <w:pPr>
              <w:pStyle w:val="23"/>
              <w:shd w:val="clear" w:color="auto" w:fill="auto"/>
              <w:spacing w:before="0" w:after="0" w:line="240" w:lineRule="auto"/>
              <w:ind w:left="-284" w:firstLine="0"/>
              <w:jc w:val="center"/>
              <w:rPr>
                <w:rFonts w:eastAsia="Book Antiqua"/>
                <w:sz w:val="28"/>
                <w:szCs w:val="28"/>
              </w:rPr>
            </w:pPr>
            <w:r>
              <w:rPr>
                <w:rFonts w:eastAsia="Book Antiqua"/>
                <w:sz w:val="28"/>
                <w:szCs w:val="28"/>
              </w:rPr>
              <w:t>4</w:t>
            </w:r>
          </w:p>
        </w:tc>
        <w:tc>
          <w:tcPr>
            <w:tcW w:w="1713" w:type="dxa"/>
            <w:vAlign w:val="center"/>
          </w:tcPr>
          <w:p w:rsidR="00786A00" w:rsidRDefault="00786A00" w:rsidP="00143523">
            <w:pPr>
              <w:pStyle w:val="23"/>
              <w:shd w:val="clear" w:color="auto" w:fill="auto"/>
              <w:spacing w:before="0" w:after="0" w:line="240" w:lineRule="auto"/>
              <w:ind w:left="-284" w:firstLine="0"/>
              <w:jc w:val="center"/>
              <w:rPr>
                <w:rFonts w:eastAsia="Book Antiqua"/>
                <w:sz w:val="28"/>
                <w:szCs w:val="28"/>
              </w:rPr>
            </w:pPr>
            <w:r>
              <w:rPr>
                <w:rFonts w:eastAsia="Book Antiqua"/>
                <w:sz w:val="28"/>
                <w:szCs w:val="28"/>
              </w:rPr>
              <w:t>05.04.2019</w:t>
            </w:r>
          </w:p>
        </w:tc>
        <w:tc>
          <w:tcPr>
            <w:tcW w:w="4025" w:type="dxa"/>
          </w:tcPr>
          <w:p w:rsidR="00786A00" w:rsidRDefault="00786A00" w:rsidP="00C12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Учтены требования ч.4 и 5 ст. 14 ФЗ-315</w:t>
            </w:r>
            <w:bookmarkStart w:id="7" w:name="_GoBack"/>
            <w:bookmarkEnd w:id="7"/>
          </w:p>
        </w:tc>
        <w:tc>
          <w:tcPr>
            <w:tcW w:w="2337" w:type="dxa"/>
          </w:tcPr>
          <w:p w:rsidR="00786A00" w:rsidRPr="00EC6BE2" w:rsidRDefault="00786A00" w:rsidP="00143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523" w:rsidRPr="00EC6BE2" w:rsidRDefault="00143523" w:rsidP="009429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D7FE7" w:rsidRDefault="00DD7FE7" w:rsidP="00F3292D">
      <w:pPr>
        <w:pStyle w:val="45"/>
        <w:keepNext/>
        <w:keepLines/>
        <w:shd w:val="clear" w:color="auto" w:fill="auto"/>
        <w:tabs>
          <w:tab w:val="left" w:pos="-1276"/>
        </w:tabs>
        <w:spacing w:before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bookmarkStart w:id="8" w:name="_Toc471151604"/>
    </w:p>
    <w:bookmarkEnd w:id="8"/>
    <w:p w:rsidR="00E63DAE" w:rsidRPr="00E72E76" w:rsidRDefault="00E63DAE" w:rsidP="009429E4">
      <w:pPr>
        <w:pStyle w:val="a9"/>
        <w:ind w:left="-284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sectPr w:rsidR="00E63DAE" w:rsidRPr="00E72E76" w:rsidSect="000C2473">
      <w:head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85E" w:rsidRDefault="0076285E" w:rsidP="000C101D">
      <w:pPr>
        <w:spacing w:after="0" w:line="240" w:lineRule="auto"/>
      </w:pPr>
      <w:r>
        <w:separator/>
      </w:r>
    </w:p>
  </w:endnote>
  <w:endnote w:type="continuationSeparator" w:id="0">
    <w:p w:rsidR="0076285E" w:rsidRDefault="0076285E" w:rsidP="000C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85E" w:rsidRDefault="0076285E" w:rsidP="000C101D">
      <w:pPr>
        <w:spacing w:after="0" w:line="240" w:lineRule="auto"/>
      </w:pPr>
      <w:r>
        <w:separator/>
      </w:r>
    </w:p>
  </w:footnote>
  <w:footnote w:type="continuationSeparator" w:id="0">
    <w:p w:rsidR="0076285E" w:rsidRDefault="0076285E" w:rsidP="000C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130291"/>
      <w:docPartObj>
        <w:docPartGallery w:val="Page Numbers (Top of Page)"/>
        <w:docPartUnique/>
      </w:docPartObj>
    </w:sdtPr>
    <w:sdtEndPr/>
    <w:sdtContent>
      <w:p w:rsidR="009225AE" w:rsidRDefault="009B0B44">
        <w:pPr>
          <w:pStyle w:val="a5"/>
          <w:jc w:val="center"/>
        </w:pPr>
        <w:r>
          <w:fldChar w:fldCharType="begin"/>
        </w:r>
        <w:r w:rsidR="00CD29CC">
          <w:instrText>PAGE   \* MERGEFORMAT</w:instrText>
        </w:r>
        <w:r>
          <w:fldChar w:fldCharType="separate"/>
        </w:r>
        <w:r w:rsidR="00786A0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225AE" w:rsidRDefault="009225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158F"/>
    <w:multiLevelType w:val="hybridMultilevel"/>
    <w:tmpl w:val="85602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08D6"/>
    <w:multiLevelType w:val="hybridMultilevel"/>
    <w:tmpl w:val="F68E2E86"/>
    <w:lvl w:ilvl="0" w:tplc="D676100C">
      <w:start w:val="1"/>
      <w:numFmt w:val="bullet"/>
      <w:suff w:val="nothing"/>
      <w:lvlText w:val=""/>
      <w:lvlJc w:val="left"/>
      <w:pPr>
        <w:ind w:left="0" w:firstLine="0"/>
      </w:pPr>
      <w:rPr>
        <w:rFonts w:ascii="Wingdings 2" w:hAnsi="Wingdings 2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F5DCD"/>
    <w:multiLevelType w:val="multilevel"/>
    <w:tmpl w:val="90C0B6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2160"/>
      </w:pPr>
      <w:rPr>
        <w:rFonts w:hint="default"/>
      </w:rPr>
    </w:lvl>
  </w:abstractNum>
  <w:abstractNum w:abstractNumId="3" w15:restartNumberingAfterBreak="0">
    <w:nsid w:val="1024637B"/>
    <w:multiLevelType w:val="multilevel"/>
    <w:tmpl w:val="D78821E0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533A94"/>
    <w:multiLevelType w:val="multilevel"/>
    <w:tmpl w:val="C774662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Book Antiqu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2614B61"/>
    <w:multiLevelType w:val="hybridMultilevel"/>
    <w:tmpl w:val="F718F5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9922993"/>
    <w:multiLevelType w:val="hybridMultilevel"/>
    <w:tmpl w:val="D600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A5464"/>
    <w:multiLevelType w:val="hybridMultilevel"/>
    <w:tmpl w:val="79FE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C7FA9"/>
    <w:multiLevelType w:val="multilevel"/>
    <w:tmpl w:val="8CE6F41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3F4727"/>
    <w:multiLevelType w:val="hybridMultilevel"/>
    <w:tmpl w:val="FA24C0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11744"/>
    <w:multiLevelType w:val="hybridMultilevel"/>
    <w:tmpl w:val="02C20700"/>
    <w:lvl w:ilvl="0" w:tplc="D20A8B3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F7851"/>
    <w:multiLevelType w:val="hybridMultilevel"/>
    <w:tmpl w:val="C35AE286"/>
    <w:lvl w:ilvl="0" w:tplc="B3B0F982">
      <w:start w:val="1"/>
      <w:numFmt w:val="bullet"/>
      <w:lvlText w:val=""/>
      <w:lvlJc w:val="left"/>
      <w:pPr>
        <w:ind w:left="360" w:hanging="360"/>
      </w:pPr>
      <w:rPr>
        <w:rFonts w:ascii="Wingdings 2" w:hAnsi="Wingdings 2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66A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3F00678"/>
    <w:multiLevelType w:val="hybridMultilevel"/>
    <w:tmpl w:val="3384B68E"/>
    <w:lvl w:ilvl="0" w:tplc="7D06BC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F267C4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F4FF3"/>
    <w:multiLevelType w:val="hybridMultilevel"/>
    <w:tmpl w:val="C6F8A74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B88335C"/>
    <w:multiLevelType w:val="multilevel"/>
    <w:tmpl w:val="3BB0234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7545B"/>
    <w:multiLevelType w:val="multilevel"/>
    <w:tmpl w:val="FA54251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8" w15:restartNumberingAfterBreak="0">
    <w:nsid w:val="5D775E10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716E4"/>
    <w:multiLevelType w:val="hybridMultilevel"/>
    <w:tmpl w:val="DDF24ADC"/>
    <w:lvl w:ilvl="0" w:tplc="8D102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93BD9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63CBD"/>
    <w:multiLevelType w:val="hybridMultilevel"/>
    <w:tmpl w:val="C4463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1D5ABE"/>
    <w:multiLevelType w:val="multilevel"/>
    <w:tmpl w:val="FFC487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090AFF"/>
    <w:multiLevelType w:val="hybridMultilevel"/>
    <w:tmpl w:val="11A07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65DC0"/>
    <w:multiLevelType w:val="hybridMultilevel"/>
    <w:tmpl w:val="592C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C52F6"/>
    <w:multiLevelType w:val="hybridMultilevel"/>
    <w:tmpl w:val="E3CC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2283E"/>
    <w:multiLevelType w:val="hybridMultilevel"/>
    <w:tmpl w:val="80BE90F0"/>
    <w:lvl w:ilvl="0" w:tplc="7D06BCB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A2394D"/>
    <w:multiLevelType w:val="hybridMultilevel"/>
    <w:tmpl w:val="1D94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55815"/>
    <w:multiLevelType w:val="multilevel"/>
    <w:tmpl w:val="A8E4D8D6"/>
    <w:lvl w:ilvl="0">
      <w:start w:val="1"/>
      <w:numFmt w:val="decimal"/>
      <w:lvlText w:val="4.%1."/>
      <w:lvlJc w:val="left"/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E4E7E07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81C14"/>
    <w:multiLevelType w:val="hybridMultilevel"/>
    <w:tmpl w:val="9196C8C0"/>
    <w:lvl w:ilvl="0" w:tplc="1DFA4D1C">
      <w:start w:val="1"/>
      <w:numFmt w:val="bullet"/>
      <w:suff w:val="space"/>
      <w:lvlText w:val=""/>
      <w:lvlJc w:val="left"/>
      <w:pPr>
        <w:ind w:left="360" w:hanging="360"/>
      </w:pPr>
      <w:rPr>
        <w:rFonts w:ascii="Wingdings 2" w:hAnsi="Wingdings 2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8"/>
  </w:num>
  <w:num w:numId="4">
    <w:abstractNumId w:val="12"/>
  </w:num>
  <w:num w:numId="5">
    <w:abstractNumId w:val="8"/>
  </w:num>
  <w:num w:numId="6">
    <w:abstractNumId w:val="3"/>
  </w:num>
  <w:num w:numId="7">
    <w:abstractNumId w:val="10"/>
  </w:num>
  <w:num w:numId="8">
    <w:abstractNumId w:val="16"/>
  </w:num>
  <w:num w:numId="9">
    <w:abstractNumId w:val="19"/>
  </w:num>
  <w:num w:numId="10">
    <w:abstractNumId w:val="23"/>
  </w:num>
  <w:num w:numId="11">
    <w:abstractNumId w:val="25"/>
  </w:num>
  <w:num w:numId="12">
    <w:abstractNumId w:val="18"/>
  </w:num>
  <w:num w:numId="13">
    <w:abstractNumId w:val="0"/>
  </w:num>
  <w:num w:numId="14">
    <w:abstractNumId w:val="14"/>
  </w:num>
  <w:num w:numId="15">
    <w:abstractNumId w:val="20"/>
  </w:num>
  <w:num w:numId="16">
    <w:abstractNumId w:val="6"/>
  </w:num>
  <w:num w:numId="17">
    <w:abstractNumId w:val="11"/>
  </w:num>
  <w:num w:numId="18">
    <w:abstractNumId w:val="27"/>
  </w:num>
  <w:num w:numId="19">
    <w:abstractNumId w:val="5"/>
  </w:num>
  <w:num w:numId="20">
    <w:abstractNumId w:val="30"/>
  </w:num>
  <w:num w:numId="21">
    <w:abstractNumId w:val="1"/>
  </w:num>
  <w:num w:numId="22">
    <w:abstractNumId w:val="15"/>
  </w:num>
  <w:num w:numId="23">
    <w:abstractNumId w:val="29"/>
  </w:num>
  <w:num w:numId="24">
    <w:abstractNumId w:val="21"/>
  </w:num>
  <w:num w:numId="25">
    <w:abstractNumId w:val="24"/>
  </w:num>
  <w:num w:numId="26">
    <w:abstractNumId w:val="9"/>
  </w:num>
  <w:num w:numId="27">
    <w:abstractNumId w:val="22"/>
  </w:num>
  <w:num w:numId="28">
    <w:abstractNumId w:val="26"/>
  </w:num>
  <w:num w:numId="29">
    <w:abstractNumId w:val="13"/>
  </w:num>
  <w:num w:numId="30">
    <w:abstractNumId w:val="1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01D"/>
    <w:rsid w:val="0002628B"/>
    <w:rsid w:val="00037987"/>
    <w:rsid w:val="00065C36"/>
    <w:rsid w:val="000756F1"/>
    <w:rsid w:val="00081195"/>
    <w:rsid w:val="00081283"/>
    <w:rsid w:val="00083B78"/>
    <w:rsid w:val="000B28B2"/>
    <w:rsid w:val="000C101D"/>
    <w:rsid w:val="000C2473"/>
    <w:rsid w:val="0012621C"/>
    <w:rsid w:val="00143523"/>
    <w:rsid w:val="001655F7"/>
    <w:rsid w:val="00165C08"/>
    <w:rsid w:val="00193F63"/>
    <w:rsid w:val="001A5D06"/>
    <w:rsid w:val="001B2C0E"/>
    <w:rsid w:val="001C379B"/>
    <w:rsid w:val="001C3E8E"/>
    <w:rsid w:val="001E7A86"/>
    <w:rsid w:val="00213D6C"/>
    <w:rsid w:val="00226FEB"/>
    <w:rsid w:val="00242450"/>
    <w:rsid w:val="002541AB"/>
    <w:rsid w:val="00265ABE"/>
    <w:rsid w:val="0029475C"/>
    <w:rsid w:val="002A72F3"/>
    <w:rsid w:val="002D70A3"/>
    <w:rsid w:val="002E52B0"/>
    <w:rsid w:val="00300ED0"/>
    <w:rsid w:val="00321890"/>
    <w:rsid w:val="00347BE4"/>
    <w:rsid w:val="00390CBE"/>
    <w:rsid w:val="003921A0"/>
    <w:rsid w:val="003B7F53"/>
    <w:rsid w:val="003E2F37"/>
    <w:rsid w:val="003E5172"/>
    <w:rsid w:val="003F1548"/>
    <w:rsid w:val="003F4CBB"/>
    <w:rsid w:val="004007D9"/>
    <w:rsid w:val="00407EF8"/>
    <w:rsid w:val="004100B2"/>
    <w:rsid w:val="004204BB"/>
    <w:rsid w:val="004333B6"/>
    <w:rsid w:val="0046200C"/>
    <w:rsid w:val="00480772"/>
    <w:rsid w:val="00481F49"/>
    <w:rsid w:val="00485720"/>
    <w:rsid w:val="004B023D"/>
    <w:rsid w:val="004D3F81"/>
    <w:rsid w:val="004D55D8"/>
    <w:rsid w:val="004D7E27"/>
    <w:rsid w:val="004E4450"/>
    <w:rsid w:val="004E680A"/>
    <w:rsid w:val="004F4681"/>
    <w:rsid w:val="004F71B8"/>
    <w:rsid w:val="004F7583"/>
    <w:rsid w:val="00522AEC"/>
    <w:rsid w:val="005475BC"/>
    <w:rsid w:val="00570B04"/>
    <w:rsid w:val="005B6745"/>
    <w:rsid w:val="005E15DB"/>
    <w:rsid w:val="005F59B2"/>
    <w:rsid w:val="0062071F"/>
    <w:rsid w:val="0067524D"/>
    <w:rsid w:val="00692540"/>
    <w:rsid w:val="00696BB3"/>
    <w:rsid w:val="006C309D"/>
    <w:rsid w:val="006E0FC4"/>
    <w:rsid w:val="006F503E"/>
    <w:rsid w:val="007118CC"/>
    <w:rsid w:val="00716C29"/>
    <w:rsid w:val="00752D03"/>
    <w:rsid w:val="00753BE2"/>
    <w:rsid w:val="00757A09"/>
    <w:rsid w:val="0076285E"/>
    <w:rsid w:val="0078593A"/>
    <w:rsid w:val="00786A00"/>
    <w:rsid w:val="00786B7A"/>
    <w:rsid w:val="007A0224"/>
    <w:rsid w:val="007C36D1"/>
    <w:rsid w:val="00800376"/>
    <w:rsid w:val="008058BA"/>
    <w:rsid w:val="0081555C"/>
    <w:rsid w:val="00832498"/>
    <w:rsid w:val="00847D8A"/>
    <w:rsid w:val="008523CD"/>
    <w:rsid w:val="008740C9"/>
    <w:rsid w:val="008847D7"/>
    <w:rsid w:val="008908AF"/>
    <w:rsid w:val="00893A33"/>
    <w:rsid w:val="008B5E81"/>
    <w:rsid w:val="008C140F"/>
    <w:rsid w:val="008C4951"/>
    <w:rsid w:val="008F06F3"/>
    <w:rsid w:val="00904760"/>
    <w:rsid w:val="009225AE"/>
    <w:rsid w:val="009429E4"/>
    <w:rsid w:val="009577FB"/>
    <w:rsid w:val="0097146C"/>
    <w:rsid w:val="0098528F"/>
    <w:rsid w:val="009A3330"/>
    <w:rsid w:val="009A5AAB"/>
    <w:rsid w:val="009B0B44"/>
    <w:rsid w:val="009C10CB"/>
    <w:rsid w:val="00A34502"/>
    <w:rsid w:val="00A40DAC"/>
    <w:rsid w:val="00AA20D5"/>
    <w:rsid w:val="00B02D0C"/>
    <w:rsid w:val="00B4234B"/>
    <w:rsid w:val="00B47694"/>
    <w:rsid w:val="00B54428"/>
    <w:rsid w:val="00B54FF1"/>
    <w:rsid w:val="00B66B67"/>
    <w:rsid w:val="00B71AF0"/>
    <w:rsid w:val="00B74614"/>
    <w:rsid w:val="00B800B1"/>
    <w:rsid w:val="00BA6DF6"/>
    <w:rsid w:val="00BC1617"/>
    <w:rsid w:val="00BC23EC"/>
    <w:rsid w:val="00BE3B4A"/>
    <w:rsid w:val="00BE3EED"/>
    <w:rsid w:val="00C1103B"/>
    <w:rsid w:val="00C120D8"/>
    <w:rsid w:val="00C36A8A"/>
    <w:rsid w:val="00C57BC0"/>
    <w:rsid w:val="00CB68F8"/>
    <w:rsid w:val="00CC0395"/>
    <w:rsid w:val="00CC3E75"/>
    <w:rsid w:val="00CC4C64"/>
    <w:rsid w:val="00CD29CC"/>
    <w:rsid w:val="00CE702D"/>
    <w:rsid w:val="00CF6A9F"/>
    <w:rsid w:val="00D10775"/>
    <w:rsid w:val="00D1706D"/>
    <w:rsid w:val="00D30B31"/>
    <w:rsid w:val="00D718E3"/>
    <w:rsid w:val="00D7311B"/>
    <w:rsid w:val="00D76376"/>
    <w:rsid w:val="00D93165"/>
    <w:rsid w:val="00DA21E0"/>
    <w:rsid w:val="00DC1B19"/>
    <w:rsid w:val="00DC715E"/>
    <w:rsid w:val="00DD7FE7"/>
    <w:rsid w:val="00E63DAE"/>
    <w:rsid w:val="00E661C8"/>
    <w:rsid w:val="00E72E76"/>
    <w:rsid w:val="00EA1C7C"/>
    <w:rsid w:val="00EB468F"/>
    <w:rsid w:val="00EC6BE2"/>
    <w:rsid w:val="00EE14C2"/>
    <w:rsid w:val="00EF4058"/>
    <w:rsid w:val="00F13719"/>
    <w:rsid w:val="00F13C02"/>
    <w:rsid w:val="00F17519"/>
    <w:rsid w:val="00F22A39"/>
    <w:rsid w:val="00F3292D"/>
    <w:rsid w:val="00F5149A"/>
    <w:rsid w:val="00F563ED"/>
    <w:rsid w:val="00F900EC"/>
    <w:rsid w:val="00F9173F"/>
    <w:rsid w:val="00F94EE5"/>
    <w:rsid w:val="00FA6472"/>
    <w:rsid w:val="00FB18DA"/>
    <w:rsid w:val="00FC6C24"/>
    <w:rsid w:val="00FD3FD2"/>
    <w:rsid w:val="00FE1B4C"/>
    <w:rsid w:val="00F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ACDD2"/>
  <w15:docId w15:val="{802BF81B-7512-4497-A319-61E4BE43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283"/>
  </w:style>
  <w:style w:type="paragraph" w:styleId="1">
    <w:name w:val="heading 1"/>
    <w:basedOn w:val="a"/>
    <w:next w:val="a"/>
    <w:link w:val="10"/>
    <w:uiPriority w:val="9"/>
    <w:qFormat/>
    <w:rsid w:val="00081283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1283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283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283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1283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1283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1283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1283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1283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01D"/>
  </w:style>
  <w:style w:type="paragraph" w:styleId="a7">
    <w:name w:val="footer"/>
    <w:basedOn w:val="a"/>
    <w:link w:val="a8"/>
    <w:uiPriority w:val="99"/>
    <w:unhideWhenUsed/>
    <w:rsid w:val="000C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01D"/>
  </w:style>
  <w:style w:type="paragraph" w:styleId="a9">
    <w:name w:val="No Spacing"/>
    <w:link w:val="aa"/>
    <w:uiPriority w:val="1"/>
    <w:qFormat/>
    <w:rsid w:val="000C101D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0C101D"/>
    <w:rPr>
      <w:rFonts w:eastAsiaTheme="minorEastAsia"/>
    </w:rPr>
  </w:style>
  <w:style w:type="paragraph" w:styleId="ab">
    <w:name w:val="List Paragraph"/>
    <w:basedOn w:val="a"/>
    <w:qFormat/>
    <w:rsid w:val="00BC23E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BC23EC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BC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C23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1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1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12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812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812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812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812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812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812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f">
    <w:name w:val="Table Grid"/>
    <w:basedOn w:val="a1"/>
    <w:uiPriority w:val="59"/>
    <w:rsid w:val="0008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081283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81283"/>
    <w:pPr>
      <w:widowControl w:val="0"/>
      <w:shd w:val="clear" w:color="auto" w:fill="FFFFFF"/>
      <w:spacing w:after="720" w:line="264" w:lineRule="exact"/>
      <w:jc w:val="center"/>
    </w:pPr>
    <w:rPr>
      <w:rFonts w:ascii="Book Antiqua" w:eastAsia="Book Antiqua" w:hAnsi="Book Antiqua" w:cs="Book Antiqua"/>
      <w:b/>
      <w:bCs/>
    </w:rPr>
  </w:style>
  <w:style w:type="character" w:customStyle="1" w:styleId="51">
    <w:name w:val="Основной текст (5)_"/>
    <w:basedOn w:val="a0"/>
    <w:link w:val="52"/>
    <w:rsid w:val="00081283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81283"/>
    <w:pPr>
      <w:widowControl w:val="0"/>
      <w:shd w:val="clear" w:color="auto" w:fill="FFFFFF"/>
      <w:spacing w:before="1860" w:after="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0">
    <w:name w:val="TOC Heading"/>
    <w:basedOn w:val="1"/>
    <w:next w:val="a"/>
    <w:uiPriority w:val="39"/>
    <w:semiHidden/>
    <w:unhideWhenUsed/>
    <w:qFormat/>
    <w:rsid w:val="00081283"/>
    <w:pPr>
      <w:outlineLvl w:val="9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081283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81283"/>
    <w:pPr>
      <w:spacing w:after="10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081283"/>
    <w:pPr>
      <w:spacing w:after="100"/>
      <w:ind w:left="440"/>
    </w:pPr>
    <w:rPr>
      <w:rFonts w:eastAsiaTheme="minorEastAsia"/>
    </w:rPr>
  </w:style>
  <w:style w:type="character" w:customStyle="1" w:styleId="61">
    <w:name w:val="Основной текст (6)_"/>
    <w:basedOn w:val="a0"/>
    <w:link w:val="62"/>
    <w:rsid w:val="00081283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81283"/>
    <w:pPr>
      <w:widowControl w:val="0"/>
      <w:shd w:val="clear" w:color="auto" w:fill="FFFFFF"/>
      <w:spacing w:before="4560" w:after="0" w:line="288" w:lineRule="exact"/>
      <w:jc w:val="center"/>
    </w:pPr>
    <w:rPr>
      <w:rFonts w:ascii="Book Antiqua" w:eastAsia="Book Antiqua" w:hAnsi="Book Antiqua" w:cs="Book Antiqua"/>
      <w:b/>
      <w:bCs/>
    </w:rPr>
  </w:style>
  <w:style w:type="paragraph" w:styleId="43">
    <w:name w:val="toc 4"/>
    <w:basedOn w:val="a"/>
    <w:next w:val="a"/>
    <w:autoRedefine/>
    <w:uiPriority w:val="39"/>
    <w:unhideWhenUsed/>
    <w:rsid w:val="00081283"/>
    <w:pPr>
      <w:shd w:val="clear" w:color="auto" w:fill="FFFFFF" w:themeFill="background1"/>
      <w:tabs>
        <w:tab w:val="right" w:leader="dot" w:pos="9356"/>
      </w:tabs>
      <w:spacing w:after="100"/>
      <w:ind w:left="142"/>
    </w:pPr>
    <w:rPr>
      <w:rFonts w:ascii="Arial" w:hAnsi="Arial" w:cs="Arial"/>
    </w:rPr>
  </w:style>
  <w:style w:type="character" w:customStyle="1" w:styleId="44">
    <w:name w:val="Заголовок №4_"/>
    <w:basedOn w:val="a0"/>
    <w:link w:val="45"/>
    <w:rsid w:val="00081283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45">
    <w:name w:val="Заголовок №4"/>
    <w:basedOn w:val="a"/>
    <w:link w:val="44"/>
    <w:rsid w:val="00081283"/>
    <w:pPr>
      <w:widowControl w:val="0"/>
      <w:shd w:val="clear" w:color="auto" w:fill="FFFFFF"/>
      <w:spacing w:before="540" w:after="0" w:line="269" w:lineRule="exact"/>
      <w:jc w:val="both"/>
      <w:outlineLvl w:val="3"/>
    </w:pPr>
    <w:rPr>
      <w:rFonts w:ascii="Book Antiqua" w:eastAsia="Book Antiqua" w:hAnsi="Book Antiqua" w:cs="Book Antiqua"/>
      <w:b/>
      <w:bCs/>
    </w:rPr>
  </w:style>
  <w:style w:type="character" w:customStyle="1" w:styleId="22">
    <w:name w:val="Основной текст (2)_"/>
    <w:basedOn w:val="a0"/>
    <w:link w:val="23"/>
    <w:rsid w:val="000812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81283"/>
    <w:pPr>
      <w:widowControl w:val="0"/>
      <w:shd w:val="clear" w:color="auto" w:fill="FFFFFF"/>
      <w:spacing w:before="180" w:after="18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(2) + Полужирный"/>
    <w:basedOn w:val="22"/>
    <w:rsid w:val="0008128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Garamond10pt">
    <w:name w:val="Колонтитул + Garamond;10 pt;Курсив"/>
    <w:basedOn w:val="a0"/>
    <w:rsid w:val="00081283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81283"/>
    <w:rPr>
      <w:rFonts w:ascii="Book Antiqua" w:eastAsia="Book Antiqua" w:hAnsi="Book Antiqua" w:cs="Book Antiqua"/>
      <w:b/>
      <w:bCs/>
      <w:sz w:val="44"/>
      <w:szCs w:val="44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081283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paragraph" w:customStyle="1" w:styleId="13">
    <w:name w:val="Заголовок №1"/>
    <w:basedOn w:val="a"/>
    <w:link w:val="12"/>
    <w:rsid w:val="00081283"/>
    <w:pPr>
      <w:widowControl w:val="0"/>
      <w:shd w:val="clear" w:color="auto" w:fill="FFFFFF"/>
      <w:spacing w:before="2400" w:after="120" w:line="0" w:lineRule="atLeast"/>
      <w:outlineLvl w:val="0"/>
    </w:pPr>
    <w:rPr>
      <w:rFonts w:ascii="Book Antiqua" w:eastAsia="Book Antiqua" w:hAnsi="Book Antiqua" w:cs="Book Antiqua"/>
      <w:b/>
      <w:bCs/>
      <w:sz w:val="44"/>
      <w:szCs w:val="44"/>
    </w:rPr>
  </w:style>
  <w:style w:type="paragraph" w:customStyle="1" w:styleId="72">
    <w:name w:val="Основной текст (7)"/>
    <w:basedOn w:val="a"/>
    <w:link w:val="71"/>
    <w:rsid w:val="00081283"/>
    <w:pPr>
      <w:widowControl w:val="0"/>
      <w:shd w:val="clear" w:color="auto" w:fill="FFFFFF"/>
      <w:spacing w:after="0" w:line="168" w:lineRule="exact"/>
    </w:pPr>
    <w:rPr>
      <w:rFonts w:ascii="Book Antiqua" w:eastAsia="Book Antiqua" w:hAnsi="Book Antiqua" w:cs="Book Antiqua"/>
      <w:i/>
      <w:iCs/>
      <w:sz w:val="13"/>
      <w:szCs w:val="13"/>
    </w:rPr>
  </w:style>
  <w:style w:type="character" w:customStyle="1" w:styleId="25">
    <w:name w:val="Основной текст (2) + Курсив"/>
    <w:basedOn w:val="22"/>
    <w:rsid w:val="0008128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lk">
    <w:name w:val="blk"/>
    <w:rsid w:val="00081283"/>
  </w:style>
  <w:style w:type="character" w:customStyle="1" w:styleId="Exact">
    <w:name w:val="Подпись к картинке Exact"/>
    <w:basedOn w:val="a0"/>
    <w:link w:val="af1"/>
    <w:rsid w:val="00081283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paragraph" w:customStyle="1" w:styleId="af1">
    <w:name w:val="Подпись к картинке"/>
    <w:basedOn w:val="a"/>
    <w:link w:val="Exact"/>
    <w:rsid w:val="000812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character" w:customStyle="1" w:styleId="2Exact">
    <w:name w:val="Основной текст (2) Exact"/>
    <w:basedOn w:val="a0"/>
    <w:rsid w:val="0008128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sid w:val="00081283"/>
    <w:rPr>
      <w:rFonts w:ascii="Book Antiqua" w:eastAsia="Book Antiqua" w:hAnsi="Book Antiqua" w:cs="Book Antiqua"/>
      <w:i/>
      <w:iCs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81283"/>
    <w:pPr>
      <w:widowControl w:val="0"/>
      <w:shd w:val="clear" w:color="auto" w:fill="FFFFFF"/>
      <w:spacing w:after="60" w:line="0" w:lineRule="atLeast"/>
      <w:jc w:val="center"/>
    </w:pPr>
    <w:rPr>
      <w:rFonts w:ascii="Book Antiqua" w:eastAsia="Book Antiqua" w:hAnsi="Book Antiqua" w:cs="Book Antiqua"/>
      <w:i/>
      <w:iCs/>
    </w:rPr>
  </w:style>
  <w:style w:type="character" w:customStyle="1" w:styleId="7Exact">
    <w:name w:val="Основной текст (7) Exact"/>
    <w:basedOn w:val="a0"/>
    <w:rsid w:val="0008128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Exact">
    <w:name w:val="Основной текст (12) + Не курсив Exact"/>
    <w:basedOn w:val="120"/>
    <w:rsid w:val="00081283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2"/>
      <w:szCs w:val="22"/>
      <w:u w:val="none"/>
      <w:shd w:val="clear" w:color="auto" w:fill="FFFFFF"/>
    </w:rPr>
  </w:style>
  <w:style w:type="character" w:styleId="af2">
    <w:name w:val="Strong"/>
    <w:uiPriority w:val="22"/>
    <w:qFormat/>
    <w:rsid w:val="00081283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paragraph" w:styleId="af3">
    <w:name w:val="Title"/>
    <w:basedOn w:val="a"/>
    <w:link w:val="af4"/>
    <w:uiPriority w:val="10"/>
    <w:qFormat/>
    <w:rsid w:val="00081283"/>
    <w:pPr>
      <w:pBdr>
        <w:bottom w:val="single" w:sz="8" w:space="4" w:color="D34817"/>
      </w:pBdr>
      <w:spacing w:after="160" w:line="240" w:lineRule="auto"/>
      <w:contextualSpacing/>
      <w:jc w:val="center"/>
    </w:pPr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character" w:customStyle="1" w:styleId="af4">
    <w:name w:val="Заголовок Знак"/>
    <w:basedOn w:val="a0"/>
    <w:link w:val="af3"/>
    <w:uiPriority w:val="10"/>
    <w:rsid w:val="00081283"/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paragraph" w:styleId="af5">
    <w:name w:val="Block Text"/>
    <w:uiPriority w:val="40"/>
    <w:rsid w:val="0008128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  <w:jc w:val="both"/>
    </w:pPr>
    <w:rPr>
      <w:rFonts w:ascii="Times New Roman" w:eastAsia="Times New Roman" w:hAnsi="Times New Roman" w:cs="Times New Roman"/>
      <w:color w:val="7F7F7F"/>
      <w:sz w:val="28"/>
      <w:szCs w:val="28"/>
    </w:rPr>
  </w:style>
  <w:style w:type="character" w:styleId="af6">
    <w:name w:val="Intense Emphasis"/>
    <w:uiPriority w:val="21"/>
    <w:qFormat/>
    <w:rsid w:val="00081283"/>
    <w:rPr>
      <w:rFonts w:ascii="Times New Roman" w:hAnsi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character" w:customStyle="1" w:styleId="110">
    <w:name w:val="Основной текст (11)_"/>
    <w:basedOn w:val="a0"/>
    <w:link w:val="111"/>
    <w:rsid w:val="00081283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81283"/>
    <w:pPr>
      <w:widowControl w:val="0"/>
      <w:shd w:val="clear" w:color="auto" w:fill="FFFFFF"/>
      <w:spacing w:before="300" w:after="0" w:line="250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f7">
    <w:name w:val="Body Text"/>
    <w:basedOn w:val="a"/>
    <w:link w:val="af8"/>
    <w:rsid w:val="00081283"/>
    <w:pPr>
      <w:tabs>
        <w:tab w:val="left" w:pos="9214"/>
      </w:tabs>
      <w:spacing w:after="0"/>
      <w:ind w:right="423"/>
    </w:pPr>
    <w:rPr>
      <w:rFonts w:ascii="Times New Roman" w:eastAsia="Calibri" w:hAnsi="Times New Roman" w:cs="Times New Roman"/>
      <w:b/>
      <w:spacing w:val="-8"/>
      <w:sz w:val="24"/>
    </w:rPr>
  </w:style>
  <w:style w:type="character" w:customStyle="1" w:styleId="af8">
    <w:name w:val="Основной текст Знак"/>
    <w:basedOn w:val="a0"/>
    <w:link w:val="af7"/>
    <w:rsid w:val="00081283"/>
    <w:rPr>
      <w:rFonts w:ascii="Times New Roman" w:eastAsia="Calibri" w:hAnsi="Times New Roman" w:cs="Times New Roman"/>
      <w:b/>
      <w:spacing w:val="-8"/>
      <w:sz w:val="24"/>
    </w:rPr>
  </w:style>
  <w:style w:type="paragraph" w:styleId="af9">
    <w:name w:val="Normal (Web)"/>
    <w:basedOn w:val="a"/>
    <w:uiPriority w:val="99"/>
    <w:unhideWhenUsed/>
    <w:rsid w:val="0008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08128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81283"/>
  </w:style>
  <w:style w:type="character" w:customStyle="1" w:styleId="afa">
    <w:name w:val="Подпись к таблице"/>
    <w:basedOn w:val="a0"/>
    <w:rsid w:val="0008128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fb">
    <w:name w:val="caption"/>
    <w:basedOn w:val="a"/>
    <w:next w:val="a"/>
    <w:qFormat/>
    <w:rsid w:val="0008128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styleId="afc">
    <w:name w:val="Emphasis"/>
    <w:basedOn w:val="a0"/>
    <w:uiPriority w:val="20"/>
    <w:qFormat/>
    <w:rsid w:val="00081283"/>
    <w:rPr>
      <w:i/>
      <w:iCs/>
    </w:rPr>
  </w:style>
  <w:style w:type="paragraph" w:customStyle="1" w:styleId="p19">
    <w:name w:val="p19"/>
    <w:basedOn w:val="a"/>
    <w:rsid w:val="0071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5E688E-8D0D-4D79-9F13-8406FA00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Утверждено Решением общего собрания РА «Строители ТПП РБ»</Company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>ОБ ДИРЕКТОРЕ РЕГИОНАЛЬНОЙ АССОЦИАЦИИ                                    «СТРОИТЕЛИ ТПП РБ»</dc:subject>
  <dc:creator>Протокол №__ от __.02.2018г.</dc:creator>
  <cp:lastModifiedBy>Лидия Кочетова</cp:lastModifiedBy>
  <cp:revision>31</cp:revision>
  <cp:lastPrinted>2018-04-09T02:52:00Z</cp:lastPrinted>
  <dcterms:created xsi:type="dcterms:W3CDTF">2018-04-10T09:35:00Z</dcterms:created>
  <dcterms:modified xsi:type="dcterms:W3CDTF">2019-05-13T04:04:00Z</dcterms:modified>
</cp:coreProperties>
</file>