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574F1A">
        <w:rPr>
          <w:rFonts w:ascii="Times New Roman" w:hAnsi="Times New Roman"/>
          <w:b/>
          <w:sz w:val="24"/>
          <w:szCs w:val="24"/>
        </w:rPr>
        <w:t>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3F4ECF">
        <w:rPr>
          <w:rFonts w:ascii="Times New Roman" w:hAnsi="Times New Roman"/>
          <w:sz w:val="24"/>
          <w:szCs w:val="24"/>
        </w:rPr>
        <w:t>04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4667F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6EE4" w:rsidRDefault="004667F4" w:rsidP="007B6EE4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667F4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вкомпенсационный фонд возмещения вреда  и  фонд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Решили</w:t>
      </w:r>
      <w:r w:rsidR="00D828A3">
        <w:rPr>
          <w:rFonts w:ascii="Times New Roman" w:hAnsi="Times New Roman"/>
          <w:b/>
          <w:sz w:val="24"/>
          <w:szCs w:val="24"/>
        </w:rPr>
        <w:t>:</w:t>
      </w:r>
    </w:p>
    <w:p w:rsidR="004667F4" w:rsidRDefault="004667F4" w:rsidP="004667F4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466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   осуществлять с</w:t>
      </w:r>
      <w:r w:rsidRPr="004667F4">
        <w:rPr>
          <w:rFonts w:ascii="Times New Roman" w:hAnsi="Times New Roman"/>
          <w:sz w:val="24"/>
          <w:szCs w:val="24"/>
        </w:rPr>
        <w:t xml:space="preserve">троительство, </w:t>
      </w:r>
      <w:r w:rsidRPr="004667F4">
        <w:rPr>
          <w:rFonts w:ascii="Times New Roman" w:hAnsi="Times New Roman"/>
          <w:sz w:val="26"/>
          <w:szCs w:val="26"/>
        </w:rPr>
        <w:t>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</w:p>
    <w:p w:rsidR="00832662" w:rsidRDefault="00832662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 с ограниченной ответственностью     « </w:t>
      </w:r>
      <w:r w:rsidR="003F4ECF">
        <w:rPr>
          <w:rFonts w:ascii="Times New Roman" w:hAnsi="Times New Roman"/>
          <w:sz w:val="24"/>
          <w:szCs w:val="24"/>
        </w:rPr>
        <w:t xml:space="preserve"> Снежный  Барс</w:t>
      </w:r>
      <w:r>
        <w:rPr>
          <w:rFonts w:ascii="Times New Roman" w:hAnsi="Times New Roman"/>
          <w:sz w:val="24"/>
          <w:szCs w:val="24"/>
        </w:rPr>
        <w:t>»</w:t>
      </w:r>
    </w:p>
    <w:p w:rsidR="003F4ECF" w:rsidRPr="00C51B9C" w:rsidRDefault="003F4ECF" w:rsidP="00502420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67F4" w:rsidRDefault="004667F4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</w:t>
      </w:r>
      <w:r w:rsidR="00502420">
        <w:rPr>
          <w:rFonts w:ascii="Times New Roman" w:hAnsi="Times New Roman"/>
          <w:sz w:val="26"/>
          <w:szCs w:val="26"/>
        </w:rPr>
        <w:t>я договорных обязательств (ОДО):</w:t>
      </w:r>
    </w:p>
    <w:p w:rsidR="003F4ECF" w:rsidRDefault="003F4ECF" w:rsidP="003F4ECF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 xml:space="preserve">нной ответственностью    </w:t>
      </w:r>
      <w:r w:rsidRPr="00C51B9C">
        <w:rPr>
          <w:rFonts w:ascii="Times New Roman" w:hAnsi="Times New Roman"/>
          <w:sz w:val="24"/>
          <w:szCs w:val="24"/>
        </w:rPr>
        <w:t xml:space="preserve">  "</w:t>
      </w:r>
      <w:r>
        <w:rPr>
          <w:rFonts w:ascii="Times New Roman" w:hAnsi="Times New Roman"/>
          <w:sz w:val="24"/>
          <w:szCs w:val="24"/>
        </w:rPr>
        <w:t xml:space="preserve"> Дом-2000</w:t>
      </w:r>
      <w:r w:rsidRPr="00C51B9C">
        <w:rPr>
          <w:rFonts w:ascii="Times New Roman" w:hAnsi="Times New Roman"/>
          <w:sz w:val="24"/>
          <w:szCs w:val="24"/>
        </w:rPr>
        <w:t>"</w:t>
      </w:r>
    </w:p>
    <w:p w:rsidR="003F4ECF" w:rsidRDefault="003F4ECF" w:rsidP="003F4ECF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1B9C">
        <w:rPr>
          <w:rFonts w:ascii="Times New Roman" w:hAnsi="Times New Roman"/>
          <w:sz w:val="24"/>
          <w:szCs w:val="24"/>
        </w:rPr>
        <w:t>Общество с ограниче</w:t>
      </w:r>
      <w:r>
        <w:rPr>
          <w:rFonts w:ascii="Times New Roman" w:hAnsi="Times New Roman"/>
          <w:sz w:val="24"/>
          <w:szCs w:val="24"/>
        </w:rPr>
        <w:t>нной ответственностью    « Легион»</w:t>
      </w:r>
    </w:p>
    <w:p w:rsidR="003F4ECF" w:rsidRDefault="003F4ECF" w:rsidP="003F4ECF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 с ограниченной ответственностью     «  Снежный  Барс»</w:t>
      </w:r>
    </w:p>
    <w:p w:rsidR="003F4ECF" w:rsidRDefault="003F4ECF" w:rsidP="003F4ECF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4ECF" w:rsidRDefault="003F4ECF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3975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39757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9757A"/>
    <w:rsid w:val="003D489F"/>
    <w:rsid w:val="003D7832"/>
    <w:rsid w:val="003E1AD0"/>
    <w:rsid w:val="003E5A0C"/>
    <w:rsid w:val="003F4ECF"/>
    <w:rsid w:val="00420D05"/>
    <w:rsid w:val="00426E0D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51267"/>
    <w:rsid w:val="00764865"/>
    <w:rsid w:val="007720D9"/>
    <w:rsid w:val="00783A76"/>
    <w:rsid w:val="007A2682"/>
    <w:rsid w:val="007A737C"/>
    <w:rsid w:val="007B49BF"/>
    <w:rsid w:val="007B6EE4"/>
    <w:rsid w:val="007C2485"/>
    <w:rsid w:val="007C411C"/>
    <w:rsid w:val="007D0081"/>
    <w:rsid w:val="007D6891"/>
    <w:rsid w:val="007F0EFD"/>
    <w:rsid w:val="00813085"/>
    <w:rsid w:val="0081425A"/>
    <w:rsid w:val="00832662"/>
    <w:rsid w:val="00840B69"/>
    <w:rsid w:val="0084763A"/>
    <w:rsid w:val="008605D0"/>
    <w:rsid w:val="00861BEB"/>
    <w:rsid w:val="00885D97"/>
    <w:rsid w:val="008D3C06"/>
    <w:rsid w:val="008E35E0"/>
    <w:rsid w:val="00903226"/>
    <w:rsid w:val="009044C3"/>
    <w:rsid w:val="0092219F"/>
    <w:rsid w:val="0094667B"/>
    <w:rsid w:val="00946FC5"/>
    <w:rsid w:val="0094740B"/>
    <w:rsid w:val="009872C0"/>
    <w:rsid w:val="009B391E"/>
    <w:rsid w:val="009D5EE8"/>
    <w:rsid w:val="009E74B9"/>
    <w:rsid w:val="009F6A03"/>
    <w:rsid w:val="00A14793"/>
    <w:rsid w:val="00A2551F"/>
    <w:rsid w:val="00A448FA"/>
    <w:rsid w:val="00A62A74"/>
    <w:rsid w:val="00A676A7"/>
    <w:rsid w:val="00B269E0"/>
    <w:rsid w:val="00B32BB7"/>
    <w:rsid w:val="00B7500E"/>
    <w:rsid w:val="00B75582"/>
    <w:rsid w:val="00BD1799"/>
    <w:rsid w:val="00BD29CC"/>
    <w:rsid w:val="00BD694E"/>
    <w:rsid w:val="00C018DE"/>
    <w:rsid w:val="00C11FAA"/>
    <w:rsid w:val="00C16D18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828A3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2017-08-01T03:30:00Z</cp:lastPrinted>
  <dcterms:created xsi:type="dcterms:W3CDTF">2018-02-11T09:07:00Z</dcterms:created>
  <dcterms:modified xsi:type="dcterms:W3CDTF">2018-02-11T09:08:00Z</dcterms:modified>
</cp:coreProperties>
</file>