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67B0D">
        <w:rPr>
          <w:rFonts w:ascii="Times New Roman" w:hAnsi="Times New Roman"/>
          <w:b/>
          <w:sz w:val="28"/>
          <w:szCs w:val="28"/>
        </w:rPr>
        <w:t>26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F404A2">
        <w:rPr>
          <w:rFonts w:ascii="Times New Roman" w:hAnsi="Times New Roman"/>
          <w:sz w:val="28"/>
          <w:szCs w:val="28"/>
        </w:rPr>
        <w:t>2</w:t>
      </w:r>
      <w:r w:rsidR="00367B0D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C58B7">
        <w:rPr>
          <w:rFonts w:ascii="Times New Roman" w:hAnsi="Times New Roman"/>
          <w:sz w:val="28"/>
          <w:szCs w:val="28"/>
        </w:rPr>
        <w:t xml:space="preserve">мая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367B0D">
        <w:rPr>
          <w:sz w:val="28"/>
          <w:szCs w:val="28"/>
        </w:rPr>
        <w:t>5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367B0D">
        <w:rPr>
          <w:sz w:val="28"/>
          <w:szCs w:val="28"/>
        </w:rPr>
        <w:t>5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EF40AD" w:rsidRPr="000D6E93">
        <w:rPr>
          <w:rFonts w:ascii="Times New Roman" w:hAnsi="Times New Roman"/>
          <w:sz w:val="27"/>
          <w:szCs w:val="27"/>
        </w:rPr>
        <w:t xml:space="preserve"> Д.А.</w:t>
      </w:r>
      <w:r w:rsidR="00EF461D">
        <w:rPr>
          <w:rFonts w:ascii="Times New Roman" w:hAnsi="Times New Roman"/>
          <w:sz w:val="27"/>
          <w:szCs w:val="27"/>
        </w:rPr>
        <w:t xml:space="preserve">, </w:t>
      </w:r>
      <w:r w:rsidR="00EF40AD" w:rsidRPr="00D0241F">
        <w:rPr>
          <w:rFonts w:ascii="Times New Roman" w:hAnsi="Times New Roman"/>
          <w:sz w:val="27"/>
          <w:szCs w:val="27"/>
        </w:rPr>
        <w:t>Доржиев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</w:t>
      </w:r>
      <w:r w:rsidR="00F404A2">
        <w:rPr>
          <w:rFonts w:ascii="Times New Roman" w:hAnsi="Times New Roman"/>
          <w:sz w:val="27"/>
          <w:szCs w:val="27"/>
        </w:rPr>
        <w:t>И</w:t>
      </w:r>
      <w:r w:rsidR="00EF40AD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D22F77" w:rsidRPr="00367B0D" w:rsidRDefault="00126C6F" w:rsidP="00367B0D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Исключение из </w:t>
      </w:r>
      <w:r w:rsidR="00D22F77" w:rsidRPr="00367B0D">
        <w:rPr>
          <w:rFonts w:ascii="Times New Roman" w:hAnsi="Times New Roman"/>
          <w:sz w:val="28"/>
          <w:szCs w:val="28"/>
          <w:lang w:eastAsia="en-US"/>
        </w:rPr>
        <w:t xml:space="preserve">саморегулируемой организации </w:t>
      </w:r>
      <w:r w:rsidR="00D22F77" w:rsidRPr="00367B0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Антропову Галину Михайловну на основании поданного заявления о </w:t>
      </w:r>
      <w:proofErr w:type="gramStart"/>
      <w:r w:rsidR="00D22F77" w:rsidRPr="00367B0D">
        <w:rPr>
          <w:rFonts w:ascii="Times New Roman" w:eastAsia="Times New Roman" w:hAnsi="Times New Roman"/>
          <w:sz w:val="28"/>
          <w:szCs w:val="28"/>
          <w:lang w:eastAsia="ru-RU"/>
        </w:rPr>
        <w:t>намерении  добровольного</w:t>
      </w:r>
      <w:proofErr w:type="gramEnd"/>
      <w:r w:rsidR="00D22F77" w:rsidRPr="00367B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прекращения членства в СРО.</w:t>
      </w:r>
    </w:p>
    <w:p w:rsidR="00367B0D" w:rsidRDefault="00126C6F" w:rsidP="00367B0D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ответственности для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Бурятпроектреставрация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соответствии с предоставленным заявлением и оплатой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AA5D0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AA5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Фонды возмещения вреда и обеспечения договорных обязательств.</w:t>
      </w:r>
    </w:p>
    <w:p w:rsidR="00E57903" w:rsidRPr="00E57903" w:rsidRDefault="00E57903" w:rsidP="00E57903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7903">
        <w:rPr>
          <w:rFonts w:ascii="Times New Roman" w:hAnsi="Times New Roman"/>
          <w:sz w:val="28"/>
          <w:szCs w:val="28"/>
        </w:rPr>
        <w:t xml:space="preserve">Информация об организации, намеренной вступить в СРО, оплатившей вступительный взнос и </w:t>
      </w:r>
      <w:proofErr w:type="gramStart"/>
      <w:r w:rsidRPr="00E57903">
        <w:rPr>
          <w:rFonts w:ascii="Times New Roman" w:hAnsi="Times New Roman"/>
          <w:sz w:val="28"/>
          <w:szCs w:val="28"/>
        </w:rPr>
        <w:t>представившей  пакет</w:t>
      </w:r>
      <w:proofErr w:type="gramEnd"/>
      <w:r w:rsidRPr="00E57903">
        <w:rPr>
          <w:rFonts w:ascii="Times New Roman" w:hAnsi="Times New Roman"/>
          <w:sz w:val="28"/>
          <w:szCs w:val="28"/>
        </w:rPr>
        <w:t xml:space="preserve"> документов. </w:t>
      </w:r>
      <w:r w:rsidRPr="00E57903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  </w:t>
      </w:r>
      <w:proofErr w:type="gramStart"/>
      <w:r w:rsidRPr="00E57903">
        <w:rPr>
          <w:rFonts w:ascii="Times New Roman" w:hAnsi="Times New Roman"/>
          <w:sz w:val="28"/>
          <w:szCs w:val="28"/>
          <w:lang w:eastAsia="en-US"/>
        </w:rPr>
        <w:t>организации  согласно</w:t>
      </w:r>
      <w:proofErr w:type="gramEnd"/>
      <w:r w:rsidRPr="00E57903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2F77" w:rsidRPr="00D22F77" w:rsidRDefault="00D22F77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22F77" w:rsidRDefault="00D22F77" w:rsidP="00D22F7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67B0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D22F77" w:rsidRDefault="00D22F77" w:rsidP="00035C2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04A2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F404A2">
        <w:rPr>
          <w:rFonts w:ascii="Times New Roman" w:hAnsi="Times New Roman"/>
          <w:sz w:val="28"/>
          <w:szCs w:val="28"/>
        </w:rPr>
        <w:t xml:space="preserve"> В.Л., который сообщил, что</w:t>
      </w:r>
      <w:r>
        <w:rPr>
          <w:rFonts w:ascii="Times New Roman" w:hAnsi="Times New Roman"/>
          <w:sz w:val="28"/>
          <w:szCs w:val="28"/>
        </w:rPr>
        <w:t xml:space="preserve"> от Индивидуального предпринимателя </w:t>
      </w:r>
      <w:r w:rsidRPr="00D22F77">
        <w:rPr>
          <w:rFonts w:ascii="Times New Roman" w:eastAsia="Times New Roman" w:hAnsi="Times New Roman"/>
          <w:sz w:val="28"/>
          <w:szCs w:val="28"/>
          <w:lang w:eastAsia="ru-RU"/>
        </w:rPr>
        <w:t>Антропов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 Галины Михайловны</w:t>
      </w:r>
      <w:r w:rsidR="00035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C20" w:rsidRPr="00035C20">
        <w:rPr>
          <w:rFonts w:ascii="Times New Roman" w:eastAsia="Times New Roman" w:hAnsi="Times New Roman"/>
          <w:sz w:val="28"/>
          <w:szCs w:val="28"/>
          <w:lang w:eastAsia="ru-RU"/>
        </w:rPr>
        <w:t xml:space="preserve">( ИНН  030900201703) </w:t>
      </w:r>
      <w:r w:rsidRPr="00035C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от 28.05.2019г. о добровольном прекращении членства в СРО. Предлагается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 ИП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Андропов</w:t>
      </w:r>
      <w:r w:rsidR="00BF119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из членов СРО РА «Строители ТПП  РБ» на основании </w:t>
      </w:r>
      <w:r w:rsidR="00BF11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заявления.</w:t>
      </w:r>
    </w:p>
    <w:p w:rsidR="00367B0D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195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Голосовали:</w:t>
      </w:r>
    </w:p>
    <w:p w:rsidR="00BF1195" w:rsidRPr="006C376E" w:rsidRDefault="00BF1195" w:rsidP="00BF11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F1195" w:rsidRPr="006C376E" w:rsidRDefault="00BF1195" w:rsidP="00BF119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BF1195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23E">
        <w:rPr>
          <w:rFonts w:ascii="Times New Roman" w:hAnsi="Times New Roman"/>
          <w:bCs/>
          <w:sz w:val="28"/>
          <w:szCs w:val="28"/>
        </w:rPr>
        <w:t xml:space="preserve"> Исполнительной дирекции</w:t>
      </w:r>
      <w:r>
        <w:rPr>
          <w:rFonts w:ascii="Times New Roman" w:hAnsi="Times New Roman"/>
          <w:bCs/>
          <w:sz w:val="28"/>
          <w:szCs w:val="28"/>
        </w:rPr>
        <w:t xml:space="preserve"> внести соответствующие </w:t>
      </w:r>
      <w:proofErr w:type="gramStart"/>
      <w:r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367B0D" w:rsidRDefault="00367B0D" w:rsidP="00367B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367B0D" w:rsidRPr="00367B0D" w:rsidRDefault="00367B0D" w:rsidP="00126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 w:rsidR="00126C6F">
        <w:rPr>
          <w:rFonts w:ascii="Times New Roman" w:hAnsi="Times New Roman"/>
          <w:sz w:val="28"/>
          <w:szCs w:val="28"/>
        </w:rPr>
        <w:t xml:space="preserve">, что </w:t>
      </w:r>
      <w:r w:rsidRPr="00367B0D">
        <w:rPr>
          <w:rFonts w:ascii="Times New Roman" w:hAnsi="Times New Roman"/>
          <w:sz w:val="28"/>
          <w:szCs w:val="28"/>
        </w:rPr>
        <w:t>от Общества с ограниченной ответственностью   «</w:t>
      </w:r>
      <w:proofErr w:type="spellStart"/>
      <w:r w:rsidRPr="00367B0D">
        <w:rPr>
          <w:rFonts w:ascii="Times New Roman" w:hAnsi="Times New Roman"/>
          <w:sz w:val="28"/>
          <w:szCs w:val="28"/>
        </w:rPr>
        <w:t>Бурятпроектрест</w:t>
      </w:r>
      <w:r w:rsidR="00126C6F">
        <w:rPr>
          <w:rFonts w:ascii="Times New Roman" w:hAnsi="Times New Roman"/>
          <w:sz w:val="28"/>
          <w:szCs w:val="28"/>
        </w:rPr>
        <w:t>а</w:t>
      </w:r>
      <w:r w:rsidRPr="00367B0D">
        <w:rPr>
          <w:rFonts w:ascii="Times New Roman" w:hAnsi="Times New Roman"/>
          <w:sz w:val="28"/>
          <w:szCs w:val="28"/>
        </w:rPr>
        <w:t>врация</w:t>
      </w:r>
      <w:proofErr w:type="spellEnd"/>
      <w:r w:rsidRPr="00367B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367B0D">
        <w:rPr>
          <w:rFonts w:ascii="Times New Roman" w:hAnsi="Times New Roman"/>
          <w:sz w:val="28"/>
          <w:szCs w:val="28"/>
        </w:rPr>
        <w:t xml:space="preserve">ИНН </w:t>
      </w:r>
      <w:r w:rsidRPr="00367B0D">
        <w:rPr>
          <w:rFonts w:ascii="Times New Roman" w:eastAsia="Times New Roman" w:hAnsi="Times New Roman"/>
          <w:sz w:val="28"/>
          <w:szCs w:val="28"/>
          <w:lang w:eastAsia="ru-RU"/>
        </w:rPr>
        <w:t xml:space="preserve">0326525490) </w:t>
      </w:r>
      <w:r w:rsidRPr="00367B0D">
        <w:rPr>
          <w:rFonts w:ascii="Times New Roman" w:hAnsi="Times New Roman"/>
          <w:sz w:val="28"/>
          <w:szCs w:val="28"/>
        </w:rPr>
        <w:t xml:space="preserve"> поступило заявление  о повышении уровня ответственности с первого  уровня на второй уровень.  В соответствии с заявлением   </w:t>
      </w:r>
      <w:proofErr w:type="gramStart"/>
      <w:r w:rsidRPr="00367B0D">
        <w:rPr>
          <w:rFonts w:ascii="Times New Roman" w:hAnsi="Times New Roman"/>
          <w:sz w:val="28"/>
          <w:szCs w:val="28"/>
        </w:rPr>
        <w:t>ООО  «</w:t>
      </w:r>
      <w:proofErr w:type="spellStart"/>
      <w:proofErr w:type="gramEnd"/>
      <w:r w:rsidRPr="00367B0D">
        <w:rPr>
          <w:rFonts w:ascii="Times New Roman" w:hAnsi="Times New Roman"/>
          <w:sz w:val="28"/>
          <w:szCs w:val="28"/>
        </w:rPr>
        <w:t>Бурятпроектрест</w:t>
      </w:r>
      <w:r w:rsidR="00126C6F">
        <w:rPr>
          <w:rFonts w:ascii="Times New Roman" w:hAnsi="Times New Roman"/>
          <w:sz w:val="28"/>
          <w:szCs w:val="28"/>
        </w:rPr>
        <w:t>а</w:t>
      </w:r>
      <w:r w:rsidRPr="00367B0D">
        <w:rPr>
          <w:rFonts w:ascii="Times New Roman" w:hAnsi="Times New Roman"/>
          <w:sz w:val="28"/>
          <w:szCs w:val="28"/>
        </w:rPr>
        <w:t>врация</w:t>
      </w:r>
      <w:proofErr w:type="spellEnd"/>
      <w:r w:rsidRPr="00367B0D">
        <w:rPr>
          <w:rFonts w:ascii="Times New Roman" w:hAnsi="Times New Roman"/>
          <w:sz w:val="28"/>
          <w:szCs w:val="28"/>
        </w:rPr>
        <w:t xml:space="preserve">» внесен взнос в компенсационный Фонд  возмещения вреда, размер обязательств по  договору строительного подряда  не превышает 500 </w:t>
      </w:r>
      <w:proofErr w:type="spellStart"/>
      <w:r w:rsidRPr="00367B0D">
        <w:rPr>
          <w:rFonts w:ascii="Times New Roman" w:hAnsi="Times New Roman"/>
          <w:sz w:val="28"/>
          <w:szCs w:val="28"/>
        </w:rPr>
        <w:t>млн.руб</w:t>
      </w:r>
      <w:proofErr w:type="spellEnd"/>
      <w:r w:rsidRPr="00367B0D">
        <w:rPr>
          <w:rFonts w:ascii="Times New Roman" w:hAnsi="Times New Roman"/>
          <w:sz w:val="28"/>
          <w:szCs w:val="28"/>
        </w:rPr>
        <w:t xml:space="preserve">.  (Фонд ВВ -500 </w:t>
      </w:r>
      <w:proofErr w:type="spellStart"/>
      <w:r w:rsidRPr="00367B0D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7B0D">
        <w:rPr>
          <w:rFonts w:ascii="Times New Roman" w:hAnsi="Times New Roman"/>
          <w:sz w:val="28"/>
          <w:szCs w:val="28"/>
        </w:rPr>
        <w:t xml:space="preserve">.) и в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 превышает 500 млн. руб. </w:t>
      </w:r>
      <w:proofErr w:type="gramStart"/>
      <w:r w:rsidRPr="00367B0D">
        <w:rPr>
          <w:rFonts w:ascii="Times New Roman" w:hAnsi="Times New Roman"/>
          <w:sz w:val="28"/>
          <w:szCs w:val="28"/>
        </w:rPr>
        <w:t>( Фонд</w:t>
      </w:r>
      <w:proofErr w:type="gramEnd"/>
      <w:r w:rsidRPr="00367B0D">
        <w:rPr>
          <w:rFonts w:ascii="Times New Roman" w:hAnsi="Times New Roman"/>
          <w:sz w:val="28"/>
          <w:szCs w:val="28"/>
        </w:rPr>
        <w:t xml:space="preserve">  ОДО- 2500 </w:t>
      </w:r>
      <w:proofErr w:type="spellStart"/>
      <w:r w:rsidRPr="00367B0D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7B0D">
        <w:rPr>
          <w:rFonts w:ascii="Times New Roman" w:hAnsi="Times New Roman"/>
          <w:sz w:val="28"/>
          <w:szCs w:val="28"/>
        </w:rPr>
        <w:t>);</w:t>
      </w:r>
    </w:p>
    <w:p w:rsidR="00367B0D" w:rsidRDefault="00367B0D" w:rsidP="00367B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67B0D" w:rsidRDefault="00367B0D" w:rsidP="00367B0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Голосовали:</w:t>
      </w:r>
    </w:p>
    <w:p w:rsidR="00367B0D" w:rsidRPr="006C376E" w:rsidRDefault="00367B0D" w:rsidP="00367B0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367B0D" w:rsidRPr="006C376E" w:rsidRDefault="00367B0D" w:rsidP="00367B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67B0D" w:rsidRDefault="00367B0D" w:rsidP="00367B0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23E">
        <w:rPr>
          <w:rFonts w:ascii="Times New Roman" w:hAnsi="Times New Roman"/>
          <w:bCs/>
          <w:sz w:val="28"/>
          <w:szCs w:val="28"/>
        </w:rPr>
        <w:t xml:space="preserve"> Исполнительной дирекции</w:t>
      </w:r>
      <w:r>
        <w:rPr>
          <w:rFonts w:ascii="Times New Roman" w:hAnsi="Times New Roman"/>
          <w:bCs/>
          <w:sz w:val="28"/>
          <w:szCs w:val="28"/>
        </w:rPr>
        <w:t xml:space="preserve"> внести соответствующие </w:t>
      </w:r>
      <w:proofErr w:type="gramStart"/>
      <w:r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E57903" w:rsidRDefault="00E57903" w:rsidP="00E5790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E57903" w:rsidRPr="00F404A2" w:rsidRDefault="00E57903" w:rsidP="00E5790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A2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«Строители ТПП РБ»  </w:t>
      </w:r>
      <w:proofErr w:type="spellStart"/>
      <w:r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F404A2">
        <w:rPr>
          <w:rFonts w:ascii="Times New Roman" w:hAnsi="Times New Roman"/>
          <w:sz w:val="28"/>
          <w:szCs w:val="28"/>
        </w:rPr>
        <w:t xml:space="preserve"> В.Л., который сообщил, что  от    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404A2">
        <w:rPr>
          <w:rFonts w:ascii="Times New Roman" w:hAnsi="Times New Roman"/>
          <w:sz w:val="28"/>
          <w:szCs w:val="28"/>
        </w:rPr>
        <w:t>Таксимовское</w:t>
      </w:r>
      <w:proofErr w:type="spellEnd"/>
      <w:r w:rsidRPr="00F404A2">
        <w:rPr>
          <w:rFonts w:ascii="Times New Roman" w:hAnsi="Times New Roman"/>
          <w:sz w:val="28"/>
          <w:szCs w:val="28"/>
        </w:rPr>
        <w:t xml:space="preserve"> коммунальное хозяйство»  ( ИНН 0313316771 ) 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  уровень ответственности, (</w:t>
      </w:r>
      <w:proofErr w:type="gramStart"/>
      <w:r w:rsidRPr="00F404A2">
        <w:rPr>
          <w:rFonts w:ascii="Times New Roman" w:hAnsi="Times New Roman"/>
          <w:sz w:val="28"/>
          <w:szCs w:val="28"/>
        </w:rPr>
        <w:t>Фонд  ВВ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 -100,0  тыс. руб.), а также  заключение договоров строительного подряда,  договоров на осуществления сноса, заключаемых с использованием  конкурентных способов заключения договоров, в соответствии с которым  ООО « </w:t>
      </w:r>
      <w:proofErr w:type="spellStart"/>
      <w:r w:rsidRPr="00F404A2">
        <w:rPr>
          <w:rFonts w:ascii="Times New Roman" w:hAnsi="Times New Roman"/>
          <w:sz w:val="28"/>
          <w:szCs w:val="28"/>
        </w:rPr>
        <w:t>Таксимовское</w:t>
      </w:r>
      <w:proofErr w:type="spellEnd"/>
      <w:r w:rsidRPr="00F404A2">
        <w:rPr>
          <w:rFonts w:ascii="Times New Roman" w:hAnsi="Times New Roman"/>
          <w:sz w:val="28"/>
          <w:szCs w:val="28"/>
        </w:rPr>
        <w:t xml:space="preserve"> коммунальное хозяйство» внесен взнос в компенсационный Фонд ОДО, предельный размер обязательств по  договорам не превышает 60,0 </w:t>
      </w:r>
      <w:proofErr w:type="spellStart"/>
      <w:r w:rsidRPr="00F404A2">
        <w:rPr>
          <w:rFonts w:ascii="Times New Roman" w:hAnsi="Times New Roman"/>
          <w:sz w:val="28"/>
          <w:szCs w:val="28"/>
        </w:rPr>
        <w:t>млн.руб</w:t>
      </w:r>
      <w:proofErr w:type="spellEnd"/>
      <w:r w:rsidRPr="00F404A2">
        <w:rPr>
          <w:rFonts w:ascii="Times New Roman" w:hAnsi="Times New Roman"/>
          <w:sz w:val="28"/>
          <w:szCs w:val="28"/>
        </w:rPr>
        <w:t>.  (Фонд ОДО -200,</w:t>
      </w:r>
      <w:proofErr w:type="gramStart"/>
      <w:r w:rsidRPr="00F404A2">
        <w:rPr>
          <w:rFonts w:ascii="Times New Roman" w:hAnsi="Times New Roman"/>
          <w:sz w:val="28"/>
          <w:szCs w:val="28"/>
        </w:rPr>
        <w:t xml:space="preserve">0  </w:t>
      </w:r>
      <w:proofErr w:type="spellStart"/>
      <w:r w:rsidRPr="00F404A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404A2">
        <w:rPr>
          <w:rFonts w:ascii="Times New Roman" w:hAnsi="Times New Roman"/>
          <w:sz w:val="28"/>
          <w:szCs w:val="28"/>
        </w:rPr>
        <w:t>.</w:t>
      </w:r>
      <w:proofErr w:type="gramEnd"/>
      <w:r w:rsidRPr="00F404A2">
        <w:rPr>
          <w:rFonts w:ascii="Times New Roman" w:hAnsi="Times New Roman"/>
          <w:sz w:val="28"/>
          <w:szCs w:val="28"/>
        </w:rPr>
        <w:t>).</w:t>
      </w:r>
    </w:p>
    <w:p w:rsidR="00E57903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</w:t>
      </w:r>
      <w:r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Таксимовское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коммунальное хозяйство»  </w:t>
      </w:r>
      <w:r w:rsidRPr="006C376E">
        <w:rPr>
          <w:rFonts w:ascii="Times New Roman" w:hAnsi="Times New Roman"/>
          <w:sz w:val="28"/>
          <w:szCs w:val="28"/>
        </w:rPr>
        <w:t>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E57903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903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7903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7903" w:rsidRPr="0061043E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lastRenderedPageBreak/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43E">
        <w:rPr>
          <w:rFonts w:ascii="Times New Roman" w:hAnsi="Times New Roman"/>
          <w:b/>
          <w:sz w:val="28"/>
          <w:szCs w:val="28"/>
        </w:rPr>
        <w:t>вопросу</w:t>
      </w:r>
      <w:r>
        <w:rPr>
          <w:rFonts w:ascii="Times New Roman" w:hAnsi="Times New Roman"/>
          <w:b/>
          <w:sz w:val="28"/>
          <w:szCs w:val="28"/>
        </w:rPr>
        <w:t xml:space="preserve">  повестки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E57903" w:rsidRPr="006C376E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7903" w:rsidRPr="006C376E" w:rsidRDefault="00E57903" w:rsidP="00E579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</w:t>
      </w:r>
      <w:r>
        <w:rPr>
          <w:rFonts w:ascii="Times New Roman" w:hAnsi="Times New Roman"/>
          <w:sz w:val="28"/>
          <w:szCs w:val="28"/>
        </w:rPr>
        <w:t xml:space="preserve"> общество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F404A2">
        <w:rPr>
          <w:rFonts w:ascii="Times New Roman" w:hAnsi="Times New Roman"/>
          <w:sz w:val="28"/>
          <w:szCs w:val="28"/>
        </w:rPr>
        <w:t>Таксимовское</w:t>
      </w:r>
      <w:proofErr w:type="spellEnd"/>
      <w:r w:rsidRPr="00F404A2">
        <w:rPr>
          <w:rFonts w:ascii="Times New Roman" w:hAnsi="Times New Roman"/>
          <w:sz w:val="28"/>
          <w:szCs w:val="28"/>
        </w:rPr>
        <w:t xml:space="preserve">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903" w:rsidRPr="006C376E" w:rsidRDefault="00E57903" w:rsidP="00E57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E57903" w:rsidRPr="006C376E" w:rsidTr="00E0785A">
        <w:trPr>
          <w:trHeight w:val="808"/>
        </w:trPr>
        <w:tc>
          <w:tcPr>
            <w:tcW w:w="283" w:type="dxa"/>
            <w:vAlign w:val="bottom"/>
          </w:tcPr>
          <w:p w:rsidR="00E57903" w:rsidRPr="006C376E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E57903" w:rsidRPr="007F1B4A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E57903" w:rsidRPr="007F1B4A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E57903" w:rsidRPr="007F1B4A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E57903" w:rsidRPr="007F1B4A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E57903" w:rsidRPr="007F1B4A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E57903" w:rsidRPr="00021187" w:rsidTr="00E0785A">
        <w:tc>
          <w:tcPr>
            <w:tcW w:w="283" w:type="dxa"/>
          </w:tcPr>
          <w:p w:rsidR="00E57903" w:rsidRPr="006C376E" w:rsidRDefault="00E57903" w:rsidP="00E078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03" w:rsidRPr="006C376E" w:rsidRDefault="00E57903" w:rsidP="00E078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03" w:rsidRPr="006C376E" w:rsidRDefault="00E57903" w:rsidP="00E078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E57903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0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</w:t>
            </w:r>
          </w:p>
          <w:p w:rsidR="00E57903" w:rsidRPr="001B7EE0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7EE0">
              <w:rPr>
                <w:rFonts w:ascii="Times New Roman" w:hAnsi="Times New Roman"/>
                <w:sz w:val="24"/>
                <w:szCs w:val="24"/>
              </w:rPr>
              <w:t>Таксимовское</w:t>
            </w:r>
            <w:proofErr w:type="spellEnd"/>
            <w:r w:rsidRPr="001B7EE0">
              <w:rPr>
                <w:rFonts w:ascii="Times New Roman" w:hAnsi="Times New Roman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1984" w:type="dxa"/>
            <w:vAlign w:val="center"/>
          </w:tcPr>
          <w:p w:rsidR="00E57903" w:rsidRPr="001B7EE0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EE0">
              <w:rPr>
                <w:rFonts w:ascii="Times New Roman" w:hAnsi="Times New Roman"/>
              </w:rPr>
              <w:t>1160327054931 Дата регистрации 05.04.2016</w:t>
            </w:r>
          </w:p>
          <w:p w:rsidR="00E57903" w:rsidRPr="001B7EE0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903" w:rsidRPr="001B7EE0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7EE0">
              <w:t>0313316771</w:t>
            </w:r>
          </w:p>
          <w:p w:rsidR="00E57903" w:rsidRPr="001B7EE0" w:rsidRDefault="00E57903" w:rsidP="00E078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7903" w:rsidRPr="001B7EE0" w:rsidRDefault="00E57903" w:rsidP="00E078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EE0">
              <w:rPr>
                <w:rFonts w:ascii="Times New Roman" w:hAnsi="Times New Roman"/>
              </w:rPr>
              <w:t>Генеральный директор Монголов Алексей Сергеевич</w:t>
            </w:r>
          </w:p>
          <w:p w:rsidR="00E57903" w:rsidRPr="001B7EE0" w:rsidRDefault="00E57903" w:rsidP="00E078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7903" w:rsidRPr="001B7EE0" w:rsidRDefault="00E57903" w:rsidP="00E078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EE0">
              <w:rPr>
                <w:rFonts w:ascii="Times New Roman" w:hAnsi="Times New Roman"/>
              </w:rPr>
              <w:t xml:space="preserve">671561, Республика Бурятия, </w:t>
            </w:r>
            <w:proofErr w:type="spellStart"/>
            <w:r w:rsidRPr="001B7EE0">
              <w:rPr>
                <w:rFonts w:ascii="Times New Roman" w:hAnsi="Times New Roman"/>
              </w:rPr>
              <w:t>Муйский</w:t>
            </w:r>
            <w:proofErr w:type="spellEnd"/>
            <w:r w:rsidRPr="001B7EE0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1B7EE0">
              <w:rPr>
                <w:rFonts w:ascii="Times New Roman" w:hAnsi="Times New Roman"/>
              </w:rPr>
              <w:t>Таксимо</w:t>
            </w:r>
            <w:proofErr w:type="spellEnd"/>
            <w:r w:rsidRPr="001B7EE0">
              <w:rPr>
                <w:rFonts w:ascii="Times New Roman" w:hAnsi="Times New Roman"/>
              </w:rPr>
              <w:t xml:space="preserve">, ул. </w:t>
            </w:r>
            <w:proofErr w:type="gramStart"/>
            <w:r w:rsidRPr="001B7EE0">
              <w:rPr>
                <w:rFonts w:ascii="Times New Roman" w:hAnsi="Times New Roman"/>
              </w:rPr>
              <w:t>Белорусская,д.</w:t>
            </w:r>
            <w:proofErr w:type="gramEnd"/>
            <w:r w:rsidRPr="001B7EE0">
              <w:rPr>
                <w:rFonts w:ascii="Times New Roman" w:hAnsi="Times New Roman"/>
              </w:rPr>
              <w:t>1а, оф.1</w:t>
            </w:r>
          </w:p>
          <w:p w:rsidR="00E57903" w:rsidRPr="001B7EE0" w:rsidRDefault="00E57903" w:rsidP="00E078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903" w:rsidRPr="006C376E" w:rsidRDefault="00E57903" w:rsidP="00E5790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7903" w:rsidRDefault="00E57903" w:rsidP="00E5790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</w:t>
      </w:r>
      <w:proofErr w:type="gramStart"/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обществу</w:t>
      </w:r>
      <w:proofErr w:type="gramEnd"/>
      <w:r>
        <w:rPr>
          <w:rFonts w:ascii="Times New Roman" w:hAnsi="Times New Roman"/>
          <w:sz w:val="28"/>
          <w:szCs w:val="28"/>
        </w:rPr>
        <w:t xml:space="preserve"> 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Таксимовское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коммунальное хозяйство» (ИНН 0313316771)  </w:t>
      </w:r>
      <w:r w:rsidRPr="00117002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реконструкцию, капитальный ремонт, снос  объектов капитального строительства по договорам строительного подряда (кроме особо опасных, техн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ически сложных  и уникальных объектов, объектов использования атомной энергии).</w:t>
      </w:r>
    </w:p>
    <w:p w:rsidR="00E57903" w:rsidRDefault="00E57903" w:rsidP="00E5790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Таксимовское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коммунальное </w:t>
      </w:r>
      <w:proofErr w:type="gramStart"/>
      <w:r>
        <w:rPr>
          <w:rFonts w:ascii="Times New Roman" w:hAnsi="Times New Roman"/>
          <w:sz w:val="28"/>
          <w:szCs w:val="28"/>
        </w:rPr>
        <w:t>хозяйство»  (</w:t>
      </w:r>
      <w:proofErr w:type="gramEnd"/>
      <w:r>
        <w:rPr>
          <w:rFonts w:ascii="Times New Roman" w:hAnsi="Times New Roman"/>
          <w:sz w:val="28"/>
          <w:szCs w:val="28"/>
        </w:rPr>
        <w:t>ИНН 0313316771 )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сноса  объектов капитального строительства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.) и </w:t>
      </w:r>
      <w:r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>первый  у</w:t>
      </w:r>
      <w:r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>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подряда, договоров по сносу  с использованием конкурентных способов заключения договоров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ОДО-200,0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.).</w:t>
      </w:r>
    </w:p>
    <w:p w:rsidR="00E57903" w:rsidRDefault="00E57903" w:rsidP="00E5790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7903" w:rsidRPr="006C376E" w:rsidRDefault="00E57903" w:rsidP="00E5790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E57903" w:rsidRPr="006C376E" w:rsidRDefault="00E57903" w:rsidP="00E5790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E57903" w:rsidRPr="006C376E" w:rsidRDefault="00E57903" w:rsidP="00E5790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67B0D" w:rsidRPr="00367B0D" w:rsidRDefault="00367B0D" w:rsidP="00367B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0DA4" w:rsidRDefault="004E0DA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0DA4" w:rsidRDefault="004E0DA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4E0DA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</w:t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4E0DA4" w:rsidRPr="004E0D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DE00EB" wp14:editId="2BD5FD5B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3C58B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7903" w:rsidRDefault="00E5790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4E0DA4">
        <w:rPr>
          <w:rFonts w:ascii="Times New Roman" w:hAnsi="Times New Roman"/>
          <w:b/>
          <w:sz w:val="28"/>
          <w:szCs w:val="28"/>
        </w:rPr>
        <w:t xml:space="preserve">             </w:t>
      </w:r>
      <w:r w:rsidR="003C58B7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178"/>
    <w:multiLevelType w:val="hybridMultilevel"/>
    <w:tmpl w:val="75944706"/>
    <w:lvl w:ilvl="0" w:tplc="58AC2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26C6F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67B0D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4E0DA4"/>
    <w:rsid w:val="00502420"/>
    <w:rsid w:val="00515801"/>
    <w:rsid w:val="00541395"/>
    <w:rsid w:val="005454EF"/>
    <w:rsid w:val="00545913"/>
    <w:rsid w:val="00574F1A"/>
    <w:rsid w:val="00581611"/>
    <w:rsid w:val="00586B37"/>
    <w:rsid w:val="0059786C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A5D03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57903"/>
    <w:rsid w:val="00E80AC1"/>
    <w:rsid w:val="00E82E42"/>
    <w:rsid w:val="00E97690"/>
    <w:rsid w:val="00EA0DBD"/>
    <w:rsid w:val="00EB6896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307E-3258-4FDE-A637-EC476699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Леонид Баторов</cp:lastModifiedBy>
  <cp:revision>5</cp:revision>
  <cp:lastPrinted>2019-05-28T06:07:00Z</cp:lastPrinted>
  <dcterms:created xsi:type="dcterms:W3CDTF">2019-05-28T05:51:00Z</dcterms:created>
  <dcterms:modified xsi:type="dcterms:W3CDTF">2019-06-03T05:33:00Z</dcterms:modified>
</cp:coreProperties>
</file>